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71F7" w14:textId="77777777" w:rsidR="000974DF" w:rsidRDefault="000974DF" w:rsidP="00BF49B3">
      <w:pPr>
        <w:spacing w:after="120" w:line="240" w:lineRule="auto"/>
        <w:jc w:val="center"/>
        <w:outlineLvl w:val="0"/>
        <w:rPr>
          <w:rFonts w:ascii="Arial" w:hAnsi="Arial" w:cs="Arial"/>
          <w:b/>
          <w:sz w:val="32"/>
        </w:rPr>
      </w:pPr>
      <w:r w:rsidRPr="00CE0212">
        <w:rPr>
          <w:rFonts w:ascii="Arial" w:hAnsi="Arial" w:cs="Arial"/>
          <w:b/>
          <w:sz w:val="32"/>
        </w:rPr>
        <w:t>Smlouva o provádění úklidových prací</w:t>
      </w:r>
    </w:p>
    <w:p w14:paraId="6CEE0325" w14:textId="02D5FB8F" w:rsidR="00645173" w:rsidRPr="00CE0212" w:rsidRDefault="00D92DE4" w:rsidP="00BF49B3">
      <w:pPr>
        <w:spacing w:after="120" w:line="240" w:lineRule="auto"/>
        <w:jc w:val="center"/>
        <w:outlineLvl w:val="0"/>
        <w:rPr>
          <w:rFonts w:ascii="Arial" w:hAnsi="Arial" w:cs="Arial"/>
          <w:b/>
          <w:sz w:val="32"/>
        </w:rPr>
      </w:pPr>
      <w:r>
        <w:rPr>
          <w:rFonts w:ascii="Arial" w:hAnsi="Arial" w:cs="Arial"/>
          <w:b/>
          <w:sz w:val="32"/>
        </w:rPr>
        <w:t xml:space="preserve">číslo: </w:t>
      </w:r>
      <w:r w:rsidR="00ED0401">
        <w:rPr>
          <w:rFonts w:ascii="Arial" w:hAnsi="Arial" w:cs="Arial"/>
          <w:b/>
          <w:sz w:val="32"/>
        </w:rPr>
        <w:t>3222000012</w:t>
      </w:r>
    </w:p>
    <w:p w14:paraId="01FB8A5F" w14:textId="77777777" w:rsidR="00FC49FB" w:rsidRDefault="00FC49FB" w:rsidP="000974DF">
      <w:pPr>
        <w:spacing w:after="0" w:line="240" w:lineRule="auto"/>
        <w:jc w:val="both"/>
        <w:rPr>
          <w:rFonts w:ascii="Arial" w:hAnsi="Arial" w:cs="Arial"/>
          <w:sz w:val="24"/>
        </w:rPr>
      </w:pPr>
    </w:p>
    <w:p w14:paraId="29F80F97"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Objednatel:</w:t>
      </w:r>
    </w:p>
    <w:p w14:paraId="2C7AECB9" w14:textId="77777777" w:rsidR="000974DF" w:rsidRDefault="00EC6E99" w:rsidP="00BF49B3">
      <w:pPr>
        <w:spacing w:after="0" w:line="240" w:lineRule="auto"/>
        <w:jc w:val="both"/>
        <w:outlineLvl w:val="0"/>
        <w:rPr>
          <w:rFonts w:ascii="Arial" w:hAnsi="Arial" w:cs="Arial"/>
          <w:b/>
          <w:sz w:val="24"/>
        </w:rPr>
      </w:pPr>
      <w:r>
        <w:rPr>
          <w:rFonts w:ascii="Arial" w:hAnsi="Arial" w:cs="Arial"/>
          <w:b/>
          <w:sz w:val="24"/>
        </w:rPr>
        <w:t>Masarykův ústav vyšších studií ČVUT v P</w:t>
      </w:r>
      <w:r w:rsidR="000974DF" w:rsidRPr="00CE0212">
        <w:rPr>
          <w:rFonts w:ascii="Arial" w:hAnsi="Arial" w:cs="Arial"/>
          <w:b/>
          <w:sz w:val="24"/>
        </w:rPr>
        <w:t>raze</w:t>
      </w:r>
    </w:p>
    <w:p w14:paraId="02D85006"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se sídlem:</w:t>
      </w:r>
      <w:r w:rsidRPr="00CE0212">
        <w:rPr>
          <w:rFonts w:ascii="Arial" w:hAnsi="Arial" w:cs="Arial"/>
          <w:sz w:val="24"/>
        </w:rPr>
        <w:tab/>
      </w:r>
      <w:r w:rsidRPr="00CE0212">
        <w:rPr>
          <w:rFonts w:ascii="Arial" w:hAnsi="Arial" w:cs="Arial"/>
          <w:sz w:val="24"/>
        </w:rPr>
        <w:tab/>
      </w:r>
      <w:r w:rsidR="008E4A22">
        <w:rPr>
          <w:rFonts w:ascii="Arial" w:hAnsi="Arial" w:cs="Arial"/>
          <w:sz w:val="24"/>
        </w:rPr>
        <w:tab/>
      </w:r>
      <w:r w:rsidR="00EC6E99" w:rsidRPr="00EC6E99">
        <w:rPr>
          <w:rFonts w:ascii="Arial" w:hAnsi="Arial" w:cs="Arial"/>
          <w:sz w:val="24"/>
        </w:rPr>
        <w:t>Kolejní 2637/</w:t>
      </w:r>
      <w:r w:rsidR="004D16E6">
        <w:rPr>
          <w:rFonts w:ascii="Arial" w:hAnsi="Arial" w:cs="Arial"/>
          <w:sz w:val="24"/>
        </w:rPr>
        <w:t>2</w:t>
      </w:r>
      <w:r w:rsidR="00EC6E99" w:rsidRPr="00EC6E99">
        <w:rPr>
          <w:rFonts w:ascii="Arial" w:hAnsi="Arial" w:cs="Arial"/>
          <w:sz w:val="24"/>
        </w:rPr>
        <w:t>A, 160 00 Praha 6</w:t>
      </w:r>
    </w:p>
    <w:p w14:paraId="3F82AF5A" w14:textId="77777777" w:rsidR="000974DF" w:rsidRDefault="000974DF" w:rsidP="000974DF">
      <w:pPr>
        <w:spacing w:after="0" w:line="240" w:lineRule="auto"/>
        <w:jc w:val="both"/>
        <w:rPr>
          <w:rFonts w:ascii="Arial" w:hAnsi="Arial" w:cs="Arial"/>
          <w:sz w:val="24"/>
        </w:rPr>
      </w:pPr>
      <w:r w:rsidRPr="00CE0212">
        <w:rPr>
          <w:rFonts w:ascii="Arial" w:hAnsi="Arial" w:cs="Arial"/>
          <w:sz w:val="24"/>
        </w:rPr>
        <w:t>jednající:</w:t>
      </w:r>
      <w:r w:rsidRPr="00CE0212">
        <w:rPr>
          <w:rFonts w:ascii="Arial" w:hAnsi="Arial" w:cs="Arial"/>
          <w:sz w:val="24"/>
        </w:rPr>
        <w:tab/>
      </w:r>
      <w:r w:rsidRPr="00CE0212">
        <w:rPr>
          <w:rFonts w:ascii="Arial" w:hAnsi="Arial" w:cs="Arial"/>
          <w:sz w:val="24"/>
        </w:rPr>
        <w:tab/>
      </w:r>
      <w:r w:rsidR="008E4A22">
        <w:rPr>
          <w:rFonts w:ascii="Arial" w:hAnsi="Arial" w:cs="Arial"/>
          <w:sz w:val="24"/>
        </w:rPr>
        <w:tab/>
      </w:r>
      <w:r w:rsidR="00C14963" w:rsidRPr="00C14963">
        <w:rPr>
          <w:rFonts w:ascii="Arial" w:hAnsi="Arial" w:cs="Arial"/>
          <w:sz w:val="24"/>
        </w:rPr>
        <w:t>prof. PhDr. Vladimíra Dvořáková, CSc.</w:t>
      </w:r>
      <w:r w:rsidR="008E4A22" w:rsidRPr="008E4A22">
        <w:rPr>
          <w:rFonts w:ascii="Arial" w:hAnsi="Arial" w:cs="Arial"/>
          <w:sz w:val="24"/>
        </w:rPr>
        <w:t>, ředitel</w:t>
      </w:r>
      <w:r w:rsidR="00EC6E99">
        <w:rPr>
          <w:rFonts w:ascii="Arial" w:hAnsi="Arial" w:cs="Arial"/>
          <w:sz w:val="24"/>
        </w:rPr>
        <w:t>ka</w:t>
      </w:r>
    </w:p>
    <w:p w14:paraId="138DD9E1" w14:textId="77777777" w:rsidR="00C14963" w:rsidRPr="00CE0212" w:rsidRDefault="00C14963" w:rsidP="000974DF">
      <w:pPr>
        <w:spacing w:after="0" w:line="240" w:lineRule="auto"/>
        <w:jc w:val="both"/>
        <w:rPr>
          <w:rFonts w:ascii="Arial" w:hAnsi="Arial" w:cs="Arial"/>
          <w:sz w:val="24"/>
        </w:rPr>
      </w:pPr>
      <w:r>
        <w:rPr>
          <w:rFonts w:ascii="Arial" w:hAnsi="Arial" w:cs="Arial"/>
          <w:sz w:val="24"/>
        </w:rPr>
        <w:t>zastoupený</w:t>
      </w:r>
      <w:r w:rsidRPr="00CE0212">
        <w:rPr>
          <w:rFonts w:ascii="Arial" w:hAnsi="Arial" w:cs="Arial"/>
          <w:sz w:val="24"/>
        </w:rPr>
        <w:t>:</w:t>
      </w:r>
      <w:r w:rsidRPr="00CE0212">
        <w:rPr>
          <w:rFonts w:ascii="Arial" w:hAnsi="Arial" w:cs="Arial"/>
          <w:sz w:val="24"/>
        </w:rPr>
        <w:tab/>
      </w:r>
      <w:r w:rsidRPr="00CE0212">
        <w:rPr>
          <w:rFonts w:ascii="Arial" w:hAnsi="Arial" w:cs="Arial"/>
          <w:sz w:val="24"/>
        </w:rPr>
        <w:tab/>
      </w:r>
      <w:r>
        <w:rPr>
          <w:rFonts w:ascii="Arial" w:hAnsi="Arial" w:cs="Arial"/>
          <w:sz w:val="24"/>
        </w:rPr>
        <w:tab/>
        <w:t>Ing. Ivo Rehberger, Ph.D., tajemník</w:t>
      </w:r>
    </w:p>
    <w:p w14:paraId="43EC5079"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IČO: 68407700</w:t>
      </w:r>
      <w:r w:rsidRPr="00CE0212">
        <w:rPr>
          <w:rFonts w:ascii="Arial" w:hAnsi="Arial" w:cs="Arial"/>
          <w:sz w:val="24"/>
        </w:rPr>
        <w:tab/>
      </w:r>
      <w:r w:rsidRPr="00CE0212">
        <w:rPr>
          <w:rFonts w:ascii="Arial" w:hAnsi="Arial" w:cs="Arial"/>
          <w:sz w:val="24"/>
        </w:rPr>
        <w:tab/>
        <w:t>DIČ: CZ68407700</w:t>
      </w:r>
    </w:p>
    <w:p w14:paraId="5BD81396" w14:textId="39E7ED04" w:rsidR="000974DF" w:rsidRDefault="0037219F" w:rsidP="000974DF">
      <w:pPr>
        <w:spacing w:after="0" w:line="240" w:lineRule="auto"/>
        <w:jc w:val="both"/>
        <w:rPr>
          <w:rFonts w:ascii="Arial" w:hAnsi="Arial" w:cs="Arial"/>
          <w:sz w:val="24"/>
        </w:rPr>
      </w:pPr>
      <w:r>
        <w:rPr>
          <w:rFonts w:ascii="Arial" w:hAnsi="Arial" w:cs="Arial"/>
          <w:sz w:val="24"/>
        </w:rPr>
        <w:t>p</w:t>
      </w:r>
      <w:r w:rsidR="000974DF" w:rsidRPr="00CE0212">
        <w:rPr>
          <w:rFonts w:ascii="Arial" w:hAnsi="Arial" w:cs="Arial"/>
          <w:sz w:val="24"/>
        </w:rPr>
        <w:t xml:space="preserve">rávní forma: </w:t>
      </w:r>
      <w:r w:rsidR="000974DF" w:rsidRPr="00CE0212">
        <w:rPr>
          <w:rFonts w:ascii="Arial" w:hAnsi="Arial" w:cs="Arial"/>
          <w:sz w:val="24"/>
        </w:rPr>
        <w:tab/>
      </w:r>
      <w:r w:rsidR="000974DF" w:rsidRPr="00CE0212">
        <w:rPr>
          <w:rFonts w:ascii="Arial" w:hAnsi="Arial" w:cs="Arial"/>
          <w:sz w:val="24"/>
        </w:rPr>
        <w:tab/>
        <w:t>veřejná vysoká škola</w:t>
      </w:r>
    </w:p>
    <w:p w14:paraId="5E54C7D4" w14:textId="374CAA52" w:rsidR="0037219F" w:rsidRPr="00CE0212" w:rsidRDefault="0037219F" w:rsidP="005D0C3A">
      <w:pPr>
        <w:spacing w:after="0" w:line="240" w:lineRule="auto"/>
        <w:jc w:val="both"/>
        <w:rPr>
          <w:rFonts w:ascii="Arial" w:hAnsi="Arial" w:cs="Arial"/>
          <w:sz w:val="24"/>
        </w:rPr>
      </w:pPr>
      <w:r>
        <w:rPr>
          <w:rFonts w:ascii="Arial" w:hAnsi="Arial" w:cs="Arial"/>
          <w:sz w:val="24"/>
        </w:rPr>
        <w:t>číslo účtu:</w:t>
      </w:r>
      <w:r>
        <w:rPr>
          <w:rFonts w:ascii="Arial" w:hAnsi="Arial" w:cs="Arial"/>
          <w:sz w:val="24"/>
        </w:rPr>
        <w:tab/>
      </w:r>
      <w:r>
        <w:rPr>
          <w:rFonts w:ascii="Arial" w:hAnsi="Arial" w:cs="Arial"/>
          <w:sz w:val="24"/>
        </w:rPr>
        <w:tab/>
      </w:r>
      <w:r>
        <w:rPr>
          <w:rFonts w:ascii="Arial" w:hAnsi="Arial" w:cs="Arial"/>
          <w:sz w:val="24"/>
        </w:rPr>
        <w:tab/>
      </w:r>
      <w:proofErr w:type="spellStart"/>
      <w:r w:rsidR="001F2DC0">
        <w:rPr>
          <w:rFonts w:ascii="Arial" w:hAnsi="Arial" w:cs="Arial"/>
          <w:sz w:val="24"/>
        </w:rPr>
        <w:t>xxx</w:t>
      </w:r>
      <w:proofErr w:type="spellEnd"/>
    </w:p>
    <w:p w14:paraId="0B745556"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na straně jedné (dále jen „objednatel“)</w:t>
      </w:r>
    </w:p>
    <w:p w14:paraId="08FA70AE" w14:textId="77777777" w:rsidR="009B0B27" w:rsidRPr="00CE0212" w:rsidRDefault="009B0B27" w:rsidP="000974DF">
      <w:pPr>
        <w:spacing w:after="0" w:line="240" w:lineRule="auto"/>
        <w:jc w:val="both"/>
        <w:rPr>
          <w:rFonts w:ascii="Arial" w:hAnsi="Arial" w:cs="Arial"/>
          <w:sz w:val="24"/>
        </w:rPr>
      </w:pPr>
    </w:p>
    <w:p w14:paraId="0AC16BAD"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a</w:t>
      </w:r>
    </w:p>
    <w:p w14:paraId="394C829F" w14:textId="77777777" w:rsidR="009B0B27" w:rsidRPr="00CE0212" w:rsidRDefault="009B0B27" w:rsidP="000974DF">
      <w:pPr>
        <w:spacing w:after="0" w:line="240" w:lineRule="auto"/>
        <w:jc w:val="both"/>
        <w:rPr>
          <w:rFonts w:ascii="Arial" w:hAnsi="Arial" w:cs="Arial"/>
          <w:sz w:val="24"/>
        </w:rPr>
      </w:pPr>
    </w:p>
    <w:p w14:paraId="473BDF22"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Zhotovitel:</w:t>
      </w:r>
    </w:p>
    <w:p w14:paraId="7F607CE6" w14:textId="77777777" w:rsidR="00315EA9" w:rsidRPr="002A0CC9" w:rsidRDefault="00315EA9" w:rsidP="002A0CC9">
      <w:pPr>
        <w:spacing w:after="0" w:line="240" w:lineRule="auto"/>
        <w:jc w:val="both"/>
        <w:outlineLvl w:val="0"/>
        <w:rPr>
          <w:b/>
          <w:sz w:val="24"/>
        </w:rPr>
      </w:pPr>
      <w:r w:rsidRPr="002A0CC9">
        <w:rPr>
          <w:rFonts w:ascii="Arial" w:hAnsi="Arial" w:cs="Arial"/>
          <w:b/>
          <w:sz w:val="24"/>
        </w:rPr>
        <w:t>CENTRA a.s.</w:t>
      </w:r>
    </w:p>
    <w:p w14:paraId="1EAB5925" w14:textId="160E704D" w:rsidR="000974DF" w:rsidRPr="00CE0212" w:rsidRDefault="000974DF" w:rsidP="000974DF">
      <w:pPr>
        <w:spacing w:after="0" w:line="240" w:lineRule="auto"/>
        <w:jc w:val="both"/>
        <w:rPr>
          <w:rFonts w:ascii="Arial" w:hAnsi="Arial" w:cs="Arial"/>
          <w:sz w:val="24"/>
        </w:rPr>
      </w:pPr>
      <w:r w:rsidRPr="00CE0212">
        <w:rPr>
          <w:rFonts w:ascii="Arial" w:hAnsi="Arial" w:cs="Arial"/>
          <w:sz w:val="24"/>
        </w:rPr>
        <w:t xml:space="preserve">se sídlem: </w:t>
      </w:r>
      <w:r w:rsidRPr="00CE0212">
        <w:rPr>
          <w:rFonts w:ascii="Arial" w:hAnsi="Arial" w:cs="Arial"/>
          <w:sz w:val="24"/>
        </w:rPr>
        <w:tab/>
      </w:r>
      <w:r w:rsidR="00315EA9">
        <w:rPr>
          <w:rFonts w:ascii="Arial" w:hAnsi="Arial" w:cs="Arial"/>
          <w:sz w:val="24"/>
        </w:rPr>
        <w:tab/>
      </w:r>
      <w:r w:rsidR="00315EA9">
        <w:rPr>
          <w:rFonts w:ascii="Arial" w:hAnsi="Arial" w:cs="Arial"/>
          <w:sz w:val="24"/>
        </w:rPr>
        <w:tab/>
      </w:r>
      <w:r w:rsidR="00315EA9" w:rsidRPr="002A0CC9">
        <w:rPr>
          <w:rFonts w:ascii="Arial" w:hAnsi="Arial" w:cs="Arial"/>
          <w:sz w:val="24"/>
        </w:rPr>
        <w:t>Pra</w:t>
      </w:r>
      <w:r w:rsidR="002A0CC9">
        <w:rPr>
          <w:rFonts w:ascii="Arial" w:hAnsi="Arial" w:cs="Arial"/>
          <w:sz w:val="24"/>
        </w:rPr>
        <w:t>ha</w:t>
      </w:r>
      <w:r w:rsidR="00315EA9" w:rsidRPr="002A0CC9">
        <w:rPr>
          <w:rFonts w:ascii="Arial" w:hAnsi="Arial" w:cs="Arial"/>
          <w:sz w:val="24"/>
        </w:rPr>
        <w:t xml:space="preserve"> 5 - Smíchov, Na Zatlance 1350/13, PSČ 150 00</w:t>
      </w:r>
    </w:p>
    <w:p w14:paraId="718282D8" w14:textId="7F93722C" w:rsidR="00315EA9" w:rsidRPr="002A0CC9" w:rsidRDefault="000974DF" w:rsidP="002A0CC9">
      <w:pPr>
        <w:spacing w:after="0" w:line="240" w:lineRule="auto"/>
        <w:jc w:val="both"/>
        <w:rPr>
          <w:sz w:val="24"/>
        </w:rPr>
      </w:pPr>
      <w:r w:rsidRPr="00CE0212">
        <w:rPr>
          <w:rFonts w:ascii="Arial" w:hAnsi="Arial" w:cs="Arial"/>
          <w:sz w:val="24"/>
        </w:rPr>
        <w:t xml:space="preserve">společnost je zapsaná v OR vedeném </w:t>
      </w:r>
      <w:r w:rsidR="00315EA9" w:rsidRPr="002A0CC9">
        <w:rPr>
          <w:rFonts w:ascii="Arial" w:hAnsi="Arial" w:cs="Arial"/>
          <w:sz w:val="24"/>
        </w:rPr>
        <w:t xml:space="preserve">Městským soudem v Praze, </w:t>
      </w:r>
      <w:proofErr w:type="spellStart"/>
      <w:r w:rsidR="00315EA9" w:rsidRPr="002A0CC9">
        <w:rPr>
          <w:rFonts w:ascii="Arial" w:hAnsi="Arial" w:cs="Arial"/>
          <w:sz w:val="24"/>
        </w:rPr>
        <w:t>sp</w:t>
      </w:r>
      <w:proofErr w:type="spellEnd"/>
      <w:r w:rsidR="00315EA9" w:rsidRPr="002A0CC9">
        <w:rPr>
          <w:rFonts w:ascii="Arial" w:hAnsi="Arial" w:cs="Arial"/>
          <w:sz w:val="24"/>
        </w:rPr>
        <w:t>. zn. B 9490</w:t>
      </w:r>
    </w:p>
    <w:p w14:paraId="25AC48BB" w14:textId="77105BFE" w:rsidR="000974DF" w:rsidRPr="00CE0212" w:rsidRDefault="00315EA9" w:rsidP="00315EA9">
      <w:pPr>
        <w:spacing w:after="0" w:line="240" w:lineRule="auto"/>
        <w:jc w:val="both"/>
        <w:rPr>
          <w:rFonts w:ascii="Arial" w:hAnsi="Arial" w:cs="Arial"/>
          <w:sz w:val="24"/>
        </w:rPr>
      </w:pPr>
      <w:r w:rsidRPr="002A0CC9">
        <w:rPr>
          <w:rFonts w:ascii="Arial" w:hAnsi="Arial" w:cs="Arial"/>
          <w:sz w:val="24"/>
        </w:rPr>
        <w:t xml:space="preserve">zastoupená </w:t>
      </w:r>
      <w:proofErr w:type="gramStart"/>
      <w:r w:rsidRPr="002A0CC9">
        <w:rPr>
          <w:rFonts w:ascii="Arial" w:hAnsi="Arial" w:cs="Arial"/>
          <w:sz w:val="24"/>
        </w:rPr>
        <w:t>ing.</w:t>
      </w:r>
      <w:proofErr w:type="gramEnd"/>
      <w:r w:rsidRPr="002A0CC9">
        <w:rPr>
          <w:rFonts w:ascii="Arial" w:hAnsi="Arial" w:cs="Arial"/>
          <w:sz w:val="24"/>
        </w:rPr>
        <w:t xml:space="preserve"> Reginou </w:t>
      </w:r>
      <w:proofErr w:type="spellStart"/>
      <w:r w:rsidRPr="002A0CC9">
        <w:rPr>
          <w:rFonts w:ascii="Arial" w:hAnsi="Arial" w:cs="Arial"/>
          <w:sz w:val="24"/>
        </w:rPr>
        <w:t>Keřkovou</w:t>
      </w:r>
      <w:proofErr w:type="spellEnd"/>
      <w:r w:rsidRPr="002A0CC9">
        <w:rPr>
          <w:rFonts w:ascii="Arial" w:hAnsi="Arial" w:cs="Arial"/>
          <w:sz w:val="24"/>
        </w:rPr>
        <w:t>, MBA, místopředsedou představenstva</w:t>
      </w:r>
      <w:r w:rsidR="000974DF" w:rsidRPr="00CE0212">
        <w:rPr>
          <w:rFonts w:ascii="Arial" w:hAnsi="Arial" w:cs="Arial"/>
          <w:sz w:val="24"/>
        </w:rPr>
        <w:tab/>
      </w:r>
    </w:p>
    <w:p w14:paraId="5D6EEE25" w14:textId="49A62386" w:rsidR="000974DF" w:rsidRPr="00CE0212" w:rsidRDefault="000974DF" w:rsidP="000974DF">
      <w:pPr>
        <w:spacing w:after="0" w:line="240" w:lineRule="auto"/>
        <w:jc w:val="both"/>
        <w:rPr>
          <w:rFonts w:ascii="Arial" w:hAnsi="Arial" w:cs="Arial"/>
          <w:sz w:val="24"/>
        </w:rPr>
      </w:pPr>
      <w:r w:rsidRPr="00CE0212">
        <w:rPr>
          <w:rFonts w:ascii="Arial" w:hAnsi="Arial" w:cs="Arial"/>
          <w:sz w:val="24"/>
        </w:rPr>
        <w:t>IČO:</w:t>
      </w:r>
      <w:r w:rsidRPr="00CE0212">
        <w:rPr>
          <w:rFonts w:ascii="Arial" w:hAnsi="Arial" w:cs="Arial"/>
          <w:sz w:val="24"/>
        </w:rPr>
        <w:tab/>
      </w:r>
      <w:r w:rsidR="00315EA9" w:rsidRPr="002A0CC9">
        <w:rPr>
          <w:rFonts w:ascii="Arial" w:hAnsi="Arial" w:cs="Arial"/>
          <w:sz w:val="24"/>
        </w:rPr>
        <w:t>18628966</w:t>
      </w:r>
      <w:r w:rsidRPr="00CE0212">
        <w:rPr>
          <w:rFonts w:ascii="Arial" w:hAnsi="Arial" w:cs="Arial"/>
          <w:sz w:val="24"/>
        </w:rPr>
        <w:tab/>
      </w:r>
    </w:p>
    <w:p w14:paraId="03B2F4D6" w14:textId="05AD9616" w:rsidR="000974DF" w:rsidRPr="00CE0212" w:rsidRDefault="000974DF" w:rsidP="000974DF">
      <w:pPr>
        <w:spacing w:after="0" w:line="240" w:lineRule="auto"/>
        <w:jc w:val="both"/>
        <w:rPr>
          <w:rFonts w:ascii="Arial" w:hAnsi="Arial" w:cs="Arial"/>
          <w:sz w:val="24"/>
        </w:rPr>
      </w:pPr>
      <w:r w:rsidRPr="00CE0212">
        <w:rPr>
          <w:rFonts w:ascii="Arial" w:hAnsi="Arial" w:cs="Arial"/>
          <w:sz w:val="24"/>
        </w:rPr>
        <w:t xml:space="preserve">DIČ: </w:t>
      </w:r>
      <w:r w:rsidRPr="00CE0212">
        <w:rPr>
          <w:rFonts w:ascii="Arial" w:hAnsi="Arial" w:cs="Arial"/>
          <w:sz w:val="24"/>
        </w:rPr>
        <w:tab/>
      </w:r>
      <w:r w:rsidR="00315EA9" w:rsidRPr="002A0CC9">
        <w:rPr>
          <w:rFonts w:ascii="Arial" w:hAnsi="Arial" w:cs="Arial"/>
          <w:sz w:val="24"/>
        </w:rPr>
        <w:t>CZ18628966</w:t>
      </w:r>
      <w:r w:rsidRPr="00CE0212">
        <w:rPr>
          <w:rFonts w:ascii="Arial" w:hAnsi="Arial" w:cs="Arial"/>
          <w:sz w:val="24"/>
        </w:rPr>
        <w:tab/>
      </w:r>
    </w:p>
    <w:p w14:paraId="03675EBB" w14:textId="57CA6D9F" w:rsidR="000974DF" w:rsidRPr="00CE0212" w:rsidRDefault="000974DF" w:rsidP="000974DF">
      <w:pPr>
        <w:spacing w:after="0" w:line="240" w:lineRule="auto"/>
        <w:jc w:val="both"/>
        <w:rPr>
          <w:rFonts w:ascii="Arial" w:hAnsi="Arial" w:cs="Arial"/>
          <w:sz w:val="24"/>
        </w:rPr>
      </w:pPr>
      <w:r w:rsidRPr="00CE0212">
        <w:rPr>
          <w:rFonts w:ascii="Arial" w:hAnsi="Arial" w:cs="Arial"/>
          <w:sz w:val="24"/>
        </w:rPr>
        <w:t>bankovní spojení:</w:t>
      </w:r>
      <w:r w:rsidRPr="00CE0212">
        <w:rPr>
          <w:rFonts w:ascii="Arial" w:hAnsi="Arial" w:cs="Arial"/>
          <w:sz w:val="24"/>
        </w:rPr>
        <w:tab/>
      </w:r>
      <w:r w:rsidR="00315EA9">
        <w:rPr>
          <w:rFonts w:ascii="Arial" w:hAnsi="Arial" w:cs="Arial"/>
          <w:sz w:val="24"/>
        </w:rPr>
        <w:t>ČSOB</w:t>
      </w:r>
      <w:r w:rsidRPr="00CE0212">
        <w:rPr>
          <w:rFonts w:ascii="Arial" w:hAnsi="Arial" w:cs="Arial"/>
          <w:sz w:val="24"/>
        </w:rPr>
        <w:tab/>
      </w:r>
    </w:p>
    <w:p w14:paraId="2FA9ED1F" w14:textId="212C36DD" w:rsidR="000974DF" w:rsidRPr="00CE0212" w:rsidRDefault="000974DF" w:rsidP="000974DF">
      <w:pPr>
        <w:spacing w:after="0" w:line="240" w:lineRule="auto"/>
        <w:jc w:val="both"/>
        <w:rPr>
          <w:rFonts w:ascii="Arial" w:hAnsi="Arial" w:cs="Arial"/>
          <w:sz w:val="24"/>
        </w:rPr>
      </w:pPr>
      <w:r w:rsidRPr="00CE0212">
        <w:rPr>
          <w:rFonts w:ascii="Arial" w:hAnsi="Arial" w:cs="Arial"/>
          <w:sz w:val="24"/>
        </w:rPr>
        <w:t xml:space="preserve">číslo účtu: </w:t>
      </w:r>
      <w:r w:rsidRPr="00CE0212">
        <w:rPr>
          <w:rFonts w:ascii="Arial" w:hAnsi="Arial" w:cs="Arial"/>
          <w:sz w:val="24"/>
        </w:rPr>
        <w:tab/>
      </w:r>
      <w:proofErr w:type="spellStart"/>
      <w:r w:rsidR="001F2DC0">
        <w:rPr>
          <w:rFonts w:ascii="Arial" w:hAnsi="Arial" w:cs="Arial"/>
          <w:sz w:val="24"/>
        </w:rPr>
        <w:t>xxx</w:t>
      </w:r>
      <w:proofErr w:type="spellEnd"/>
      <w:r w:rsidRPr="00CE0212">
        <w:rPr>
          <w:rFonts w:ascii="Arial" w:hAnsi="Arial" w:cs="Arial"/>
          <w:sz w:val="24"/>
        </w:rPr>
        <w:tab/>
      </w:r>
    </w:p>
    <w:p w14:paraId="24FA9927"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na straně druhé (dále jen „zhotovitel“)</w:t>
      </w:r>
    </w:p>
    <w:p w14:paraId="3CD22D4F" w14:textId="77777777" w:rsidR="000974DF" w:rsidRPr="00CE0212" w:rsidRDefault="000974DF" w:rsidP="000974DF">
      <w:pPr>
        <w:spacing w:after="0" w:line="240" w:lineRule="auto"/>
        <w:jc w:val="both"/>
        <w:rPr>
          <w:rFonts w:ascii="Arial" w:hAnsi="Arial" w:cs="Arial"/>
          <w:sz w:val="24"/>
        </w:rPr>
      </w:pPr>
    </w:p>
    <w:p w14:paraId="6620F5C1" w14:textId="77777777" w:rsidR="000974DF" w:rsidRPr="00CE0212" w:rsidRDefault="000974DF" w:rsidP="000974DF">
      <w:pPr>
        <w:spacing w:after="0" w:line="240" w:lineRule="auto"/>
        <w:jc w:val="both"/>
        <w:rPr>
          <w:rFonts w:ascii="Arial" w:hAnsi="Arial" w:cs="Arial"/>
          <w:sz w:val="24"/>
        </w:rPr>
      </w:pPr>
      <w:r w:rsidRPr="00CE0212">
        <w:rPr>
          <w:rFonts w:ascii="Arial" w:hAnsi="Arial" w:cs="Arial"/>
          <w:sz w:val="24"/>
        </w:rPr>
        <w:t>(dále společně také jako „smluvní strany“)</w:t>
      </w:r>
    </w:p>
    <w:p w14:paraId="1980E6F3" w14:textId="77777777" w:rsidR="000974DF" w:rsidRPr="00CE0212" w:rsidRDefault="000974DF" w:rsidP="000974DF">
      <w:pPr>
        <w:spacing w:after="120" w:line="240" w:lineRule="auto"/>
        <w:jc w:val="both"/>
        <w:rPr>
          <w:rFonts w:ascii="Arial" w:hAnsi="Arial" w:cs="Arial"/>
          <w:sz w:val="24"/>
        </w:rPr>
      </w:pPr>
    </w:p>
    <w:p w14:paraId="0128B918" w14:textId="77777777" w:rsidR="000974DF" w:rsidRPr="00CE0212" w:rsidRDefault="000974DF" w:rsidP="000974DF">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Preambule</w:t>
      </w:r>
    </w:p>
    <w:p w14:paraId="125185C5" w14:textId="77777777" w:rsidR="000974DF" w:rsidRPr="00CE0212" w:rsidRDefault="000974DF" w:rsidP="004210B6">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Smluvní strany uzavřely v souladu s ustanovením § 2586 a násl. zákona č. 89/2012 Sb., občanský zákoník, ve znění pozdějších předpisů (dále jen „občanský zákoník“), tuto</w:t>
      </w:r>
    </w:p>
    <w:p w14:paraId="5C8584F2" w14:textId="77777777" w:rsidR="000974DF" w:rsidRPr="00CE0212" w:rsidRDefault="000974DF" w:rsidP="00BF49B3">
      <w:pPr>
        <w:spacing w:after="120" w:line="240" w:lineRule="auto"/>
        <w:ind w:left="288"/>
        <w:jc w:val="center"/>
        <w:outlineLvl w:val="0"/>
        <w:rPr>
          <w:rFonts w:ascii="Arial" w:hAnsi="Arial" w:cs="Arial"/>
          <w:b/>
          <w:sz w:val="32"/>
        </w:rPr>
      </w:pPr>
      <w:r w:rsidRPr="00CE0212">
        <w:rPr>
          <w:rFonts w:ascii="Arial" w:hAnsi="Arial" w:cs="Arial"/>
          <w:b/>
          <w:sz w:val="32"/>
        </w:rPr>
        <w:t>Smlouvu o provádění úklidových prací</w:t>
      </w:r>
    </w:p>
    <w:p w14:paraId="094A2DF8" w14:textId="77777777" w:rsidR="000974DF" w:rsidRPr="00CE0212" w:rsidRDefault="000974DF" w:rsidP="000974DF">
      <w:pPr>
        <w:spacing w:after="120" w:line="240" w:lineRule="auto"/>
        <w:ind w:left="288"/>
        <w:jc w:val="center"/>
        <w:rPr>
          <w:rFonts w:ascii="Arial" w:hAnsi="Arial" w:cs="Arial"/>
          <w:sz w:val="24"/>
        </w:rPr>
      </w:pPr>
      <w:r w:rsidRPr="00CE0212">
        <w:rPr>
          <w:rFonts w:ascii="Arial" w:hAnsi="Arial" w:cs="Arial"/>
          <w:sz w:val="24"/>
        </w:rPr>
        <w:t>(dále jen „smlouva“)</w:t>
      </w:r>
    </w:p>
    <w:p w14:paraId="7DD22A0E" w14:textId="77777777" w:rsidR="009B0B27" w:rsidRPr="00CE0212" w:rsidRDefault="009B0B27" w:rsidP="009B0B27">
      <w:pPr>
        <w:spacing w:after="120" w:line="240" w:lineRule="auto"/>
        <w:rPr>
          <w:rFonts w:ascii="Arial" w:hAnsi="Arial" w:cs="Arial"/>
          <w:sz w:val="24"/>
        </w:rPr>
      </w:pPr>
    </w:p>
    <w:p w14:paraId="02A44650" w14:textId="77777777" w:rsidR="000974DF" w:rsidRPr="00CE0212" w:rsidRDefault="000974DF" w:rsidP="000974DF">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Předmět smlouvy, místo plnění</w:t>
      </w:r>
    </w:p>
    <w:p w14:paraId="732A1BD7" w14:textId="77777777" w:rsidR="000974DF" w:rsidRDefault="000974DF" w:rsidP="000974DF">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se za podmínek stanovených touto smlouvou zavazuje řádně a včas provádět pro objednatele na vlastní náklad a nebezpečí úklidové a čistící práce, dle požadavků objednatele v prostor</w:t>
      </w:r>
      <w:r w:rsidR="001337A3">
        <w:rPr>
          <w:rFonts w:ascii="Arial" w:hAnsi="Arial" w:cs="Arial"/>
          <w:sz w:val="24"/>
        </w:rPr>
        <w:t>e</w:t>
      </w:r>
      <w:r w:rsidRPr="00CE0212">
        <w:rPr>
          <w:rFonts w:ascii="Arial" w:hAnsi="Arial" w:cs="Arial"/>
          <w:sz w:val="24"/>
        </w:rPr>
        <w:t xml:space="preserve">ch </w:t>
      </w:r>
      <w:r w:rsidR="0079728B">
        <w:rPr>
          <w:rFonts w:ascii="Arial" w:hAnsi="Arial" w:cs="Arial"/>
          <w:sz w:val="24"/>
        </w:rPr>
        <w:t>objednatele</w:t>
      </w:r>
      <w:r w:rsidR="0079728B" w:rsidRPr="00CE0212">
        <w:rPr>
          <w:rFonts w:ascii="Arial" w:hAnsi="Arial" w:cs="Arial"/>
          <w:sz w:val="24"/>
        </w:rPr>
        <w:t xml:space="preserve"> </w:t>
      </w:r>
      <w:r w:rsidRPr="00CE0212">
        <w:rPr>
          <w:rFonts w:ascii="Arial" w:hAnsi="Arial" w:cs="Arial"/>
          <w:sz w:val="24"/>
        </w:rPr>
        <w:t xml:space="preserve">(dále jen „sjednané prostory“), a to v souladu se </w:t>
      </w:r>
      <w:r w:rsidR="001B504F">
        <w:rPr>
          <w:rFonts w:ascii="Arial" w:hAnsi="Arial" w:cs="Arial"/>
          <w:sz w:val="24"/>
        </w:rPr>
        <w:t xml:space="preserve">všemi legislativními a hygienickými požadavky a běžnými </w:t>
      </w:r>
      <w:r w:rsidRPr="00CE0212">
        <w:rPr>
          <w:rFonts w:ascii="Arial" w:hAnsi="Arial" w:cs="Arial"/>
          <w:sz w:val="24"/>
        </w:rPr>
        <w:t>standardy úklidových prací a v rozsahu a četnosti úklidových činností a čistících prací uvedených v příloze této smlouvy (dále také „úklidové práce“).</w:t>
      </w:r>
    </w:p>
    <w:p w14:paraId="317AEA77" w14:textId="77777777" w:rsidR="000974DF" w:rsidRDefault="000974DF" w:rsidP="000974DF">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Objednatel se zavazuje hradit za řádně provedené úklidové práce cenu sjednanou v této smlouvě</w:t>
      </w:r>
      <w:r w:rsidR="008174A5" w:rsidRPr="00CE0212">
        <w:rPr>
          <w:rFonts w:ascii="Arial" w:hAnsi="Arial" w:cs="Arial"/>
          <w:sz w:val="24"/>
        </w:rPr>
        <w:t xml:space="preserve"> a jejích přílohách</w:t>
      </w:r>
      <w:r w:rsidRPr="00CE0212">
        <w:rPr>
          <w:rFonts w:ascii="Arial" w:hAnsi="Arial" w:cs="Arial"/>
          <w:sz w:val="24"/>
        </w:rPr>
        <w:t>.</w:t>
      </w:r>
    </w:p>
    <w:p w14:paraId="53819C3D" w14:textId="77777777" w:rsidR="001B504F" w:rsidRDefault="001B504F" w:rsidP="000974DF">
      <w:pPr>
        <w:pStyle w:val="Odstavecseseznamem"/>
        <w:numPr>
          <w:ilvl w:val="1"/>
          <w:numId w:val="2"/>
        </w:numPr>
        <w:spacing w:after="120" w:line="240" w:lineRule="auto"/>
        <w:jc w:val="both"/>
        <w:rPr>
          <w:rFonts w:ascii="Arial" w:hAnsi="Arial" w:cs="Arial"/>
          <w:sz w:val="24"/>
        </w:rPr>
      </w:pPr>
      <w:r>
        <w:rPr>
          <w:rFonts w:ascii="Arial" w:hAnsi="Arial" w:cs="Arial"/>
          <w:sz w:val="24"/>
        </w:rPr>
        <w:t>Objednatel umožní použití elektrické energie a vody pro účely plnění této smlouvy.</w:t>
      </w:r>
    </w:p>
    <w:p w14:paraId="2E53B52A" w14:textId="77777777" w:rsidR="00C52F62" w:rsidRPr="00CE0212" w:rsidRDefault="00C52F62" w:rsidP="00C52F62">
      <w:pPr>
        <w:pStyle w:val="Odstavecseseznamem"/>
        <w:spacing w:after="120" w:line="240" w:lineRule="auto"/>
        <w:ind w:left="624"/>
        <w:jc w:val="both"/>
        <w:rPr>
          <w:rFonts w:ascii="Arial" w:hAnsi="Arial" w:cs="Arial"/>
          <w:sz w:val="24"/>
        </w:rPr>
      </w:pPr>
    </w:p>
    <w:p w14:paraId="5C59E067" w14:textId="77777777" w:rsidR="000974DF" w:rsidRPr="00CE0212" w:rsidRDefault="000974DF" w:rsidP="000974DF">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Doba provádění úklidových prací</w:t>
      </w:r>
    </w:p>
    <w:p w14:paraId="7F02A894" w14:textId="77777777" w:rsidR="008D4B09" w:rsidRDefault="008D4B09" w:rsidP="000974DF">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Zhotovitel se zavazuje provádět úklidové práce tak, aby nebyl narušen </w:t>
      </w:r>
      <w:r>
        <w:rPr>
          <w:rFonts w:ascii="Arial" w:hAnsi="Arial" w:cs="Arial"/>
          <w:sz w:val="24"/>
        </w:rPr>
        <w:t>provoz</w:t>
      </w:r>
      <w:r w:rsidRPr="00CE0212">
        <w:rPr>
          <w:rFonts w:ascii="Arial" w:hAnsi="Arial" w:cs="Arial"/>
          <w:sz w:val="24"/>
        </w:rPr>
        <w:t xml:space="preserve"> </w:t>
      </w:r>
      <w:r>
        <w:rPr>
          <w:rFonts w:ascii="Arial" w:hAnsi="Arial" w:cs="Arial"/>
          <w:sz w:val="24"/>
        </w:rPr>
        <w:t>budovy</w:t>
      </w:r>
      <w:r w:rsidRPr="00CE0212">
        <w:rPr>
          <w:rFonts w:ascii="Arial" w:hAnsi="Arial" w:cs="Arial"/>
          <w:sz w:val="24"/>
        </w:rPr>
        <w:t xml:space="preserve"> (</w:t>
      </w:r>
      <w:r>
        <w:rPr>
          <w:rFonts w:ascii="Arial" w:hAnsi="Arial" w:cs="Arial"/>
          <w:sz w:val="24"/>
        </w:rPr>
        <w:t>činnost</w:t>
      </w:r>
      <w:r w:rsidRPr="00CE0212">
        <w:rPr>
          <w:rFonts w:ascii="Arial" w:hAnsi="Arial" w:cs="Arial"/>
          <w:sz w:val="24"/>
        </w:rPr>
        <w:t>) objednatele.</w:t>
      </w:r>
    </w:p>
    <w:p w14:paraId="240A3BD0" w14:textId="77777777" w:rsidR="00D55AF8" w:rsidRDefault="000974DF" w:rsidP="000974DF">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se zavazuje provádět úklidové práce</w:t>
      </w:r>
      <w:r w:rsidR="007438AF">
        <w:rPr>
          <w:rFonts w:ascii="Arial" w:hAnsi="Arial" w:cs="Arial"/>
          <w:sz w:val="24"/>
        </w:rPr>
        <w:t xml:space="preserve"> ve sjednaných prostorech</w:t>
      </w:r>
      <w:r w:rsidRPr="00CE0212">
        <w:rPr>
          <w:rFonts w:ascii="Arial" w:hAnsi="Arial" w:cs="Arial"/>
          <w:sz w:val="24"/>
        </w:rPr>
        <w:t xml:space="preserve"> </w:t>
      </w:r>
      <w:r w:rsidR="008E4A22">
        <w:rPr>
          <w:rFonts w:ascii="Arial" w:hAnsi="Arial" w:cs="Arial"/>
          <w:sz w:val="24"/>
        </w:rPr>
        <w:t>s ohledem na činnost objednatele</w:t>
      </w:r>
      <w:r w:rsidRPr="00CE0212">
        <w:rPr>
          <w:rFonts w:ascii="Arial" w:hAnsi="Arial" w:cs="Arial"/>
          <w:sz w:val="24"/>
        </w:rPr>
        <w:t xml:space="preserve"> v</w:t>
      </w:r>
      <w:r w:rsidR="001B504F">
        <w:rPr>
          <w:rFonts w:ascii="Arial" w:hAnsi="Arial" w:cs="Arial"/>
          <w:sz w:val="24"/>
        </w:rPr>
        <w:t xml:space="preserve"> pracovních dnech </w:t>
      </w:r>
      <w:r w:rsidRPr="00CE0212">
        <w:rPr>
          <w:rFonts w:ascii="Arial" w:hAnsi="Arial" w:cs="Arial"/>
          <w:sz w:val="24"/>
        </w:rPr>
        <w:t xml:space="preserve">od </w:t>
      </w:r>
      <w:r w:rsidR="001B504F">
        <w:rPr>
          <w:rFonts w:ascii="Arial" w:hAnsi="Arial" w:cs="Arial"/>
          <w:sz w:val="24"/>
        </w:rPr>
        <w:t>17</w:t>
      </w:r>
      <w:r w:rsidR="004210B6" w:rsidRPr="00CE0212">
        <w:rPr>
          <w:rFonts w:ascii="Arial" w:hAnsi="Arial" w:cs="Arial"/>
          <w:sz w:val="24"/>
        </w:rPr>
        <w:t xml:space="preserve">:00 do </w:t>
      </w:r>
      <w:r w:rsidR="001B504F">
        <w:rPr>
          <w:rFonts w:ascii="Arial" w:hAnsi="Arial" w:cs="Arial"/>
          <w:sz w:val="24"/>
        </w:rPr>
        <w:t>20:</w:t>
      </w:r>
      <w:r w:rsidR="00C52F62">
        <w:rPr>
          <w:rFonts w:ascii="Arial" w:hAnsi="Arial" w:cs="Arial"/>
          <w:sz w:val="24"/>
        </w:rPr>
        <w:t>30</w:t>
      </w:r>
      <w:r w:rsidR="001B504F">
        <w:rPr>
          <w:rFonts w:ascii="Arial" w:hAnsi="Arial" w:cs="Arial"/>
          <w:sz w:val="24"/>
        </w:rPr>
        <w:t xml:space="preserve"> </w:t>
      </w:r>
      <w:r w:rsidR="003E5F83">
        <w:rPr>
          <w:rFonts w:ascii="Arial" w:hAnsi="Arial" w:cs="Arial"/>
          <w:sz w:val="24"/>
        </w:rPr>
        <w:t>hod.</w:t>
      </w:r>
      <w:r w:rsidR="007557CD">
        <w:rPr>
          <w:rFonts w:ascii="Arial" w:hAnsi="Arial" w:cs="Arial"/>
          <w:sz w:val="24"/>
        </w:rPr>
        <w:t xml:space="preserve"> během akademického roku </w:t>
      </w:r>
      <w:r w:rsidR="007438AF">
        <w:rPr>
          <w:rFonts w:ascii="Arial" w:hAnsi="Arial" w:cs="Arial"/>
          <w:sz w:val="24"/>
        </w:rPr>
        <w:t>(</w:t>
      </w:r>
      <w:r w:rsidR="007557CD">
        <w:rPr>
          <w:rFonts w:ascii="Arial" w:hAnsi="Arial" w:cs="Arial"/>
          <w:sz w:val="24"/>
        </w:rPr>
        <w:t>od 16. září do 30 června</w:t>
      </w:r>
      <w:r w:rsidR="007438AF">
        <w:rPr>
          <w:rFonts w:ascii="Arial" w:hAnsi="Arial" w:cs="Arial"/>
          <w:sz w:val="24"/>
        </w:rPr>
        <w:t>)</w:t>
      </w:r>
      <w:r w:rsidR="007557CD">
        <w:rPr>
          <w:rFonts w:ascii="Arial" w:hAnsi="Arial" w:cs="Arial"/>
          <w:sz w:val="24"/>
        </w:rPr>
        <w:t xml:space="preserve">, a </w:t>
      </w:r>
      <w:r w:rsidR="007557CD" w:rsidRPr="00CE0212">
        <w:rPr>
          <w:rFonts w:ascii="Arial" w:hAnsi="Arial" w:cs="Arial"/>
          <w:sz w:val="24"/>
        </w:rPr>
        <w:t>v</w:t>
      </w:r>
      <w:r w:rsidR="007557CD">
        <w:rPr>
          <w:rFonts w:ascii="Arial" w:hAnsi="Arial" w:cs="Arial"/>
          <w:sz w:val="24"/>
        </w:rPr>
        <w:t xml:space="preserve"> pracovních dnech </w:t>
      </w:r>
      <w:r w:rsidR="007557CD" w:rsidRPr="00CE0212">
        <w:rPr>
          <w:rFonts w:ascii="Arial" w:hAnsi="Arial" w:cs="Arial"/>
          <w:sz w:val="24"/>
        </w:rPr>
        <w:t xml:space="preserve">od </w:t>
      </w:r>
      <w:r w:rsidR="007557CD">
        <w:rPr>
          <w:rFonts w:ascii="Arial" w:hAnsi="Arial" w:cs="Arial"/>
          <w:sz w:val="24"/>
        </w:rPr>
        <w:t>16</w:t>
      </w:r>
      <w:r w:rsidR="007557CD" w:rsidRPr="00CE0212">
        <w:rPr>
          <w:rFonts w:ascii="Arial" w:hAnsi="Arial" w:cs="Arial"/>
          <w:sz w:val="24"/>
        </w:rPr>
        <w:t xml:space="preserve">:00 do </w:t>
      </w:r>
      <w:r w:rsidR="007557CD">
        <w:rPr>
          <w:rFonts w:ascii="Arial" w:hAnsi="Arial" w:cs="Arial"/>
          <w:sz w:val="24"/>
        </w:rPr>
        <w:t xml:space="preserve">18:30 hod. během prázdnin </w:t>
      </w:r>
      <w:r w:rsidR="007438AF">
        <w:rPr>
          <w:rFonts w:ascii="Arial" w:hAnsi="Arial" w:cs="Arial"/>
          <w:sz w:val="24"/>
        </w:rPr>
        <w:t>(</w:t>
      </w:r>
      <w:r w:rsidR="007557CD">
        <w:rPr>
          <w:rFonts w:ascii="Arial" w:hAnsi="Arial" w:cs="Arial"/>
          <w:sz w:val="24"/>
        </w:rPr>
        <w:t>od 1. července do 15. září</w:t>
      </w:r>
      <w:r w:rsidR="007438AF">
        <w:rPr>
          <w:rFonts w:ascii="Arial" w:hAnsi="Arial" w:cs="Arial"/>
          <w:sz w:val="24"/>
        </w:rPr>
        <w:t>)</w:t>
      </w:r>
      <w:r w:rsidR="007557CD">
        <w:rPr>
          <w:rFonts w:ascii="Arial" w:hAnsi="Arial" w:cs="Arial"/>
          <w:sz w:val="24"/>
        </w:rPr>
        <w:t>.</w:t>
      </w:r>
    </w:p>
    <w:p w14:paraId="37A572C1" w14:textId="339AE2B2" w:rsidR="000974DF" w:rsidRPr="00462AAD" w:rsidRDefault="00897FFB" w:rsidP="00056198">
      <w:pPr>
        <w:pStyle w:val="Odstavecseseznamem"/>
        <w:numPr>
          <w:ilvl w:val="1"/>
          <w:numId w:val="2"/>
        </w:numPr>
        <w:spacing w:after="120" w:line="240" w:lineRule="auto"/>
        <w:jc w:val="both"/>
        <w:rPr>
          <w:rFonts w:ascii="Arial" w:hAnsi="Arial" w:cs="Arial"/>
          <w:sz w:val="24"/>
        </w:rPr>
      </w:pPr>
      <w:r w:rsidRPr="00462AAD">
        <w:rPr>
          <w:rFonts w:ascii="Arial" w:hAnsi="Arial" w:cs="Arial"/>
          <w:sz w:val="24"/>
        </w:rPr>
        <w:t xml:space="preserve">Zhotovitel se zavazuje provádět úklidové práce ve sjednaných prostorech s ohledem na činnost objednatele o víkendu </w:t>
      </w:r>
      <w:r w:rsidR="00C30ECD" w:rsidRPr="00462AAD">
        <w:rPr>
          <w:rFonts w:ascii="Arial" w:hAnsi="Arial" w:cs="Arial"/>
          <w:sz w:val="24"/>
        </w:rPr>
        <w:t>během akademického roku (od 16. září do 30 června)</w:t>
      </w:r>
      <w:r w:rsidR="00544834">
        <w:rPr>
          <w:rFonts w:ascii="Arial" w:hAnsi="Arial" w:cs="Arial"/>
          <w:sz w:val="24"/>
        </w:rPr>
        <w:t xml:space="preserve"> tak</w:t>
      </w:r>
      <w:r w:rsidR="00C30ECD" w:rsidRPr="00462AAD">
        <w:rPr>
          <w:rFonts w:ascii="Arial" w:hAnsi="Arial" w:cs="Arial"/>
          <w:sz w:val="24"/>
        </w:rPr>
        <w:t xml:space="preserve">, </w:t>
      </w:r>
      <w:r w:rsidR="00544834">
        <w:rPr>
          <w:rFonts w:ascii="Arial" w:hAnsi="Arial" w:cs="Arial"/>
          <w:sz w:val="24"/>
        </w:rPr>
        <w:t>že</w:t>
      </w:r>
      <w:r w:rsidR="00544834" w:rsidRPr="00462AAD">
        <w:rPr>
          <w:rFonts w:ascii="Arial" w:hAnsi="Arial" w:cs="Arial"/>
          <w:sz w:val="24"/>
        </w:rPr>
        <w:t xml:space="preserve"> </w:t>
      </w:r>
      <w:r w:rsidR="00C30ECD" w:rsidRPr="00462AAD">
        <w:rPr>
          <w:rFonts w:ascii="Arial" w:hAnsi="Arial" w:cs="Arial"/>
          <w:sz w:val="24"/>
        </w:rPr>
        <w:t>za sjednané prostory se v tomto případě považují pouze učebny</w:t>
      </w:r>
      <w:r w:rsidR="00A25B52">
        <w:rPr>
          <w:rFonts w:ascii="Arial" w:hAnsi="Arial" w:cs="Arial"/>
          <w:sz w:val="24"/>
        </w:rPr>
        <w:t xml:space="preserve"> a</w:t>
      </w:r>
      <w:r w:rsidR="00C30ECD" w:rsidRPr="00462AAD">
        <w:rPr>
          <w:rFonts w:ascii="Arial" w:hAnsi="Arial" w:cs="Arial"/>
          <w:sz w:val="24"/>
        </w:rPr>
        <w:t xml:space="preserve"> WC v</w:t>
      </w:r>
      <w:r w:rsidR="003A5CE4">
        <w:rPr>
          <w:rFonts w:ascii="Arial" w:hAnsi="Arial" w:cs="Arial"/>
          <w:sz w:val="24"/>
        </w:rPr>
        <w:t> </w:t>
      </w:r>
      <w:r w:rsidR="00C30ECD" w:rsidRPr="00462AAD">
        <w:rPr>
          <w:rFonts w:ascii="Arial" w:hAnsi="Arial" w:cs="Arial"/>
          <w:sz w:val="24"/>
        </w:rPr>
        <w:t>částech</w:t>
      </w:r>
      <w:r w:rsidR="003A5CE4">
        <w:rPr>
          <w:rFonts w:ascii="Arial" w:hAnsi="Arial" w:cs="Arial"/>
          <w:sz w:val="24"/>
        </w:rPr>
        <w:t xml:space="preserve"> budovy</w:t>
      </w:r>
      <w:r w:rsidR="00C30ECD" w:rsidRPr="00462AAD">
        <w:rPr>
          <w:rFonts w:ascii="Arial" w:hAnsi="Arial" w:cs="Arial"/>
          <w:sz w:val="24"/>
        </w:rPr>
        <w:t>, kde probíhá v daný víkendový den výuka</w:t>
      </w:r>
      <w:r w:rsidR="001065EB">
        <w:rPr>
          <w:rFonts w:ascii="Arial" w:hAnsi="Arial" w:cs="Arial"/>
          <w:sz w:val="24"/>
        </w:rPr>
        <w:t xml:space="preserve"> </w:t>
      </w:r>
      <w:r w:rsidR="00C30ECD" w:rsidRPr="00462AAD">
        <w:rPr>
          <w:rFonts w:ascii="Arial" w:hAnsi="Arial" w:cs="Arial"/>
          <w:sz w:val="24"/>
        </w:rPr>
        <w:t>dle rozvrhu</w:t>
      </w:r>
      <w:r w:rsidR="003D10DA">
        <w:rPr>
          <w:rFonts w:ascii="Arial" w:hAnsi="Arial" w:cs="Arial"/>
          <w:sz w:val="24"/>
        </w:rPr>
        <w:t>,</w:t>
      </w:r>
      <w:r w:rsidR="00544834">
        <w:rPr>
          <w:rFonts w:ascii="Arial" w:hAnsi="Arial" w:cs="Arial"/>
          <w:sz w:val="24"/>
        </w:rPr>
        <w:t xml:space="preserve"> </w:t>
      </w:r>
      <w:r w:rsidR="001065EB">
        <w:rPr>
          <w:rFonts w:ascii="Arial" w:hAnsi="Arial" w:cs="Arial"/>
          <w:sz w:val="24"/>
        </w:rPr>
        <w:t>přičemž</w:t>
      </w:r>
      <w:r w:rsidR="00544834">
        <w:rPr>
          <w:rFonts w:ascii="Arial" w:hAnsi="Arial" w:cs="Arial"/>
          <w:sz w:val="24"/>
        </w:rPr>
        <w:t xml:space="preserve"> </w:t>
      </w:r>
      <w:r w:rsidR="00C35F71">
        <w:rPr>
          <w:rFonts w:ascii="Arial" w:hAnsi="Arial" w:cs="Arial"/>
          <w:sz w:val="24"/>
        </w:rPr>
        <w:t xml:space="preserve">tyto </w:t>
      </w:r>
      <w:r w:rsidR="00462AAD" w:rsidRPr="00462AAD">
        <w:rPr>
          <w:rFonts w:ascii="Arial" w:hAnsi="Arial" w:cs="Arial"/>
          <w:sz w:val="24"/>
        </w:rPr>
        <w:t>úklid</w:t>
      </w:r>
      <w:r w:rsidR="00DB3146">
        <w:rPr>
          <w:rFonts w:ascii="Arial" w:hAnsi="Arial" w:cs="Arial"/>
          <w:sz w:val="24"/>
        </w:rPr>
        <w:t>ové práce</w:t>
      </w:r>
      <w:r w:rsidR="00462AAD" w:rsidRPr="00462AAD">
        <w:rPr>
          <w:rFonts w:ascii="Arial" w:hAnsi="Arial" w:cs="Arial"/>
          <w:sz w:val="24"/>
        </w:rPr>
        <w:t xml:space="preserve"> </w:t>
      </w:r>
      <w:r w:rsidR="00544834">
        <w:rPr>
          <w:rFonts w:ascii="Arial" w:hAnsi="Arial" w:cs="Arial"/>
          <w:sz w:val="24"/>
        </w:rPr>
        <w:t xml:space="preserve">budou </w:t>
      </w:r>
      <w:r w:rsidR="00462AAD" w:rsidRPr="00462AAD">
        <w:rPr>
          <w:rFonts w:ascii="Arial" w:hAnsi="Arial" w:cs="Arial"/>
          <w:sz w:val="24"/>
        </w:rPr>
        <w:t>proveden</w:t>
      </w:r>
      <w:r w:rsidR="00DB3146">
        <w:rPr>
          <w:rFonts w:ascii="Arial" w:hAnsi="Arial" w:cs="Arial"/>
          <w:sz w:val="24"/>
        </w:rPr>
        <w:t>y</w:t>
      </w:r>
      <w:r w:rsidR="00462AAD" w:rsidRPr="00462AAD">
        <w:rPr>
          <w:rFonts w:ascii="Arial" w:hAnsi="Arial" w:cs="Arial"/>
          <w:sz w:val="24"/>
        </w:rPr>
        <w:t xml:space="preserve"> </w:t>
      </w:r>
      <w:r w:rsidR="00544834">
        <w:rPr>
          <w:rFonts w:ascii="Arial" w:hAnsi="Arial" w:cs="Arial"/>
          <w:sz w:val="24"/>
        </w:rPr>
        <w:t xml:space="preserve">nejbližší </w:t>
      </w:r>
      <w:r w:rsidR="00462AAD" w:rsidRPr="00462AAD">
        <w:rPr>
          <w:rFonts w:ascii="Arial" w:hAnsi="Arial" w:cs="Arial"/>
          <w:sz w:val="24"/>
        </w:rPr>
        <w:t>pracovní den ráno</w:t>
      </w:r>
      <w:r w:rsidR="0040372D">
        <w:rPr>
          <w:rFonts w:ascii="Arial" w:hAnsi="Arial" w:cs="Arial"/>
          <w:sz w:val="24"/>
        </w:rPr>
        <w:t xml:space="preserve"> od</w:t>
      </w:r>
      <w:r w:rsidR="00544834">
        <w:rPr>
          <w:rFonts w:ascii="Arial" w:hAnsi="Arial" w:cs="Arial"/>
          <w:sz w:val="24"/>
        </w:rPr>
        <w:t xml:space="preserve"> 7:00 hod.</w:t>
      </w:r>
      <w:r w:rsidR="00BC6773">
        <w:rPr>
          <w:rFonts w:ascii="Arial" w:hAnsi="Arial" w:cs="Arial"/>
          <w:sz w:val="24"/>
        </w:rPr>
        <w:t xml:space="preserve"> v souladu s bodem 3.</w:t>
      </w:r>
      <w:r w:rsidR="008D4B09">
        <w:rPr>
          <w:rFonts w:ascii="Arial" w:hAnsi="Arial" w:cs="Arial"/>
          <w:sz w:val="24"/>
        </w:rPr>
        <w:t>1</w:t>
      </w:r>
      <w:r w:rsidR="00462AAD" w:rsidRPr="00462AAD">
        <w:rPr>
          <w:rFonts w:ascii="Arial" w:hAnsi="Arial" w:cs="Arial"/>
          <w:sz w:val="24"/>
        </w:rPr>
        <w:t>.</w:t>
      </w:r>
    </w:p>
    <w:p w14:paraId="613027EF" w14:textId="77777777" w:rsidR="00EC4829" w:rsidRPr="008D4B09" w:rsidRDefault="000974DF" w:rsidP="007E6987">
      <w:pPr>
        <w:pStyle w:val="Odstavecseseznamem"/>
        <w:numPr>
          <w:ilvl w:val="1"/>
          <w:numId w:val="2"/>
        </w:numPr>
        <w:spacing w:after="120" w:line="240" w:lineRule="auto"/>
        <w:jc w:val="both"/>
        <w:rPr>
          <w:rFonts w:ascii="Arial" w:hAnsi="Arial" w:cs="Arial"/>
          <w:sz w:val="24"/>
        </w:rPr>
      </w:pPr>
      <w:r w:rsidRPr="008D4B09">
        <w:rPr>
          <w:rFonts w:ascii="Arial" w:hAnsi="Arial" w:cs="Arial"/>
          <w:sz w:val="24"/>
        </w:rPr>
        <w:t>V jinou dobu je možné provádět úklidové práce pouze po dohodě se zástupcem objednatele.</w:t>
      </w:r>
    </w:p>
    <w:p w14:paraId="0F78E327" w14:textId="77777777" w:rsidR="00343DD5" w:rsidRPr="00CE0212" w:rsidRDefault="00343DD5" w:rsidP="00343DD5">
      <w:pPr>
        <w:spacing w:after="120" w:line="240" w:lineRule="auto"/>
        <w:jc w:val="both"/>
        <w:rPr>
          <w:rFonts w:ascii="Arial" w:hAnsi="Arial" w:cs="Arial"/>
          <w:sz w:val="24"/>
        </w:rPr>
      </w:pPr>
    </w:p>
    <w:p w14:paraId="2BAF1527" w14:textId="77777777" w:rsidR="000974DF" w:rsidRPr="00CE0212" w:rsidRDefault="000974DF" w:rsidP="00343DD5">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Cena</w:t>
      </w:r>
      <w:r w:rsidR="00343DD5" w:rsidRPr="00CE0212">
        <w:rPr>
          <w:rFonts w:ascii="Arial" w:hAnsi="Arial" w:cs="Arial"/>
          <w:b/>
          <w:sz w:val="24"/>
        </w:rPr>
        <w:t xml:space="preserve"> </w:t>
      </w:r>
      <w:r w:rsidR="00777724" w:rsidRPr="00CE0212">
        <w:rPr>
          <w:rFonts w:ascii="Arial" w:hAnsi="Arial" w:cs="Arial"/>
          <w:b/>
          <w:sz w:val="24"/>
        </w:rPr>
        <w:t>úklidových služeb</w:t>
      </w:r>
    </w:p>
    <w:p w14:paraId="76CB45AB" w14:textId="77777777" w:rsidR="000974DF" w:rsidRPr="00CE0212" w:rsidRDefault="000974DF" w:rsidP="00343DD5">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Objednatel se zavazuje uhradit zhotoviteli za provádění úklidových prací cenu sjednanou dle cenové nabídky zhotovitele, která tvoří přílohu smlouvy v</w:t>
      </w:r>
      <w:r w:rsidR="00343DD5" w:rsidRPr="00CE0212">
        <w:rPr>
          <w:rFonts w:ascii="Arial" w:hAnsi="Arial" w:cs="Arial"/>
          <w:sz w:val="24"/>
        </w:rPr>
        <w:t xml:space="preserve"> celkové </w:t>
      </w:r>
      <w:r w:rsidRPr="00CE0212">
        <w:rPr>
          <w:rFonts w:ascii="Arial" w:hAnsi="Arial" w:cs="Arial"/>
          <w:sz w:val="24"/>
        </w:rPr>
        <w:t>výši</w:t>
      </w:r>
      <w:r w:rsidR="00343DD5" w:rsidRPr="00CE0212">
        <w:rPr>
          <w:rFonts w:ascii="Arial" w:hAnsi="Arial" w:cs="Arial"/>
          <w:sz w:val="24"/>
        </w:rPr>
        <w:t xml:space="preserve"> dle rozsahu skutečného provádění úklidu.</w:t>
      </w:r>
    </w:p>
    <w:p w14:paraId="6F3C9C6A" w14:textId="77777777" w:rsidR="000974DF" w:rsidRDefault="000974DF"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Cena sjednaná dle </w:t>
      </w:r>
      <w:r w:rsidR="00777724" w:rsidRPr="00CE0212">
        <w:rPr>
          <w:rFonts w:ascii="Arial" w:hAnsi="Arial" w:cs="Arial"/>
          <w:sz w:val="24"/>
        </w:rPr>
        <w:t>této</w:t>
      </w:r>
      <w:r w:rsidRPr="00CE0212">
        <w:rPr>
          <w:rFonts w:ascii="Arial" w:hAnsi="Arial" w:cs="Arial"/>
          <w:sz w:val="24"/>
        </w:rPr>
        <w:t xml:space="preserve"> smlouvy obsahuje veškeré náklady zhotovitele potřebné k řádnému provedení úklidových prací, tj. zejm. mzdové náklady, náklady na vybavení, pomůcky, stroje a čisticí prostředky</w:t>
      </w:r>
      <w:r w:rsidR="00EA63B0">
        <w:rPr>
          <w:rFonts w:ascii="Arial" w:hAnsi="Arial" w:cs="Arial"/>
          <w:sz w:val="24"/>
        </w:rPr>
        <w:t>, sáčky na odpad</w:t>
      </w:r>
      <w:r w:rsidRPr="00CE0212">
        <w:rPr>
          <w:rFonts w:ascii="Arial" w:hAnsi="Arial" w:cs="Arial"/>
          <w:sz w:val="24"/>
        </w:rPr>
        <w:t xml:space="preserve">. Překročení smluvené ceny se nepřipouští. </w:t>
      </w:r>
    </w:p>
    <w:p w14:paraId="034992E9" w14:textId="77777777" w:rsidR="00EC4829" w:rsidRDefault="00DD3B20" w:rsidP="00777724">
      <w:pPr>
        <w:pStyle w:val="Odstavecseseznamem"/>
        <w:numPr>
          <w:ilvl w:val="1"/>
          <w:numId w:val="2"/>
        </w:numPr>
        <w:spacing w:after="120" w:line="240" w:lineRule="auto"/>
        <w:jc w:val="both"/>
        <w:rPr>
          <w:rFonts w:ascii="Arial" w:hAnsi="Arial" w:cs="Arial"/>
          <w:sz w:val="24"/>
        </w:rPr>
      </w:pPr>
      <w:r>
        <w:rPr>
          <w:rFonts w:ascii="Arial" w:hAnsi="Arial" w:cs="Arial"/>
          <w:sz w:val="24"/>
        </w:rPr>
        <w:t xml:space="preserve">Sortiment </w:t>
      </w:r>
      <w:r w:rsidR="00EC4829">
        <w:rPr>
          <w:rFonts w:ascii="Arial" w:hAnsi="Arial" w:cs="Arial"/>
          <w:sz w:val="24"/>
        </w:rPr>
        <w:t>použitého materiálu musí být odsouhlasen objednatelem.</w:t>
      </w:r>
    </w:p>
    <w:p w14:paraId="3895A69F" w14:textId="77777777" w:rsidR="00ED7119" w:rsidRPr="00CE0212" w:rsidRDefault="00ED7119" w:rsidP="00777724">
      <w:pPr>
        <w:spacing w:after="120" w:line="240" w:lineRule="auto"/>
        <w:jc w:val="both"/>
        <w:rPr>
          <w:rFonts w:ascii="Arial" w:hAnsi="Arial" w:cs="Arial"/>
          <w:sz w:val="24"/>
        </w:rPr>
      </w:pPr>
    </w:p>
    <w:p w14:paraId="60260185" w14:textId="77777777" w:rsidR="00777724" w:rsidRPr="00CE0212" w:rsidRDefault="00777724" w:rsidP="00777724">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Platební podmínky</w:t>
      </w:r>
    </w:p>
    <w:p w14:paraId="2D154168" w14:textId="77777777" w:rsidR="00777724" w:rsidRDefault="000974DF"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Cena za </w:t>
      </w:r>
      <w:r w:rsidR="00777724" w:rsidRPr="00CE0212">
        <w:rPr>
          <w:rFonts w:ascii="Arial" w:hAnsi="Arial" w:cs="Arial"/>
          <w:sz w:val="24"/>
        </w:rPr>
        <w:t>pravidelné</w:t>
      </w:r>
      <w:r w:rsidRPr="00CE0212">
        <w:rPr>
          <w:rFonts w:ascii="Arial" w:hAnsi="Arial" w:cs="Arial"/>
          <w:sz w:val="24"/>
        </w:rPr>
        <w:t xml:space="preserve"> úklidové práce</w:t>
      </w:r>
      <w:r w:rsidR="00B14B22">
        <w:rPr>
          <w:rFonts w:ascii="Arial" w:hAnsi="Arial" w:cs="Arial"/>
          <w:sz w:val="24"/>
        </w:rPr>
        <w:t>,</w:t>
      </w:r>
      <w:r w:rsidR="00F047B2">
        <w:rPr>
          <w:rFonts w:ascii="Arial" w:hAnsi="Arial" w:cs="Arial"/>
          <w:sz w:val="24"/>
        </w:rPr>
        <w:t xml:space="preserve"> </w:t>
      </w:r>
      <w:r w:rsidR="00B14B22">
        <w:rPr>
          <w:rFonts w:ascii="Arial" w:hAnsi="Arial" w:cs="Arial"/>
          <w:sz w:val="24"/>
        </w:rPr>
        <w:t>jejichž rozsah a četnost je specifikován v příloze smlouvy,</w:t>
      </w:r>
      <w:r w:rsidRPr="00CE0212">
        <w:rPr>
          <w:rFonts w:ascii="Arial" w:hAnsi="Arial" w:cs="Arial"/>
          <w:sz w:val="24"/>
        </w:rPr>
        <w:t xml:space="preserve"> bude objednatelem hrazena měsíčně zpětně na základě daňového dokladu (dále jen „faktura“) vystaveného zhotovitelem. Fakturu zhotovitel vystaví vždy do 10. dne kalendářního měsíce následujícího po kalendářním měsíci, za který bude cena fakturována. </w:t>
      </w:r>
    </w:p>
    <w:p w14:paraId="237AF073" w14:textId="77777777" w:rsidR="009535E4" w:rsidRDefault="009535E4" w:rsidP="009535E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Cena za </w:t>
      </w:r>
      <w:r w:rsidR="00B14B22">
        <w:rPr>
          <w:rFonts w:ascii="Arial" w:hAnsi="Arial" w:cs="Arial"/>
          <w:sz w:val="24"/>
        </w:rPr>
        <w:t xml:space="preserve">pravidelné </w:t>
      </w:r>
      <w:r w:rsidRPr="00CE0212">
        <w:rPr>
          <w:rFonts w:ascii="Arial" w:hAnsi="Arial" w:cs="Arial"/>
          <w:sz w:val="24"/>
        </w:rPr>
        <w:t>úklidové práce</w:t>
      </w:r>
      <w:r>
        <w:rPr>
          <w:rFonts w:ascii="Arial" w:hAnsi="Arial" w:cs="Arial"/>
          <w:sz w:val="24"/>
        </w:rPr>
        <w:t xml:space="preserve"> </w:t>
      </w:r>
      <w:r w:rsidR="00B14B22">
        <w:rPr>
          <w:rFonts w:ascii="Arial" w:hAnsi="Arial" w:cs="Arial"/>
          <w:sz w:val="24"/>
        </w:rPr>
        <w:t>v měsíci září bude tvořena</w:t>
      </w:r>
      <w:r w:rsidR="00E63134">
        <w:rPr>
          <w:rFonts w:ascii="Arial" w:hAnsi="Arial" w:cs="Arial"/>
          <w:sz w:val="24"/>
        </w:rPr>
        <w:t xml:space="preserve"> součtem </w:t>
      </w:r>
      <w:r w:rsidR="00B14B22">
        <w:rPr>
          <w:rFonts w:ascii="Arial" w:hAnsi="Arial" w:cs="Arial"/>
          <w:sz w:val="24"/>
        </w:rPr>
        <w:t>50</w:t>
      </w:r>
      <w:r w:rsidR="00E63134">
        <w:rPr>
          <w:rFonts w:ascii="Arial" w:hAnsi="Arial" w:cs="Arial"/>
          <w:sz w:val="24"/>
        </w:rPr>
        <w:t xml:space="preserve"> </w:t>
      </w:r>
      <w:r w:rsidR="00B14B22">
        <w:rPr>
          <w:rFonts w:ascii="Arial" w:hAnsi="Arial" w:cs="Arial"/>
          <w:sz w:val="24"/>
        </w:rPr>
        <w:t xml:space="preserve">% měsíční ceny za </w:t>
      </w:r>
      <w:r w:rsidR="008C6D9E">
        <w:rPr>
          <w:rFonts w:ascii="Arial" w:hAnsi="Arial" w:cs="Arial"/>
          <w:sz w:val="24"/>
        </w:rPr>
        <w:t>období prázdnin a 50</w:t>
      </w:r>
      <w:r w:rsidR="00E63134">
        <w:rPr>
          <w:rFonts w:ascii="Arial" w:hAnsi="Arial" w:cs="Arial"/>
          <w:sz w:val="24"/>
        </w:rPr>
        <w:t xml:space="preserve"> </w:t>
      </w:r>
      <w:r w:rsidR="008C6D9E">
        <w:rPr>
          <w:rFonts w:ascii="Arial" w:hAnsi="Arial" w:cs="Arial"/>
          <w:sz w:val="24"/>
        </w:rPr>
        <w:t>% měsíční ceny za období akademického roku, v souladu s přílohou smlouvy.</w:t>
      </w:r>
    </w:p>
    <w:p w14:paraId="3E67320F" w14:textId="77777777" w:rsidR="000974DF" w:rsidRPr="00CE0212" w:rsidRDefault="000974DF"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Objednatel neposkytuje zálohy.</w:t>
      </w:r>
    </w:p>
    <w:p w14:paraId="17F851D4" w14:textId="77777777" w:rsidR="00777724" w:rsidRPr="00CE0212" w:rsidRDefault="00777724"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K ceně úklidu bude účtováno DPH podle platných právních předpisů.</w:t>
      </w:r>
    </w:p>
    <w:p w14:paraId="2C67E678" w14:textId="77777777" w:rsidR="000974DF" w:rsidRPr="00CE0212" w:rsidRDefault="000974DF"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Lhůta splatnosti faktury činí </w:t>
      </w:r>
      <w:r w:rsidR="00F82051">
        <w:rPr>
          <w:rFonts w:ascii="Arial" w:hAnsi="Arial" w:cs="Arial"/>
          <w:sz w:val="24"/>
        </w:rPr>
        <w:t>21</w:t>
      </w:r>
      <w:r w:rsidRPr="00CE0212">
        <w:rPr>
          <w:rFonts w:ascii="Arial" w:hAnsi="Arial" w:cs="Arial"/>
          <w:sz w:val="24"/>
        </w:rPr>
        <w:t xml:space="preserve"> kalendářních dnů ode dne jejího doručení objednateli. Faktura musí obsahovat všechny náležitosti dle § 29 zákona č. 235/2004 Sb., o dani z přidané hodnoty, ve znění pozdějších předpisů, a náležitosti ve smyslu ustanovení § 435 občanského zákoníku. </w:t>
      </w:r>
    </w:p>
    <w:p w14:paraId="290142C4" w14:textId="77777777" w:rsidR="00042D14" w:rsidRDefault="000974DF" w:rsidP="00042D1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Objednatel je oprávněn před uplynutím lhůty splatnosti vrátit bez zaplacení fakturu, neobsahuje-li náležitosti stanovené právními předpisy a touto smlouvou nebo budou-li tyto údaje uvedeny chybně. Zhotovitel je povinen podle povahy nesprávnosti fakturu opravit nebo nově vyhotovit. Do doby doručení doplněné či opravené faktury není objednatel v prodlení se zaplacením ceny za provedené úklidové práce. Okamžikem doručení doplněné či opravené faktury objednateli počíná běžet nová lhůta splatnosti faktury v délce </w:t>
      </w:r>
      <w:r w:rsidR="00F82051">
        <w:rPr>
          <w:rFonts w:ascii="Arial" w:hAnsi="Arial" w:cs="Arial"/>
          <w:sz w:val="24"/>
        </w:rPr>
        <w:t>21</w:t>
      </w:r>
      <w:r w:rsidRPr="00CE0212">
        <w:rPr>
          <w:rFonts w:ascii="Arial" w:hAnsi="Arial" w:cs="Arial"/>
          <w:sz w:val="24"/>
        </w:rPr>
        <w:t xml:space="preserve"> kalendářních dnů.</w:t>
      </w:r>
    </w:p>
    <w:p w14:paraId="306B2362" w14:textId="77777777" w:rsidR="002A0B4E" w:rsidRPr="00042D14" w:rsidRDefault="00042D14" w:rsidP="00042D14">
      <w:pPr>
        <w:pStyle w:val="Odstavecseseznamem"/>
        <w:numPr>
          <w:ilvl w:val="1"/>
          <w:numId w:val="2"/>
        </w:numPr>
        <w:spacing w:after="120" w:line="240" w:lineRule="auto"/>
        <w:jc w:val="both"/>
        <w:rPr>
          <w:rFonts w:ascii="Arial" w:hAnsi="Arial" w:cs="Arial"/>
          <w:sz w:val="24"/>
        </w:rPr>
      </w:pPr>
      <w:r w:rsidRPr="00042D14">
        <w:rPr>
          <w:rFonts w:ascii="Arial" w:hAnsi="Arial" w:cs="Arial"/>
          <w:sz w:val="24"/>
        </w:rPr>
        <w:lastRenderedPageBreak/>
        <w:t>Č</w:t>
      </w:r>
      <w:r w:rsidR="002A0B4E" w:rsidRPr="00042D14">
        <w:rPr>
          <w:rFonts w:ascii="Arial" w:hAnsi="Arial" w:cs="Arial"/>
          <w:sz w:val="24"/>
        </w:rPr>
        <w:t xml:space="preserve">íslo bankovního účtu </w:t>
      </w:r>
      <w:r w:rsidR="00C356E7">
        <w:rPr>
          <w:rFonts w:ascii="Arial" w:hAnsi="Arial" w:cs="Arial"/>
          <w:sz w:val="24"/>
        </w:rPr>
        <w:t>zhotovitele</w:t>
      </w:r>
      <w:r w:rsidR="00C356E7" w:rsidRPr="00042D14">
        <w:rPr>
          <w:rFonts w:ascii="Arial" w:hAnsi="Arial" w:cs="Arial"/>
          <w:sz w:val="24"/>
        </w:rPr>
        <w:t xml:space="preserve"> </w:t>
      </w:r>
      <w:r w:rsidR="002A0B4E" w:rsidRPr="00042D14">
        <w:rPr>
          <w:rFonts w:ascii="Arial" w:hAnsi="Arial" w:cs="Arial"/>
          <w:sz w:val="24"/>
        </w:rPr>
        <w:t>uvedené v této smlouvě či na faktuře nebude uveřejněno způsobem umožňujícím dálkový přístup ve smyslu platných právních předpisů</w:t>
      </w:r>
      <w:r>
        <w:rPr>
          <w:rFonts w:ascii="Arial" w:hAnsi="Arial" w:cs="Arial"/>
          <w:sz w:val="24"/>
        </w:rPr>
        <w:t>.</w:t>
      </w:r>
    </w:p>
    <w:p w14:paraId="193939B3" w14:textId="77777777" w:rsidR="003D092F" w:rsidRPr="00CE0212" w:rsidRDefault="003D092F" w:rsidP="00777724">
      <w:pPr>
        <w:spacing w:after="120" w:line="240" w:lineRule="auto"/>
        <w:jc w:val="both"/>
        <w:rPr>
          <w:rFonts w:ascii="Arial" w:hAnsi="Arial" w:cs="Arial"/>
          <w:sz w:val="24"/>
        </w:rPr>
      </w:pPr>
    </w:p>
    <w:p w14:paraId="43674C5D" w14:textId="77777777" w:rsidR="000974DF" w:rsidRPr="00CE0212" w:rsidRDefault="000974DF" w:rsidP="00777724">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Práva a povinnosti zhotovitele</w:t>
      </w:r>
    </w:p>
    <w:p w14:paraId="6CE9586F" w14:textId="77777777" w:rsidR="000974DF" w:rsidRDefault="000974DF" w:rsidP="00777724">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je povinen provádět úklidové práce s potřebnou odbornou péčí</w:t>
      </w:r>
      <w:r w:rsidR="00667694">
        <w:rPr>
          <w:rFonts w:ascii="Arial" w:hAnsi="Arial" w:cs="Arial"/>
          <w:sz w:val="24"/>
        </w:rPr>
        <w:t>,</w:t>
      </w:r>
      <w:r w:rsidRPr="00CE0212">
        <w:rPr>
          <w:rFonts w:ascii="Arial" w:hAnsi="Arial" w:cs="Arial"/>
          <w:sz w:val="24"/>
        </w:rPr>
        <w:t xml:space="preserve"> řádně a včas podle pokynů objednatele a v souladu s touto smlouvou</w:t>
      </w:r>
      <w:r w:rsidR="00667694">
        <w:rPr>
          <w:rFonts w:ascii="Arial" w:hAnsi="Arial" w:cs="Arial"/>
          <w:sz w:val="24"/>
        </w:rPr>
        <w:t>; zejména</w:t>
      </w:r>
      <w:r w:rsidR="0026356F" w:rsidRPr="00CE0212">
        <w:rPr>
          <w:rFonts w:ascii="Arial" w:hAnsi="Arial" w:cs="Arial"/>
          <w:sz w:val="24"/>
        </w:rPr>
        <w:t xml:space="preserve"> </w:t>
      </w:r>
      <w:r w:rsidR="00667694">
        <w:rPr>
          <w:rFonts w:ascii="Arial" w:hAnsi="Arial" w:cs="Arial"/>
          <w:sz w:val="24"/>
        </w:rPr>
        <w:t xml:space="preserve">je povinen </w:t>
      </w:r>
      <w:r w:rsidR="00ED73A1">
        <w:rPr>
          <w:rFonts w:ascii="Arial" w:hAnsi="Arial" w:cs="Arial"/>
          <w:sz w:val="24"/>
        </w:rPr>
        <w:t xml:space="preserve">dle svých </w:t>
      </w:r>
      <w:r w:rsidR="00667694">
        <w:rPr>
          <w:rFonts w:ascii="Arial" w:hAnsi="Arial" w:cs="Arial"/>
          <w:sz w:val="24"/>
        </w:rPr>
        <w:t>odborn</w:t>
      </w:r>
      <w:r w:rsidR="00ED73A1">
        <w:rPr>
          <w:rFonts w:ascii="Arial" w:hAnsi="Arial" w:cs="Arial"/>
          <w:sz w:val="24"/>
        </w:rPr>
        <w:t>ých schopností a</w:t>
      </w:r>
      <w:r w:rsidR="00667694">
        <w:rPr>
          <w:rFonts w:ascii="Arial" w:hAnsi="Arial" w:cs="Arial"/>
          <w:sz w:val="24"/>
        </w:rPr>
        <w:t xml:space="preserve"> znalostí </w:t>
      </w:r>
      <w:r w:rsidR="0026356F" w:rsidRPr="00CE0212">
        <w:rPr>
          <w:rFonts w:ascii="Arial" w:hAnsi="Arial" w:cs="Arial"/>
          <w:sz w:val="24"/>
        </w:rPr>
        <w:t>dodržovat technologie jednotlivých úklidových prací a postupů</w:t>
      </w:r>
      <w:r w:rsidR="0026356F">
        <w:rPr>
          <w:rFonts w:ascii="Arial" w:hAnsi="Arial" w:cs="Arial"/>
          <w:sz w:val="24"/>
        </w:rPr>
        <w:t xml:space="preserve"> v různých prostor</w:t>
      </w:r>
      <w:r w:rsidR="00922670">
        <w:rPr>
          <w:rFonts w:ascii="Arial" w:hAnsi="Arial" w:cs="Arial"/>
          <w:sz w:val="24"/>
        </w:rPr>
        <w:t>e</w:t>
      </w:r>
      <w:r w:rsidR="0026356F">
        <w:rPr>
          <w:rFonts w:ascii="Arial" w:hAnsi="Arial" w:cs="Arial"/>
          <w:sz w:val="24"/>
        </w:rPr>
        <w:t>ch či s různými povrchy</w:t>
      </w:r>
      <w:r w:rsidR="0026356F" w:rsidRPr="00CE0212">
        <w:rPr>
          <w:rFonts w:ascii="Arial" w:hAnsi="Arial" w:cs="Arial"/>
          <w:sz w:val="24"/>
        </w:rPr>
        <w:t>.</w:t>
      </w:r>
    </w:p>
    <w:p w14:paraId="4EF2938F" w14:textId="77777777" w:rsidR="00F83801" w:rsidRPr="00A34697" w:rsidRDefault="00F83801" w:rsidP="00777724">
      <w:pPr>
        <w:pStyle w:val="Odstavecseseznamem"/>
        <w:numPr>
          <w:ilvl w:val="1"/>
          <w:numId w:val="2"/>
        </w:numPr>
        <w:spacing w:after="120" w:line="240" w:lineRule="auto"/>
        <w:jc w:val="both"/>
        <w:rPr>
          <w:rFonts w:ascii="Arial" w:hAnsi="Arial" w:cs="Arial"/>
          <w:sz w:val="24"/>
        </w:rPr>
      </w:pPr>
      <w:r>
        <w:rPr>
          <w:rFonts w:ascii="Arial" w:hAnsi="Arial" w:cs="Arial"/>
          <w:sz w:val="24"/>
        </w:rPr>
        <w:t>Zhotovitel si je vědom skutečnosti, že provádění úklidových prací v souladu s touto smlouvou má nebo může mít vliv na dobré jméno objednatele jako veřejné vysoké školy</w:t>
      </w:r>
      <w:r w:rsidR="00AA05C6">
        <w:rPr>
          <w:rFonts w:ascii="Arial" w:hAnsi="Arial" w:cs="Arial"/>
          <w:sz w:val="24"/>
        </w:rPr>
        <w:t>,</w:t>
      </w:r>
      <w:r>
        <w:rPr>
          <w:rFonts w:ascii="Arial" w:hAnsi="Arial" w:cs="Arial"/>
          <w:sz w:val="24"/>
        </w:rPr>
        <w:t xml:space="preserve"> a </w:t>
      </w:r>
      <w:r w:rsidR="002D797D">
        <w:rPr>
          <w:rFonts w:ascii="Arial" w:hAnsi="Arial" w:cs="Arial"/>
          <w:sz w:val="24"/>
        </w:rPr>
        <w:t xml:space="preserve">je </w:t>
      </w:r>
      <w:r w:rsidR="005E729D">
        <w:rPr>
          <w:rFonts w:ascii="Arial" w:hAnsi="Arial" w:cs="Arial"/>
          <w:sz w:val="24"/>
        </w:rPr>
        <w:t xml:space="preserve">proto </w:t>
      </w:r>
      <w:r w:rsidR="002D797D">
        <w:rPr>
          <w:rFonts w:ascii="Arial" w:hAnsi="Arial" w:cs="Arial"/>
          <w:sz w:val="24"/>
        </w:rPr>
        <w:t>povinen</w:t>
      </w:r>
      <w:r>
        <w:rPr>
          <w:rFonts w:ascii="Arial" w:hAnsi="Arial" w:cs="Arial"/>
          <w:sz w:val="24"/>
        </w:rPr>
        <w:t xml:space="preserve"> </w:t>
      </w:r>
      <w:r w:rsidR="002C5CA2">
        <w:rPr>
          <w:rFonts w:ascii="Arial" w:hAnsi="Arial" w:cs="Arial"/>
          <w:sz w:val="24"/>
        </w:rPr>
        <w:t>s</w:t>
      </w:r>
      <w:r>
        <w:rPr>
          <w:rFonts w:ascii="Arial" w:hAnsi="Arial" w:cs="Arial"/>
          <w:sz w:val="24"/>
        </w:rPr>
        <w:t xml:space="preserve"> maximální</w:t>
      </w:r>
      <w:r w:rsidR="002C5CA2">
        <w:rPr>
          <w:rFonts w:ascii="Arial" w:hAnsi="Arial" w:cs="Arial"/>
          <w:sz w:val="24"/>
        </w:rPr>
        <w:t>m</w:t>
      </w:r>
      <w:r>
        <w:rPr>
          <w:rFonts w:ascii="Arial" w:hAnsi="Arial" w:cs="Arial"/>
          <w:sz w:val="24"/>
        </w:rPr>
        <w:t xml:space="preserve"> úsilí</w:t>
      </w:r>
      <w:r w:rsidR="002C5CA2">
        <w:rPr>
          <w:rFonts w:ascii="Arial" w:hAnsi="Arial" w:cs="Arial"/>
          <w:sz w:val="24"/>
        </w:rPr>
        <w:t>m</w:t>
      </w:r>
      <w:r>
        <w:rPr>
          <w:rFonts w:ascii="Arial" w:hAnsi="Arial" w:cs="Arial"/>
          <w:sz w:val="24"/>
        </w:rPr>
        <w:t xml:space="preserve"> </w:t>
      </w:r>
      <w:r w:rsidR="002C5CA2">
        <w:rPr>
          <w:rFonts w:ascii="Arial" w:hAnsi="Arial" w:cs="Arial"/>
          <w:sz w:val="24"/>
        </w:rPr>
        <w:t>postupovat tak, aby dobrému jménu objednatele újma</w:t>
      </w:r>
      <w:r w:rsidR="005E729D">
        <w:rPr>
          <w:rFonts w:ascii="Arial" w:hAnsi="Arial" w:cs="Arial"/>
          <w:sz w:val="24"/>
        </w:rPr>
        <w:t xml:space="preserve"> nevznikla</w:t>
      </w:r>
      <w:r w:rsidR="002C5CA2">
        <w:rPr>
          <w:rFonts w:ascii="Arial" w:hAnsi="Arial" w:cs="Arial"/>
          <w:sz w:val="24"/>
        </w:rPr>
        <w:t xml:space="preserve">. </w:t>
      </w:r>
      <w:r w:rsidR="008C0359" w:rsidRPr="008C0359">
        <w:rPr>
          <w:rFonts w:ascii="Arial" w:hAnsi="Arial" w:cs="Arial"/>
          <w:sz w:val="24"/>
        </w:rPr>
        <w:t>Porušení t</w:t>
      </w:r>
      <w:r w:rsidR="002D797D">
        <w:rPr>
          <w:rFonts w:ascii="Arial" w:hAnsi="Arial" w:cs="Arial"/>
          <w:sz w:val="24"/>
        </w:rPr>
        <w:t>é</w:t>
      </w:r>
      <w:r w:rsidR="008C0359" w:rsidRPr="008C0359">
        <w:rPr>
          <w:rFonts w:ascii="Arial" w:hAnsi="Arial" w:cs="Arial"/>
          <w:sz w:val="24"/>
        </w:rPr>
        <w:t xml:space="preserve">to </w:t>
      </w:r>
      <w:r w:rsidR="002D797D">
        <w:rPr>
          <w:rFonts w:ascii="Arial" w:hAnsi="Arial" w:cs="Arial"/>
          <w:sz w:val="24"/>
        </w:rPr>
        <w:t>povinnosti</w:t>
      </w:r>
      <w:r w:rsidR="008C0359" w:rsidRPr="008C0359">
        <w:rPr>
          <w:rFonts w:ascii="Arial" w:hAnsi="Arial" w:cs="Arial"/>
          <w:sz w:val="24"/>
        </w:rPr>
        <w:t xml:space="preserve"> může </w:t>
      </w:r>
      <w:r w:rsidR="008C0359" w:rsidRPr="00A34697">
        <w:rPr>
          <w:rFonts w:ascii="Arial" w:hAnsi="Arial" w:cs="Arial"/>
          <w:sz w:val="24"/>
        </w:rPr>
        <w:t>být objednatelem považováno za porušení smlouvy podstatným způsobem.</w:t>
      </w:r>
    </w:p>
    <w:p w14:paraId="4B13AAE4" w14:textId="629BD338" w:rsidR="00F83801" w:rsidRPr="00A34697" w:rsidRDefault="006207F7" w:rsidP="00777724">
      <w:pPr>
        <w:pStyle w:val="Odstavecseseznamem"/>
        <w:numPr>
          <w:ilvl w:val="1"/>
          <w:numId w:val="2"/>
        </w:numPr>
        <w:spacing w:after="120" w:line="240" w:lineRule="auto"/>
        <w:jc w:val="both"/>
        <w:rPr>
          <w:rFonts w:ascii="Arial" w:hAnsi="Arial" w:cs="Arial"/>
          <w:sz w:val="24"/>
        </w:rPr>
      </w:pPr>
      <w:r>
        <w:rPr>
          <w:rFonts w:ascii="Arial" w:hAnsi="Arial" w:cs="Arial"/>
          <w:sz w:val="24"/>
        </w:rPr>
        <w:t>Zhotovitel je oprávněn zajistit provádění úklidových prací rovněž jedním způsobilým poddodavatelem, uvedeným v příloze smlouvy</w:t>
      </w:r>
      <w:r w:rsidR="00735A90">
        <w:rPr>
          <w:rFonts w:ascii="Arial" w:hAnsi="Arial" w:cs="Arial"/>
          <w:sz w:val="24"/>
        </w:rPr>
        <w:t xml:space="preserve">. </w:t>
      </w:r>
      <w:r w:rsidR="00A34697" w:rsidRPr="00A34697">
        <w:rPr>
          <w:rFonts w:ascii="Arial" w:hAnsi="Arial" w:cs="Arial"/>
          <w:sz w:val="24"/>
        </w:rPr>
        <w:t xml:space="preserve">Při provádění </w:t>
      </w:r>
      <w:r w:rsidR="004A72BF">
        <w:rPr>
          <w:rFonts w:ascii="Arial" w:hAnsi="Arial" w:cs="Arial"/>
          <w:sz w:val="24"/>
        </w:rPr>
        <w:t>úklidových prací</w:t>
      </w:r>
      <w:r w:rsidR="00A34697" w:rsidRPr="00A34697">
        <w:rPr>
          <w:rFonts w:ascii="Arial" w:hAnsi="Arial" w:cs="Arial"/>
          <w:sz w:val="24"/>
        </w:rPr>
        <w:t xml:space="preserve"> poddodavatelem má </w:t>
      </w:r>
      <w:r w:rsidR="00E31D38">
        <w:rPr>
          <w:rFonts w:ascii="Arial" w:hAnsi="Arial" w:cs="Arial"/>
          <w:sz w:val="24"/>
        </w:rPr>
        <w:t>z</w:t>
      </w:r>
      <w:r w:rsidR="00A34697" w:rsidRPr="00A34697">
        <w:rPr>
          <w:rFonts w:ascii="Arial" w:hAnsi="Arial" w:cs="Arial"/>
          <w:sz w:val="24"/>
        </w:rPr>
        <w:t>hotovitel odpovědnost jako by služby poskytoval sám</w:t>
      </w:r>
      <w:r w:rsidR="004A1AF4">
        <w:rPr>
          <w:rFonts w:ascii="Arial" w:hAnsi="Arial" w:cs="Arial"/>
          <w:sz w:val="24"/>
        </w:rPr>
        <w:t>, přičemž</w:t>
      </w:r>
      <w:r w:rsidR="00123430">
        <w:rPr>
          <w:rFonts w:ascii="Arial" w:hAnsi="Arial" w:cs="Arial"/>
          <w:sz w:val="24"/>
        </w:rPr>
        <w:t xml:space="preserve"> </w:t>
      </w:r>
      <w:r w:rsidR="00CF2089">
        <w:rPr>
          <w:rFonts w:ascii="Arial" w:hAnsi="Arial" w:cs="Arial"/>
          <w:sz w:val="24"/>
        </w:rPr>
        <w:t xml:space="preserve">povinnosti pracovníků (zaměstnanců) </w:t>
      </w:r>
      <w:r w:rsidR="00E31D38">
        <w:rPr>
          <w:rFonts w:ascii="Arial" w:hAnsi="Arial" w:cs="Arial"/>
          <w:sz w:val="24"/>
        </w:rPr>
        <w:t>z</w:t>
      </w:r>
      <w:r w:rsidR="00CF2089">
        <w:rPr>
          <w:rFonts w:ascii="Arial" w:hAnsi="Arial" w:cs="Arial"/>
          <w:sz w:val="24"/>
        </w:rPr>
        <w:t xml:space="preserve">hotovitele </w:t>
      </w:r>
      <w:r w:rsidR="001253D4">
        <w:rPr>
          <w:rFonts w:ascii="Arial" w:hAnsi="Arial" w:cs="Arial"/>
          <w:sz w:val="24"/>
        </w:rPr>
        <w:t xml:space="preserve">specifikované v této smlouvě </w:t>
      </w:r>
      <w:r w:rsidR="006142BC">
        <w:rPr>
          <w:rFonts w:ascii="Arial" w:hAnsi="Arial" w:cs="Arial"/>
          <w:sz w:val="24"/>
        </w:rPr>
        <w:t>zcela a beze změny</w:t>
      </w:r>
      <w:r w:rsidR="001253D4">
        <w:rPr>
          <w:rFonts w:ascii="Arial" w:hAnsi="Arial" w:cs="Arial"/>
          <w:sz w:val="24"/>
        </w:rPr>
        <w:t xml:space="preserve"> přechází na pracovníky (zaměstnance) poddodavatele takovým způsobem, že pokud </w:t>
      </w:r>
      <w:r w:rsidR="006142BC">
        <w:rPr>
          <w:rFonts w:ascii="Arial" w:hAnsi="Arial" w:cs="Arial"/>
          <w:sz w:val="24"/>
        </w:rPr>
        <w:t xml:space="preserve">se </w:t>
      </w:r>
      <w:r w:rsidR="001253D4">
        <w:rPr>
          <w:rFonts w:ascii="Arial" w:hAnsi="Arial" w:cs="Arial"/>
          <w:sz w:val="24"/>
        </w:rPr>
        <w:t xml:space="preserve">znění této smlouvy nebo jejích příloh </w:t>
      </w:r>
      <w:r w:rsidR="006142BC">
        <w:rPr>
          <w:rFonts w:ascii="Arial" w:hAnsi="Arial" w:cs="Arial"/>
          <w:sz w:val="24"/>
        </w:rPr>
        <w:t>vztah</w:t>
      </w:r>
      <w:r w:rsidR="001253D4">
        <w:rPr>
          <w:rFonts w:ascii="Arial" w:hAnsi="Arial" w:cs="Arial"/>
          <w:sz w:val="24"/>
        </w:rPr>
        <w:t xml:space="preserve">ují </w:t>
      </w:r>
      <w:r w:rsidR="006142BC">
        <w:rPr>
          <w:rFonts w:ascii="Arial" w:hAnsi="Arial" w:cs="Arial"/>
          <w:sz w:val="24"/>
        </w:rPr>
        <w:t xml:space="preserve">na </w:t>
      </w:r>
      <w:r w:rsidR="001253D4">
        <w:rPr>
          <w:rFonts w:ascii="Arial" w:hAnsi="Arial" w:cs="Arial"/>
          <w:sz w:val="24"/>
        </w:rPr>
        <w:t xml:space="preserve">pracovníky (zaměstnance) </w:t>
      </w:r>
      <w:r w:rsidR="00CB4AC4">
        <w:rPr>
          <w:rFonts w:ascii="Arial" w:hAnsi="Arial" w:cs="Arial"/>
          <w:sz w:val="24"/>
        </w:rPr>
        <w:t>z</w:t>
      </w:r>
      <w:r w:rsidR="001253D4">
        <w:rPr>
          <w:rFonts w:ascii="Arial" w:hAnsi="Arial" w:cs="Arial"/>
          <w:sz w:val="24"/>
        </w:rPr>
        <w:t xml:space="preserve">hotovitele, vztahují se </w:t>
      </w:r>
      <w:r w:rsidR="00420F56">
        <w:rPr>
          <w:rFonts w:ascii="Arial" w:hAnsi="Arial" w:cs="Arial"/>
          <w:sz w:val="24"/>
        </w:rPr>
        <w:t>bez rozdílu</w:t>
      </w:r>
      <w:r w:rsidR="001F6A24">
        <w:rPr>
          <w:rFonts w:ascii="Arial" w:hAnsi="Arial" w:cs="Arial"/>
          <w:sz w:val="24"/>
        </w:rPr>
        <w:t xml:space="preserve"> také</w:t>
      </w:r>
      <w:r w:rsidR="006142BC">
        <w:rPr>
          <w:rFonts w:ascii="Arial" w:hAnsi="Arial" w:cs="Arial"/>
          <w:sz w:val="24"/>
        </w:rPr>
        <w:t xml:space="preserve"> </w:t>
      </w:r>
      <w:r w:rsidR="001253D4">
        <w:rPr>
          <w:rFonts w:ascii="Arial" w:hAnsi="Arial" w:cs="Arial"/>
          <w:sz w:val="24"/>
        </w:rPr>
        <w:t>na pracovníky (zaměstnance) poddodavatele</w:t>
      </w:r>
      <w:r w:rsidR="00F83801" w:rsidRPr="00A34697">
        <w:rPr>
          <w:rFonts w:ascii="Arial" w:hAnsi="Arial" w:cs="Arial"/>
          <w:sz w:val="24"/>
        </w:rPr>
        <w:t>.</w:t>
      </w:r>
      <w:r w:rsidR="001031D9">
        <w:rPr>
          <w:rFonts w:ascii="Arial" w:hAnsi="Arial" w:cs="Arial"/>
          <w:sz w:val="24"/>
        </w:rPr>
        <w:t xml:space="preserve"> Výjimkou z předchozí věty je odstavec 6.26</w:t>
      </w:r>
      <w:r w:rsidR="009C67E0">
        <w:rPr>
          <w:rFonts w:ascii="Arial" w:hAnsi="Arial" w:cs="Arial"/>
          <w:sz w:val="24"/>
        </w:rPr>
        <w:t>, kdy kontaktní osobou může být pouze zaměstnanec zhotovitele</w:t>
      </w:r>
      <w:r w:rsidR="001031D9">
        <w:rPr>
          <w:rFonts w:ascii="Arial" w:hAnsi="Arial" w:cs="Arial"/>
          <w:sz w:val="24"/>
        </w:rPr>
        <w:t>.</w:t>
      </w:r>
    </w:p>
    <w:p w14:paraId="4C8FD3C7" w14:textId="77777777" w:rsidR="000974DF" w:rsidRPr="00CE0212" w:rsidRDefault="000974DF" w:rsidP="00933E11">
      <w:pPr>
        <w:pStyle w:val="Odstavecseseznamem"/>
        <w:numPr>
          <w:ilvl w:val="1"/>
          <w:numId w:val="2"/>
        </w:numPr>
        <w:spacing w:after="120" w:line="240" w:lineRule="auto"/>
        <w:jc w:val="both"/>
        <w:rPr>
          <w:rFonts w:ascii="Arial" w:hAnsi="Arial" w:cs="Arial"/>
          <w:sz w:val="24"/>
        </w:rPr>
      </w:pPr>
      <w:r w:rsidRPr="00A34697">
        <w:rPr>
          <w:rFonts w:ascii="Arial" w:hAnsi="Arial" w:cs="Arial"/>
          <w:sz w:val="24"/>
        </w:rPr>
        <w:t xml:space="preserve">Zhotovitel je povinen zajistit vybavení svých </w:t>
      </w:r>
      <w:r w:rsidR="00A32030" w:rsidRPr="00A34697">
        <w:rPr>
          <w:rFonts w:ascii="Arial" w:hAnsi="Arial" w:cs="Arial"/>
          <w:sz w:val="24"/>
        </w:rPr>
        <w:t>pracovníků</w:t>
      </w:r>
      <w:r w:rsidRPr="00A34697">
        <w:rPr>
          <w:rFonts w:ascii="Arial" w:hAnsi="Arial" w:cs="Arial"/>
          <w:sz w:val="24"/>
        </w:rPr>
        <w:t>, kteří budou vykonávat</w:t>
      </w:r>
      <w:r w:rsidRPr="00CE0212">
        <w:rPr>
          <w:rFonts w:ascii="Arial" w:hAnsi="Arial" w:cs="Arial"/>
          <w:sz w:val="24"/>
        </w:rPr>
        <w:t xml:space="preserve"> úklidové práce, pracovním oděvem, případně osobními ochrannými pracovními prostředky odpovídajícími vykonávané práci a prostředí</w:t>
      </w:r>
      <w:r w:rsidR="00877C3C">
        <w:rPr>
          <w:rFonts w:ascii="Arial" w:hAnsi="Arial" w:cs="Arial"/>
          <w:sz w:val="24"/>
        </w:rPr>
        <w:t>,</w:t>
      </w:r>
      <w:r w:rsidRPr="00CE0212">
        <w:rPr>
          <w:rFonts w:ascii="Arial" w:hAnsi="Arial" w:cs="Arial"/>
          <w:sz w:val="24"/>
        </w:rPr>
        <w:t xml:space="preserve"> v souladu s právními předpisy.</w:t>
      </w:r>
    </w:p>
    <w:p w14:paraId="44BC6929" w14:textId="77777777" w:rsidR="000974DF" w:rsidRPr="00CE0212" w:rsidRDefault="000974DF" w:rsidP="00933E11">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odpovídá za bezpečnost a ochranu zdraví svých pracovníků. Zhotovitel je povinen dodržovat při provádění úklidových prací interní předpisy objednatele upravující provozní řád budovy, směrnici o odpadovém hospodářství, BOZP a PO atd. Objednatel poskytne zhotovitel</w:t>
      </w:r>
      <w:r w:rsidR="00A14E42">
        <w:rPr>
          <w:rFonts w:ascii="Arial" w:hAnsi="Arial" w:cs="Arial"/>
          <w:sz w:val="24"/>
        </w:rPr>
        <w:t>i</w:t>
      </w:r>
      <w:r w:rsidRPr="00CE0212">
        <w:rPr>
          <w:rFonts w:ascii="Arial" w:hAnsi="Arial" w:cs="Arial"/>
          <w:sz w:val="24"/>
        </w:rPr>
        <w:t xml:space="preserve"> t</w:t>
      </w:r>
      <w:r w:rsidR="00A14E42">
        <w:rPr>
          <w:rFonts w:ascii="Arial" w:hAnsi="Arial" w:cs="Arial"/>
          <w:sz w:val="24"/>
        </w:rPr>
        <w:t>y</w:t>
      </w:r>
      <w:r w:rsidRPr="00CE0212">
        <w:rPr>
          <w:rFonts w:ascii="Arial" w:hAnsi="Arial" w:cs="Arial"/>
          <w:sz w:val="24"/>
        </w:rPr>
        <w:t>to předpisy a směrnice</w:t>
      </w:r>
      <w:r w:rsidR="00707E18">
        <w:rPr>
          <w:rFonts w:ascii="Arial" w:hAnsi="Arial" w:cs="Arial"/>
          <w:sz w:val="24"/>
        </w:rPr>
        <w:t xml:space="preserve"> a zhotovitel je povinen </w:t>
      </w:r>
      <w:r w:rsidR="00707E18" w:rsidRPr="00707E18">
        <w:rPr>
          <w:rFonts w:ascii="Arial" w:hAnsi="Arial" w:cs="Arial"/>
          <w:sz w:val="24"/>
        </w:rPr>
        <w:t xml:space="preserve">pravidelně proškolovat a ověřovat znalosti svých pracovníků, </w:t>
      </w:r>
      <w:r w:rsidR="00707E18">
        <w:rPr>
          <w:rFonts w:ascii="Arial" w:hAnsi="Arial" w:cs="Arial"/>
          <w:sz w:val="24"/>
        </w:rPr>
        <w:t>vyplývajících z těchto předpisů a směrnic</w:t>
      </w:r>
      <w:r w:rsidRPr="00CE0212">
        <w:rPr>
          <w:rFonts w:ascii="Arial" w:hAnsi="Arial" w:cs="Arial"/>
          <w:sz w:val="24"/>
        </w:rPr>
        <w:t>.</w:t>
      </w:r>
    </w:p>
    <w:p w14:paraId="0B1B2B01" w14:textId="77777777" w:rsidR="000974DF" w:rsidRDefault="000974DF" w:rsidP="00933E11">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Zhotoviteli je zakázáno číst písemnosti</w:t>
      </w:r>
      <w:r w:rsidR="0057754B">
        <w:rPr>
          <w:rFonts w:ascii="Arial" w:hAnsi="Arial" w:cs="Arial"/>
          <w:sz w:val="24"/>
        </w:rPr>
        <w:t xml:space="preserve"> ve fyzické i elektronické podobě</w:t>
      </w:r>
      <w:r w:rsidR="00950840">
        <w:rPr>
          <w:rFonts w:ascii="Arial" w:hAnsi="Arial" w:cs="Arial"/>
          <w:sz w:val="24"/>
        </w:rPr>
        <w:t>,</w:t>
      </w:r>
      <w:r w:rsidRPr="00CE0212">
        <w:rPr>
          <w:rFonts w:ascii="Arial" w:hAnsi="Arial" w:cs="Arial"/>
          <w:sz w:val="24"/>
        </w:rPr>
        <w:t xml:space="preserve"> a používat kancelářské přístroje ve vlastnictví objednatele, tj. výpočetní techniku, kopírky, telefony aj. Zhotovitel se zavazuje zajistit dodržení tohoto zákazu ze strany </w:t>
      </w:r>
      <w:r w:rsidR="00950840">
        <w:rPr>
          <w:rFonts w:ascii="Arial" w:hAnsi="Arial" w:cs="Arial"/>
          <w:sz w:val="24"/>
        </w:rPr>
        <w:t>svých</w:t>
      </w:r>
      <w:r w:rsidRPr="00CE0212">
        <w:rPr>
          <w:rFonts w:ascii="Arial" w:hAnsi="Arial" w:cs="Arial"/>
          <w:sz w:val="24"/>
        </w:rPr>
        <w:t xml:space="preserve"> </w:t>
      </w:r>
      <w:r w:rsidR="008E69B4">
        <w:rPr>
          <w:rFonts w:ascii="Arial" w:hAnsi="Arial" w:cs="Arial"/>
          <w:sz w:val="24"/>
        </w:rPr>
        <w:t>pracovníků</w:t>
      </w:r>
      <w:r w:rsidRPr="00CE0212">
        <w:rPr>
          <w:rFonts w:ascii="Arial" w:hAnsi="Arial" w:cs="Arial"/>
          <w:sz w:val="24"/>
        </w:rPr>
        <w:t xml:space="preserve"> provádějící</w:t>
      </w:r>
      <w:r w:rsidR="00950840">
        <w:rPr>
          <w:rFonts w:ascii="Arial" w:hAnsi="Arial" w:cs="Arial"/>
          <w:sz w:val="24"/>
        </w:rPr>
        <w:t>ch</w:t>
      </w:r>
      <w:r w:rsidRPr="00CE0212">
        <w:rPr>
          <w:rFonts w:ascii="Arial" w:hAnsi="Arial" w:cs="Arial"/>
          <w:sz w:val="24"/>
        </w:rPr>
        <w:t xml:space="preserve"> úklidové práce v objektu objednatele. Porušení tohoto zákazu může být objednatelem považováno za porušení smlouvy podstatným způsobem.</w:t>
      </w:r>
    </w:p>
    <w:p w14:paraId="2C4D886D" w14:textId="77777777" w:rsidR="006776AE" w:rsidRPr="00CE0212" w:rsidRDefault="006776AE" w:rsidP="00933E11">
      <w:pPr>
        <w:pStyle w:val="Odstavecseseznamem"/>
        <w:numPr>
          <w:ilvl w:val="1"/>
          <w:numId w:val="2"/>
        </w:numPr>
        <w:spacing w:after="120" w:line="240" w:lineRule="auto"/>
        <w:jc w:val="both"/>
        <w:rPr>
          <w:rFonts w:ascii="Arial" w:hAnsi="Arial" w:cs="Arial"/>
          <w:sz w:val="24"/>
        </w:rPr>
      </w:pPr>
      <w:r>
        <w:rPr>
          <w:rFonts w:ascii="Arial" w:hAnsi="Arial" w:cs="Arial"/>
          <w:sz w:val="24"/>
        </w:rPr>
        <w:t>Zhotoviteli je zakázáno vstupovat do prostorů/místností</w:t>
      </w:r>
      <w:r w:rsidR="0011261F">
        <w:rPr>
          <w:rFonts w:ascii="Arial" w:hAnsi="Arial" w:cs="Arial"/>
          <w:sz w:val="24"/>
        </w:rPr>
        <w:t>, ve kterých neprobíhá úklid dle této smlouvy</w:t>
      </w:r>
      <w:r w:rsidR="00695B8B">
        <w:rPr>
          <w:rFonts w:ascii="Arial" w:hAnsi="Arial" w:cs="Arial"/>
          <w:sz w:val="24"/>
        </w:rPr>
        <w:t>;</w:t>
      </w:r>
      <w:r>
        <w:rPr>
          <w:rFonts w:ascii="Arial" w:hAnsi="Arial" w:cs="Arial"/>
          <w:sz w:val="24"/>
        </w:rPr>
        <w:t xml:space="preserve"> jejich seznam je uveden v příloze smlouvy</w:t>
      </w:r>
      <w:r w:rsidR="00BF49B3">
        <w:rPr>
          <w:rFonts w:ascii="Arial" w:hAnsi="Arial" w:cs="Arial"/>
          <w:sz w:val="24"/>
        </w:rPr>
        <w:t xml:space="preserve"> ozna</w:t>
      </w:r>
      <w:r w:rsidR="00DB1C76">
        <w:rPr>
          <w:rFonts w:ascii="Arial" w:hAnsi="Arial" w:cs="Arial"/>
          <w:sz w:val="24"/>
        </w:rPr>
        <w:t>č</w:t>
      </w:r>
      <w:r w:rsidR="00BF49B3">
        <w:rPr>
          <w:rFonts w:ascii="Arial" w:hAnsi="Arial" w:cs="Arial"/>
          <w:sz w:val="24"/>
        </w:rPr>
        <w:t>ené jako Seznam prostor vyloučených z úklidových prací</w:t>
      </w:r>
      <w:r>
        <w:rPr>
          <w:rFonts w:ascii="Arial" w:hAnsi="Arial" w:cs="Arial"/>
          <w:sz w:val="24"/>
        </w:rPr>
        <w:t>. Tyto prostory jsou trvale vyčleněny z provádění úklidových prací, pokud nebude objednatelem stanoveno jinak</w:t>
      </w:r>
      <w:r w:rsidR="00E4092F">
        <w:rPr>
          <w:rFonts w:ascii="Arial" w:hAnsi="Arial" w:cs="Arial"/>
          <w:sz w:val="24"/>
        </w:rPr>
        <w:t xml:space="preserve"> (</w:t>
      </w:r>
      <w:r>
        <w:rPr>
          <w:rFonts w:ascii="Arial" w:hAnsi="Arial" w:cs="Arial"/>
          <w:sz w:val="24"/>
        </w:rPr>
        <w:t>např. při potřebě mimořádného úklidu v takovém prostoru</w:t>
      </w:r>
      <w:r w:rsidR="00E4092F">
        <w:rPr>
          <w:rFonts w:ascii="Arial" w:hAnsi="Arial" w:cs="Arial"/>
          <w:sz w:val="24"/>
        </w:rPr>
        <w:t>)</w:t>
      </w:r>
      <w:r>
        <w:rPr>
          <w:rFonts w:ascii="Arial" w:hAnsi="Arial" w:cs="Arial"/>
          <w:sz w:val="24"/>
        </w:rPr>
        <w:t xml:space="preserve">. </w:t>
      </w:r>
      <w:r w:rsidRPr="00CE0212">
        <w:rPr>
          <w:rFonts w:ascii="Arial" w:hAnsi="Arial" w:cs="Arial"/>
          <w:sz w:val="24"/>
        </w:rPr>
        <w:t>Porušení tohoto zákazu může být objednatelem považováno za porušení smlouvy podstatným způsobem.</w:t>
      </w:r>
    </w:p>
    <w:p w14:paraId="357786E1" w14:textId="77777777" w:rsidR="00042D14" w:rsidRDefault="000974DF" w:rsidP="00E6361B">
      <w:pPr>
        <w:pStyle w:val="Odstavecseseznamem"/>
        <w:numPr>
          <w:ilvl w:val="1"/>
          <w:numId w:val="2"/>
        </w:numPr>
        <w:spacing w:after="120" w:line="240" w:lineRule="auto"/>
        <w:jc w:val="both"/>
        <w:rPr>
          <w:rFonts w:ascii="Arial" w:hAnsi="Arial" w:cs="Arial"/>
          <w:sz w:val="24"/>
        </w:rPr>
      </w:pPr>
      <w:r w:rsidRPr="00042D14">
        <w:rPr>
          <w:rFonts w:ascii="Arial" w:hAnsi="Arial" w:cs="Arial"/>
          <w:sz w:val="24"/>
        </w:rPr>
        <w:lastRenderedPageBreak/>
        <w:t>Zhotovitel je povinen počínat si v místech plnění tak, aby nedocházelo ke škodám na majetku objednatele a třetích osob nacházejících se v místech plnění. Zhotovitel odpovídá objednateli za veškerou škodu, která objednateli vznikne v souvislosti s plněním předmětu této smlouvy zhotovitelem. Vzniklou škodu zhotovitel odstraní neprodleně na své náklady; v případě nemožnosti odstranění vzniklé škody bude tato zhotovitelem ob</w:t>
      </w:r>
      <w:r w:rsidR="00042D14">
        <w:rPr>
          <w:rFonts w:ascii="Arial" w:hAnsi="Arial" w:cs="Arial"/>
          <w:sz w:val="24"/>
        </w:rPr>
        <w:t>jednateli nahrazena v penězích.</w:t>
      </w:r>
    </w:p>
    <w:p w14:paraId="457E31F1" w14:textId="77777777" w:rsidR="000974DF" w:rsidRPr="00042D14" w:rsidRDefault="000974DF" w:rsidP="00E6361B">
      <w:pPr>
        <w:pStyle w:val="Odstavecseseznamem"/>
        <w:numPr>
          <w:ilvl w:val="1"/>
          <w:numId w:val="2"/>
        </w:numPr>
        <w:spacing w:after="120" w:line="240" w:lineRule="auto"/>
        <w:jc w:val="both"/>
        <w:rPr>
          <w:rFonts w:ascii="Arial" w:hAnsi="Arial" w:cs="Arial"/>
          <w:sz w:val="24"/>
        </w:rPr>
      </w:pPr>
      <w:r w:rsidRPr="00042D14">
        <w:rPr>
          <w:rFonts w:ascii="Arial" w:hAnsi="Arial" w:cs="Arial"/>
          <w:sz w:val="24"/>
        </w:rPr>
        <w:t>Zhotovitel je povinen pracovat řádně</w:t>
      </w:r>
      <w:r w:rsidR="004A4B6B">
        <w:rPr>
          <w:rFonts w:ascii="Arial" w:hAnsi="Arial" w:cs="Arial"/>
          <w:sz w:val="24"/>
        </w:rPr>
        <w:t>,</w:t>
      </w:r>
      <w:r w:rsidRPr="00042D14">
        <w:rPr>
          <w:rFonts w:ascii="Arial" w:hAnsi="Arial" w:cs="Arial"/>
          <w:sz w:val="24"/>
        </w:rPr>
        <w:t xml:space="preserve"> pečlivě</w:t>
      </w:r>
      <w:r w:rsidR="004A4B6B">
        <w:rPr>
          <w:rFonts w:ascii="Arial" w:hAnsi="Arial" w:cs="Arial"/>
          <w:sz w:val="24"/>
        </w:rPr>
        <w:t xml:space="preserve"> a důsledně</w:t>
      </w:r>
      <w:r w:rsidRPr="00042D14">
        <w:rPr>
          <w:rFonts w:ascii="Arial" w:hAnsi="Arial" w:cs="Arial"/>
          <w:sz w:val="24"/>
        </w:rPr>
        <w:t xml:space="preserve">, zejména s ohledem na bezpečnost a zdraví osob v </w:t>
      </w:r>
      <w:r w:rsidR="00DB72AD" w:rsidRPr="00042D14">
        <w:rPr>
          <w:rFonts w:ascii="Arial" w:hAnsi="Arial" w:cs="Arial"/>
          <w:sz w:val="24"/>
        </w:rPr>
        <w:t>uklízených</w:t>
      </w:r>
      <w:r w:rsidRPr="00042D14">
        <w:rPr>
          <w:rFonts w:ascii="Arial" w:hAnsi="Arial" w:cs="Arial"/>
          <w:sz w:val="24"/>
        </w:rPr>
        <w:t xml:space="preserve"> prostor</w:t>
      </w:r>
      <w:r w:rsidR="00C16DC6">
        <w:rPr>
          <w:rFonts w:ascii="Arial" w:hAnsi="Arial" w:cs="Arial"/>
          <w:sz w:val="24"/>
        </w:rPr>
        <w:t>e</w:t>
      </w:r>
      <w:r w:rsidRPr="00042D14">
        <w:rPr>
          <w:rFonts w:ascii="Arial" w:hAnsi="Arial" w:cs="Arial"/>
          <w:sz w:val="24"/>
        </w:rPr>
        <w:t>ch</w:t>
      </w:r>
      <w:r w:rsidR="00F83801">
        <w:rPr>
          <w:rFonts w:ascii="Arial" w:hAnsi="Arial" w:cs="Arial"/>
          <w:sz w:val="24"/>
        </w:rPr>
        <w:t xml:space="preserve"> a</w:t>
      </w:r>
      <w:r w:rsidR="004A4B6B">
        <w:rPr>
          <w:rFonts w:ascii="Arial" w:hAnsi="Arial" w:cs="Arial"/>
          <w:sz w:val="24"/>
        </w:rPr>
        <w:t xml:space="preserve"> </w:t>
      </w:r>
      <w:r w:rsidRPr="00042D14">
        <w:rPr>
          <w:rFonts w:ascii="Arial" w:hAnsi="Arial" w:cs="Arial"/>
          <w:sz w:val="24"/>
        </w:rPr>
        <w:t>dodržovat ekologickou kázeň</w:t>
      </w:r>
      <w:r w:rsidR="00F83801">
        <w:rPr>
          <w:rFonts w:ascii="Arial" w:hAnsi="Arial" w:cs="Arial"/>
          <w:sz w:val="24"/>
        </w:rPr>
        <w:t>.</w:t>
      </w:r>
    </w:p>
    <w:p w14:paraId="154EB9FA" w14:textId="77777777" w:rsidR="000974DF" w:rsidRPr="008E4281"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je povinen v případě oprávněné reklamace zajistit neprodleně nápravu odstraněním vady</w:t>
      </w:r>
      <w:r w:rsidR="00047642">
        <w:rPr>
          <w:rFonts w:ascii="Arial" w:hAnsi="Arial" w:cs="Arial"/>
          <w:sz w:val="24"/>
        </w:rPr>
        <w:t>,</w:t>
      </w:r>
      <w:r w:rsidRPr="00CE0212">
        <w:rPr>
          <w:rFonts w:ascii="Arial" w:hAnsi="Arial" w:cs="Arial"/>
          <w:sz w:val="24"/>
        </w:rPr>
        <w:t xml:space="preserve"> a to nejpozději do </w:t>
      </w:r>
      <w:r w:rsidR="009E3424">
        <w:rPr>
          <w:rFonts w:ascii="Arial" w:hAnsi="Arial" w:cs="Arial"/>
          <w:sz w:val="24"/>
        </w:rPr>
        <w:t>2</w:t>
      </w:r>
      <w:r w:rsidRPr="00CE0212">
        <w:rPr>
          <w:rFonts w:ascii="Arial" w:hAnsi="Arial" w:cs="Arial"/>
          <w:sz w:val="24"/>
        </w:rPr>
        <w:t xml:space="preserve"> hodin od nahlášení vady objednatelem </w:t>
      </w:r>
      <w:r w:rsidRPr="008932F2">
        <w:rPr>
          <w:rFonts w:ascii="Arial" w:hAnsi="Arial" w:cs="Arial"/>
          <w:sz w:val="24"/>
        </w:rPr>
        <w:t>kontaktní osobě, a pokud to již není možné, poskytnout slevu z ceny. Objednatel</w:t>
      </w:r>
      <w:r w:rsidRPr="00CE0212">
        <w:rPr>
          <w:rFonts w:ascii="Arial" w:hAnsi="Arial" w:cs="Arial"/>
          <w:sz w:val="24"/>
        </w:rPr>
        <w:t xml:space="preserve"> je oprávněn hlásit reklamace d</w:t>
      </w:r>
      <w:r w:rsidR="00587B27" w:rsidRPr="00CE0212">
        <w:rPr>
          <w:rFonts w:ascii="Arial" w:hAnsi="Arial" w:cs="Arial"/>
          <w:sz w:val="24"/>
        </w:rPr>
        <w:t>le tohoto odstavce pouze mezi 07</w:t>
      </w:r>
      <w:r w:rsidRPr="00CE0212">
        <w:rPr>
          <w:rFonts w:ascii="Arial" w:hAnsi="Arial" w:cs="Arial"/>
          <w:sz w:val="24"/>
        </w:rPr>
        <w:t>:00 a 1</w:t>
      </w:r>
      <w:r w:rsidR="00587B27" w:rsidRPr="00CE0212">
        <w:rPr>
          <w:rFonts w:ascii="Arial" w:hAnsi="Arial" w:cs="Arial"/>
          <w:sz w:val="24"/>
        </w:rPr>
        <w:t>7</w:t>
      </w:r>
      <w:r w:rsidRPr="00CE0212">
        <w:rPr>
          <w:rFonts w:ascii="Arial" w:hAnsi="Arial" w:cs="Arial"/>
          <w:sz w:val="24"/>
        </w:rPr>
        <w:t>:00 hod. Bude-li reklamace nahlášena po 1</w:t>
      </w:r>
      <w:r w:rsidR="00587B27" w:rsidRPr="00CE0212">
        <w:rPr>
          <w:rFonts w:ascii="Arial" w:hAnsi="Arial" w:cs="Arial"/>
          <w:sz w:val="24"/>
        </w:rPr>
        <w:t>7</w:t>
      </w:r>
      <w:r w:rsidRPr="00CE0212">
        <w:rPr>
          <w:rFonts w:ascii="Arial" w:hAnsi="Arial" w:cs="Arial"/>
          <w:sz w:val="24"/>
        </w:rPr>
        <w:t>:00, má</w:t>
      </w:r>
      <w:r w:rsidR="00587B27" w:rsidRPr="00CE0212">
        <w:rPr>
          <w:rFonts w:ascii="Arial" w:hAnsi="Arial" w:cs="Arial"/>
          <w:sz w:val="24"/>
        </w:rPr>
        <w:t xml:space="preserve"> se za to, že byla nahlášena v 7</w:t>
      </w:r>
      <w:r w:rsidRPr="00CE0212">
        <w:rPr>
          <w:rFonts w:ascii="Arial" w:hAnsi="Arial" w:cs="Arial"/>
          <w:sz w:val="24"/>
        </w:rPr>
        <w:t xml:space="preserve"> hodin </w:t>
      </w:r>
      <w:r w:rsidRPr="008E4281">
        <w:rPr>
          <w:rFonts w:ascii="Arial" w:hAnsi="Arial" w:cs="Arial"/>
          <w:sz w:val="24"/>
        </w:rPr>
        <w:t>(následujícího dne či téhož dne</w:t>
      </w:r>
      <w:r w:rsidR="005A1225">
        <w:rPr>
          <w:rFonts w:ascii="Arial" w:hAnsi="Arial" w:cs="Arial"/>
          <w:sz w:val="24"/>
        </w:rPr>
        <w:t>,</w:t>
      </w:r>
      <w:r w:rsidRPr="008E4281">
        <w:rPr>
          <w:rFonts w:ascii="Arial" w:hAnsi="Arial" w:cs="Arial"/>
          <w:sz w:val="24"/>
        </w:rPr>
        <w:t xml:space="preserve"> došlo-li k nahlášení reklamace po půlnoci).</w:t>
      </w:r>
    </w:p>
    <w:p w14:paraId="084173FB" w14:textId="77777777" w:rsidR="000974DF" w:rsidRPr="008E4281" w:rsidRDefault="000974DF" w:rsidP="003514FE">
      <w:pPr>
        <w:pStyle w:val="Odstavecseseznamem"/>
        <w:numPr>
          <w:ilvl w:val="1"/>
          <w:numId w:val="2"/>
        </w:numPr>
        <w:spacing w:after="120" w:line="240" w:lineRule="auto"/>
        <w:jc w:val="both"/>
        <w:rPr>
          <w:rFonts w:ascii="Arial" w:hAnsi="Arial" w:cs="Arial"/>
          <w:sz w:val="24"/>
        </w:rPr>
      </w:pPr>
      <w:r w:rsidRPr="008E4281">
        <w:rPr>
          <w:rFonts w:ascii="Arial" w:hAnsi="Arial" w:cs="Arial"/>
          <w:sz w:val="24"/>
        </w:rPr>
        <w:t xml:space="preserve">Zhotovitel je povinen zajistit vedení </w:t>
      </w:r>
      <w:r w:rsidR="003514FE" w:rsidRPr="008E4281">
        <w:rPr>
          <w:rFonts w:ascii="Arial" w:hAnsi="Arial" w:cs="Arial"/>
          <w:sz w:val="24"/>
        </w:rPr>
        <w:t>úklidových</w:t>
      </w:r>
      <w:r w:rsidRPr="008E4281">
        <w:rPr>
          <w:rFonts w:ascii="Arial" w:hAnsi="Arial" w:cs="Arial"/>
          <w:sz w:val="24"/>
        </w:rPr>
        <w:t xml:space="preserve"> prací </w:t>
      </w:r>
      <w:r w:rsidR="00521824" w:rsidRPr="008E4281">
        <w:rPr>
          <w:rFonts w:ascii="Arial" w:hAnsi="Arial" w:cs="Arial"/>
          <w:sz w:val="24"/>
        </w:rPr>
        <w:t xml:space="preserve">a kontrolu jejich řádného provádění </w:t>
      </w:r>
      <w:r w:rsidR="00212B26" w:rsidRPr="008E4281">
        <w:rPr>
          <w:rFonts w:ascii="Arial" w:hAnsi="Arial" w:cs="Arial"/>
          <w:sz w:val="24"/>
        </w:rPr>
        <w:t>prostřednictvím</w:t>
      </w:r>
      <w:r w:rsidRPr="008E4281">
        <w:rPr>
          <w:rFonts w:ascii="Arial" w:hAnsi="Arial" w:cs="Arial"/>
          <w:sz w:val="24"/>
        </w:rPr>
        <w:t xml:space="preserve"> svého zástupce</w:t>
      </w:r>
      <w:r w:rsidR="00530C4E" w:rsidRPr="008E4281">
        <w:rPr>
          <w:rFonts w:ascii="Arial" w:hAnsi="Arial" w:cs="Arial"/>
          <w:sz w:val="24"/>
        </w:rPr>
        <w:t xml:space="preserve"> (manažera úklidu)</w:t>
      </w:r>
      <w:r w:rsidRPr="008E4281">
        <w:rPr>
          <w:rFonts w:ascii="Arial" w:hAnsi="Arial" w:cs="Arial"/>
          <w:sz w:val="24"/>
        </w:rPr>
        <w:t>.</w:t>
      </w:r>
    </w:p>
    <w:p w14:paraId="520B1496"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8E4281">
        <w:rPr>
          <w:rFonts w:ascii="Arial" w:hAnsi="Arial" w:cs="Arial"/>
          <w:sz w:val="24"/>
        </w:rPr>
        <w:t>Zhotovitel je povinen pro objednatele vést a aktualizovat jmenný seznam</w:t>
      </w:r>
      <w:r w:rsidR="00AC6681" w:rsidRPr="008E4281">
        <w:rPr>
          <w:rFonts w:ascii="Arial" w:hAnsi="Arial" w:cs="Arial"/>
          <w:sz w:val="24"/>
        </w:rPr>
        <w:t xml:space="preserve"> s</w:t>
      </w:r>
      <w:r w:rsidR="00AC6681">
        <w:rPr>
          <w:rFonts w:ascii="Arial" w:hAnsi="Arial" w:cs="Arial"/>
          <w:sz w:val="24"/>
        </w:rPr>
        <w:t xml:space="preserve"> fotografií</w:t>
      </w:r>
      <w:r w:rsidRPr="00CE0212">
        <w:rPr>
          <w:rFonts w:ascii="Arial" w:hAnsi="Arial" w:cs="Arial"/>
          <w:sz w:val="24"/>
        </w:rPr>
        <w:t xml:space="preserve"> </w:t>
      </w:r>
      <w:r w:rsidR="002A2786">
        <w:rPr>
          <w:rFonts w:ascii="Arial" w:hAnsi="Arial" w:cs="Arial"/>
          <w:sz w:val="24"/>
        </w:rPr>
        <w:t>zaměstnanců</w:t>
      </w:r>
      <w:r w:rsidRPr="00CE0212">
        <w:rPr>
          <w:rFonts w:ascii="Arial" w:hAnsi="Arial" w:cs="Arial"/>
          <w:sz w:val="24"/>
        </w:rPr>
        <w:t xml:space="preserve"> zhotovitele, kteří vykonávají </w:t>
      </w:r>
      <w:r w:rsidR="003514FE" w:rsidRPr="00CE0212">
        <w:rPr>
          <w:rFonts w:ascii="Arial" w:hAnsi="Arial" w:cs="Arial"/>
          <w:sz w:val="24"/>
        </w:rPr>
        <w:t>úklidové</w:t>
      </w:r>
      <w:r w:rsidRPr="00CE0212">
        <w:rPr>
          <w:rFonts w:ascii="Arial" w:hAnsi="Arial" w:cs="Arial"/>
          <w:sz w:val="24"/>
        </w:rPr>
        <w:t xml:space="preserve"> práce</w:t>
      </w:r>
      <w:r w:rsidR="002A2786">
        <w:rPr>
          <w:rFonts w:ascii="Arial" w:hAnsi="Arial" w:cs="Arial"/>
          <w:sz w:val="24"/>
        </w:rPr>
        <w:t xml:space="preserve"> pro objednatele</w:t>
      </w:r>
      <w:r w:rsidRPr="00CE0212">
        <w:rPr>
          <w:rFonts w:ascii="Arial" w:hAnsi="Arial" w:cs="Arial"/>
          <w:sz w:val="24"/>
        </w:rPr>
        <w:t>. Objednatel se zavazuje s těmito osobními údaji nakládat v souladu s platnou právní úpravou.</w:t>
      </w:r>
    </w:p>
    <w:p w14:paraId="0E21A55F" w14:textId="77777777" w:rsidR="00BB56B8" w:rsidRDefault="00BB56B8" w:rsidP="00BB56B8">
      <w:pPr>
        <w:pStyle w:val="Odstavecseseznamem"/>
        <w:numPr>
          <w:ilvl w:val="1"/>
          <w:numId w:val="2"/>
        </w:numPr>
        <w:spacing w:after="120" w:line="240" w:lineRule="auto"/>
        <w:jc w:val="both"/>
        <w:rPr>
          <w:rFonts w:ascii="Arial" w:hAnsi="Arial" w:cs="Arial"/>
          <w:sz w:val="24"/>
        </w:rPr>
      </w:pPr>
      <w:r>
        <w:rPr>
          <w:rFonts w:ascii="Arial" w:hAnsi="Arial" w:cs="Arial"/>
          <w:sz w:val="24"/>
        </w:rPr>
        <w:t>Pracovníci zhotovitele</w:t>
      </w:r>
      <w:r w:rsidRPr="00BB56B8">
        <w:rPr>
          <w:rFonts w:ascii="Arial" w:hAnsi="Arial" w:cs="Arial"/>
          <w:sz w:val="24"/>
        </w:rPr>
        <w:t xml:space="preserve"> jsou povinni v rámci realizace úklid</w:t>
      </w:r>
      <w:r w:rsidR="00FD2DD9">
        <w:rPr>
          <w:rFonts w:ascii="Arial" w:hAnsi="Arial" w:cs="Arial"/>
          <w:sz w:val="24"/>
        </w:rPr>
        <w:t>ových prací</w:t>
      </w:r>
      <w:r w:rsidRPr="00BB56B8">
        <w:rPr>
          <w:rFonts w:ascii="Arial" w:hAnsi="Arial" w:cs="Arial"/>
          <w:sz w:val="24"/>
        </w:rPr>
        <w:t xml:space="preserve"> kontrolovat zásobníky na tekuté mýdlo, toaletní papír a papírové ručníky a tyto řádně a pravidelně doplňovat. Poskytovat jim je bude, na základě požadavku, objednatel.</w:t>
      </w:r>
    </w:p>
    <w:p w14:paraId="3BD1F00C" w14:textId="77777777" w:rsidR="00BB56B8" w:rsidRDefault="00BB56B8" w:rsidP="00BB56B8">
      <w:pPr>
        <w:pStyle w:val="Odstavecseseznamem"/>
        <w:numPr>
          <w:ilvl w:val="1"/>
          <w:numId w:val="2"/>
        </w:numPr>
        <w:spacing w:after="120" w:line="240" w:lineRule="auto"/>
        <w:jc w:val="both"/>
        <w:rPr>
          <w:rFonts w:ascii="Arial" w:hAnsi="Arial" w:cs="Arial"/>
          <w:sz w:val="24"/>
        </w:rPr>
      </w:pPr>
      <w:r>
        <w:rPr>
          <w:rFonts w:ascii="Arial" w:hAnsi="Arial" w:cs="Arial"/>
          <w:sz w:val="24"/>
        </w:rPr>
        <w:t>Pracovníci zhotovitele</w:t>
      </w:r>
      <w:r w:rsidRPr="00BB56B8">
        <w:rPr>
          <w:rFonts w:ascii="Arial" w:hAnsi="Arial" w:cs="Arial"/>
          <w:sz w:val="24"/>
        </w:rPr>
        <w:t xml:space="preserve"> jsou povinni řádně používat venkovní nádoby/kontejnery na </w:t>
      </w:r>
      <w:r w:rsidR="003775E7">
        <w:rPr>
          <w:rFonts w:ascii="Arial" w:hAnsi="Arial" w:cs="Arial"/>
          <w:sz w:val="24"/>
        </w:rPr>
        <w:t>(</w:t>
      </w:r>
      <w:r w:rsidRPr="00BB56B8">
        <w:rPr>
          <w:rFonts w:ascii="Arial" w:hAnsi="Arial" w:cs="Arial"/>
          <w:sz w:val="24"/>
        </w:rPr>
        <w:t>tříděný</w:t>
      </w:r>
      <w:r w:rsidR="003775E7">
        <w:rPr>
          <w:rFonts w:ascii="Arial" w:hAnsi="Arial" w:cs="Arial"/>
          <w:sz w:val="24"/>
        </w:rPr>
        <w:t>)</w:t>
      </w:r>
      <w:r w:rsidRPr="00BB56B8">
        <w:rPr>
          <w:rFonts w:ascii="Arial" w:hAnsi="Arial" w:cs="Arial"/>
          <w:sz w:val="24"/>
        </w:rPr>
        <w:t xml:space="preserve"> odpad, které má objednatel k dispozici, tzn. odpad</w:t>
      </w:r>
      <w:r w:rsidR="00275950">
        <w:rPr>
          <w:rFonts w:ascii="Arial" w:hAnsi="Arial" w:cs="Arial"/>
          <w:sz w:val="24"/>
        </w:rPr>
        <w:t xml:space="preserve"> roztříděný </w:t>
      </w:r>
      <w:r w:rsidR="00FD2DD9">
        <w:rPr>
          <w:rFonts w:ascii="Arial" w:hAnsi="Arial" w:cs="Arial"/>
          <w:sz w:val="24"/>
        </w:rPr>
        <w:t xml:space="preserve">původcem </w:t>
      </w:r>
      <w:r w:rsidR="00275950">
        <w:rPr>
          <w:rFonts w:ascii="Arial" w:hAnsi="Arial" w:cs="Arial"/>
          <w:sz w:val="24"/>
        </w:rPr>
        <w:t>při svém vzniku</w:t>
      </w:r>
      <w:r w:rsidRPr="00BB56B8">
        <w:rPr>
          <w:rFonts w:ascii="Arial" w:hAnsi="Arial" w:cs="Arial"/>
          <w:sz w:val="24"/>
        </w:rPr>
        <w:t xml:space="preserve"> </w:t>
      </w:r>
      <w:r w:rsidR="005D4D5B">
        <w:rPr>
          <w:rFonts w:ascii="Arial" w:hAnsi="Arial" w:cs="Arial"/>
          <w:sz w:val="24"/>
        </w:rPr>
        <w:t xml:space="preserve">nebo </w:t>
      </w:r>
      <w:r w:rsidR="0057074B">
        <w:rPr>
          <w:rFonts w:ascii="Arial" w:hAnsi="Arial" w:cs="Arial"/>
          <w:sz w:val="24"/>
        </w:rPr>
        <w:t xml:space="preserve">objemnější </w:t>
      </w:r>
      <w:r w:rsidR="005D4D5B">
        <w:rPr>
          <w:rFonts w:ascii="Arial" w:hAnsi="Arial" w:cs="Arial"/>
          <w:sz w:val="24"/>
        </w:rPr>
        <w:t>odpad, který lze bez zjevného úsilí zatřídit</w:t>
      </w:r>
      <w:r w:rsidR="00B11735">
        <w:rPr>
          <w:rFonts w:ascii="Arial" w:hAnsi="Arial" w:cs="Arial"/>
          <w:sz w:val="24"/>
        </w:rPr>
        <w:t>, např.</w:t>
      </w:r>
      <w:r w:rsidR="005D4D5B">
        <w:rPr>
          <w:rFonts w:ascii="Arial" w:hAnsi="Arial" w:cs="Arial"/>
          <w:sz w:val="24"/>
        </w:rPr>
        <w:t xml:space="preserve"> papírové krabice apod.</w:t>
      </w:r>
      <w:r w:rsidR="00B11735">
        <w:rPr>
          <w:rFonts w:ascii="Arial" w:hAnsi="Arial" w:cs="Arial"/>
          <w:sz w:val="24"/>
        </w:rPr>
        <w:t>,</w:t>
      </w:r>
      <w:r w:rsidR="005D4D5B">
        <w:rPr>
          <w:rFonts w:ascii="Arial" w:hAnsi="Arial" w:cs="Arial"/>
          <w:sz w:val="24"/>
        </w:rPr>
        <w:t xml:space="preserve"> </w:t>
      </w:r>
      <w:r w:rsidRPr="00BB56B8">
        <w:rPr>
          <w:rFonts w:ascii="Arial" w:hAnsi="Arial" w:cs="Arial"/>
          <w:sz w:val="24"/>
        </w:rPr>
        <w:t xml:space="preserve">odkládat do odpovídajících nádob. </w:t>
      </w:r>
      <w:r w:rsidR="00FA1FBF">
        <w:rPr>
          <w:rFonts w:ascii="Arial" w:hAnsi="Arial" w:cs="Arial"/>
          <w:sz w:val="24"/>
        </w:rPr>
        <w:t>Pracovníci</w:t>
      </w:r>
      <w:r w:rsidR="0057074B">
        <w:rPr>
          <w:rFonts w:ascii="Arial" w:hAnsi="Arial" w:cs="Arial"/>
          <w:sz w:val="24"/>
        </w:rPr>
        <w:t xml:space="preserve"> </w:t>
      </w:r>
      <w:r w:rsidRPr="00BB56B8">
        <w:rPr>
          <w:rFonts w:ascii="Arial" w:hAnsi="Arial" w:cs="Arial"/>
          <w:sz w:val="24"/>
        </w:rPr>
        <w:t xml:space="preserve">dodavatele jsou povinni udržovat čistotu kolem nádob na </w:t>
      </w:r>
      <w:r w:rsidR="00B11735">
        <w:rPr>
          <w:rFonts w:ascii="Arial" w:hAnsi="Arial" w:cs="Arial"/>
          <w:sz w:val="24"/>
        </w:rPr>
        <w:t>(</w:t>
      </w:r>
      <w:r w:rsidRPr="00BB56B8">
        <w:rPr>
          <w:rFonts w:ascii="Arial" w:hAnsi="Arial" w:cs="Arial"/>
          <w:sz w:val="24"/>
        </w:rPr>
        <w:t>tříděný</w:t>
      </w:r>
      <w:r w:rsidR="00B11735">
        <w:rPr>
          <w:rFonts w:ascii="Arial" w:hAnsi="Arial" w:cs="Arial"/>
          <w:sz w:val="24"/>
        </w:rPr>
        <w:t>)</w:t>
      </w:r>
      <w:r w:rsidRPr="00BB56B8">
        <w:rPr>
          <w:rFonts w:ascii="Arial" w:hAnsi="Arial" w:cs="Arial"/>
          <w:sz w:val="24"/>
        </w:rPr>
        <w:t xml:space="preserve"> odpad a odpad do nich ukládat dle předepsaného určení.</w:t>
      </w:r>
    </w:p>
    <w:p w14:paraId="7FF2E195"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Zhotovitel je povinen upozornit objednatele na nevhodnost věcí a pokynů daných mu objednatelem k</w:t>
      </w:r>
      <w:r w:rsidR="00BB3F3D">
        <w:rPr>
          <w:rFonts w:ascii="Arial" w:hAnsi="Arial" w:cs="Arial"/>
          <w:sz w:val="24"/>
        </w:rPr>
        <w:t> provedení úklidových prací,</w:t>
      </w:r>
      <w:r w:rsidRPr="00CE0212">
        <w:rPr>
          <w:rFonts w:ascii="Arial" w:hAnsi="Arial" w:cs="Arial"/>
          <w:sz w:val="24"/>
        </w:rPr>
        <w:t xml:space="preserve"> a na rizika vyplývající z</w:t>
      </w:r>
      <w:r w:rsidR="006776AE">
        <w:rPr>
          <w:rFonts w:ascii="Arial" w:hAnsi="Arial" w:cs="Arial"/>
          <w:sz w:val="24"/>
        </w:rPr>
        <w:t xml:space="preserve"> </w:t>
      </w:r>
      <w:r w:rsidRPr="00CE0212">
        <w:rPr>
          <w:rFonts w:ascii="Arial" w:hAnsi="Arial" w:cs="Arial"/>
          <w:sz w:val="24"/>
        </w:rPr>
        <w:t xml:space="preserve">objednatelem požadovaných </w:t>
      </w:r>
      <w:r w:rsidR="00BB3F3D">
        <w:rPr>
          <w:rFonts w:ascii="Arial" w:hAnsi="Arial" w:cs="Arial"/>
          <w:sz w:val="24"/>
        </w:rPr>
        <w:t xml:space="preserve">úklidových </w:t>
      </w:r>
      <w:r w:rsidRPr="00CE0212">
        <w:rPr>
          <w:rFonts w:ascii="Arial" w:hAnsi="Arial" w:cs="Arial"/>
          <w:sz w:val="24"/>
        </w:rPr>
        <w:t>prací, kter</w:t>
      </w:r>
      <w:r w:rsidR="00EF0FE5">
        <w:rPr>
          <w:rFonts w:ascii="Arial" w:hAnsi="Arial" w:cs="Arial"/>
          <w:sz w:val="24"/>
        </w:rPr>
        <w:t>á</w:t>
      </w:r>
      <w:r w:rsidRPr="00CE0212">
        <w:rPr>
          <w:rFonts w:ascii="Arial" w:hAnsi="Arial" w:cs="Arial"/>
          <w:sz w:val="24"/>
        </w:rPr>
        <w:t xml:space="preserve"> neodpovídají obvyklým postupům či podmínkám bezpečnosti práce, jestliže zhotovitel mohl tuto nevhodnost zjistit při vynaložení odborné péče.</w:t>
      </w:r>
    </w:p>
    <w:p w14:paraId="23C5208B"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V případě, že zhotovitel splní výše uvedenou povinnost, neodpovídá za nemožnost dokončení </w:t>
      </w:r>
      <w:r w:rsidR="002918CC">
        <w:rPr>
          <w:rFonts w:ascii="Arial" w:hAnsi="Arial" w:cs="Arial"/>
          <w:sz w:val="24"/>
        </w:rPr>
        <w:t>úklidových prací</w:t>
      </w:r>
      <w:r w:rsidRPr="00CE0212">
        <w:rPr>
          <w:rFonts w:ascii="Arial" w:hAnsi="Arial" w:cs="Arial"/>
          <w:sz w:val="24"/>
        </w:rPr>
        <w:t xml:space="preserve"> anebo za vady dokončen</w:t>
      </w:r>
      <w:r w:rsidR="002918CC">
        <w:rPr>
          <w:rFonts w:ascii="Arial" w:hAnsi="Arial" w:cs="Arial"/>
          <w:sz w:val="24"/>
        </w:rPr>
        <w:t>ých úklidových prací</w:t>
      </w:r>
      <w:r w:rsidRPr="00CE0212">
        <w:rPr>
          <w:rFonts w:ascii="Arial" w:hAnsi="Arial" w:cs="Arial"/>
          <w:sz w:val="24"/>
        </w:rPr>
        <w:t xml:space="preserve"> způsobené nevhodnými věcmi, pokyny</w:t>
      </w:r>
      <w:r w:rsidR="00C311BD">
        <w:rPr>
          <w:rFonts w:ascii="Arial" w:hAnsi="Arial" w:cs="Arial"/>
          <w:sz w:val="24"/>
        </w:rPr>
        <w:t xml:space="preserve"> nebo požadavky</w:t>
      </w:r>
      <w:r w:rsidRPr="00CE0212">
        <w:rPr>
          <w:rFonts w:ascii="Arial" w:hAnsi="Arial" w:cs="Arial"/>
          <w:sz w:val="24"/>
        </w:rPr>
        <w:t xml:space="preserve">, jestliže objednatel na jejich použití výslovně trval. Při nedokončení </w:t>
      </w:r>
      <w:r w:rsidR="002918CC">
        <w:rPr>
          <w:rFonts w:ascii="Arial" w:hAnsi="Arial" w:cs="Arial"/>
          <w:sz w:val="24"/>
        </w:rPr>
        <w:t xml:space="preserve">úklidových prací </w:t>
      </w:r>
      <w:r w:rsidRPr="00CE0212">
        <w:rPr>
          <w:rFonts w:ascii="Arial" w:hAnsi="Arial" w:cs="Arial"/>
          <w:sz w:val="24"/>
        </w:rPr>
        <w:t xml:space="preserve">má zhotovitel nárok na cenu sníženou o částku, kterou ušetřil tím, že neposkytl </w:t>
      </w:r>
      <w:r w:rsidR="002918CC">
        <w:rPr>
          <w:rFonts w:ascii="Arial" w:hAnsi="Arial" w:cs="Arial"/>
          <w:sz w:val="24"/>
        </w:rPr>
        <w:t>plnění</w:t>
      </w:r>
      <w:r w:rsidRPr="00CE0212">
        <w:rPr>
          <w:rFonts w:ascii="Arial" w:hAnsi="Arial" w:cs="Arial"/>
          <w:sz w:val="24"/>
        </w:rPr>
        <w:t xml:space="preserve"> v plném rozsahu.</w:t>
      </w:r>
    </w:p>
    <w:p w14:paraId="5C7E4172"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Zjistí-li zhotovitel skryté překážky týkající se</w:t>
      </w:r>
      <w:r w:rsidR="00A56C33">
        <w:rPr>
          <w:rFonts w:ascii="Arial" w:hAnsi="Arial" w:cs="Arial"/>
          <w:sz w:val="24"/>
        </w:rPr>
        <w:t xml:space="preserve"> sjednaných</w:t>
      </w:r>
      <w:r w:rsidRPr="00CE0212">
        <w:rPr>
          <w:rFonts w:ascii="Arial" w:hAnsi="Arial" w:cs="Arial"/>
          <w:sz w:val="24"/>
        </w:rPr>
        <w:t xml:space="preserve"> prostor</w:t>
      </w:r>
      <w:r w:rsidR="00A56C33">
        <w:rPr>
          <w:rFonts w:ascii="Arial" w:hAnsi="Arial" w:cs="Arial"/>
          <w:sz w:val="24"/>
        </w:rPr>
        <w:t>ů</w:t>
      </w:r>
      <w:r w:rsidRPr="00CE0212">
        <w:rPr>
          <w:rFonts w:ascii="Arial" w:hAnsi="Arial" w:cs="Arial"/>
          <w:sz w:val="24"/>
        </w:rPr>
        <w:t xml:space="preserve">, kde má být </w:t>
      </w:r>
      <w:r w:rsidR="00D658B3">
        <w:rPr>
          <w:rFonts w:ascii="Arial" w:hAnsi="Arial" w:cs="Arial"/>
          <w:sz w:val="24"/>
        </w:rPr>
        <w:t>plnění</w:t>
      </w:r>
      <w:r w:rsidRPr="00CE0212">
        <w:rPr>
          <w:rFonts w:ascii="Arial" w:hAnsi="Arial" w:cs="Arial"/>
          <w:sz w:val="24"/>
        </w:rPr>
        <w:t xml:space="preserve"> poskytnut</w:t>
      </w:r>
      <w:r w:rsidR="00D658B3">
        <w:rPr>
          <w:rFonts w:ascii="Arial" w:hAnsi="Arial" w:cs="Arial"/>
          <w:sz w:val="24"/>
        </w:rPr>
        <w:t>o</w:t>
      </w:r>
      <w:r w:rsidRPr="00CE0212">
        <w:rPr>
          <w:rFonts w:ascii="Arial" w:hAnsi="Arial" w:cs="Arial"/>
          <w:sz w:val="24"/>
        </w:rPr>
        <w:t xml:space="preserve">, a tyto překážky znemožňují </w:t>
      </w:r>
      <w:r w:rsidR="00D658B3">
        <w:rPr>
          <w:rFonts w:ascii="Arial" w:hAnsi="Arial" w:cs="Arial"/>
          <w:sz w:val="24"/>
        </w:rPr>
        <w:t>provedení úklidových prací</w:t>
      </w:r>
      <w:r w:rsidRPr="00CE0212">
        <w:rPr>
          <w:rFonts w:ascii="Arial" w:hAnsi="Arial" w:cs="Arial"/>
          <w:sz w:val="24"/>
        </w:rPr>
        <w:t xml:space="preserve"> dohodnutým způsobem, je zhotovitel povinen to oznámit objednateli a navrhnout mu odpovídající změnu </w:t>
      </w:r>
      <w:r w:rsidR="00D658B3">
        <w:rPr>
          <w:rFonts w:ascii="Arial" w:hAnsi="Arial" w:cs="Arial"/>
          <w:sz w:val="24"/>
        </w:rPr>
        <w:t>plnění</w:t>
      </w:r>
      <w:r w:rsidRPr="00CE0212">
        <w:rPr>
          <w:rFonts w:ascii="Arial" w:hAnsi="Arial" w:cs="Arial"/>
          <w:sz w:val="24"/>
        </w:rPr>
        <w:t xml:space="preserve">. Do doby dosažení dohody o změně je zhotovitel oprávněn poskytování </w:t>
      </w:r>
      <w:r w:rsidR="00D658B3">
        <w:rPr>
          <w:rFonts w:ascii="Arial" w:hAnsi="Arial" w:cs="Arial"/>
          <w:sz w:val="24"/>
        </w:rPr>
        <w:t>plnění</w:t>
      </w:r>
      <w:r w:rsidRPr="00CE0212">
        <w:rPr>
          <w:rFonts w:ascii="Arial" w:hAnsi="Arial" w:cs="Arial"/>
          <w:sz w:val="24"/>
        </w:rPr>
        <w:t xml:space="preserve"> přerušit</w:t>
      </w:r>
      <w:r w:rsidR="003A57BB">
        <w:rPr>
          <w:rFonts w:ascii="Arial" w:hAnsi="Arial" w:cs="Arial"/>
          <w:sz w:val="24"/>
        </w:rPr>
        <w:t xml:space="preserve"> nebo částečně přerušit</w:t>
      </w:r>
      <w:r w:rsidRPr="00CE0212">
        <w:rPr>
          <w:rFonts w:ascii="Arial" w:hAnsi="Arial" w:cs="Arial"/>
          <w:sz w:val="24"/>
        </w:rPr>
        <w:t xml:space="preserve">. Nedohodnou-li se </w:t>
      </w:r>
      <w:r w:rsidR="00C822F0">
        <w:rPr>
          <w:rFonts w:ascii="Arial" w:hAnsi="Arial" w:cs="Arial"/>
          <w:sz w:val="24"/>
        </w:rPr>
        <w:t xml:space="preserve">smluvní </w:t>
      </w:r>
      <w:r w:rsidRPr="00CE0212">
        <w:rPr>
          <w:rFonts w:ascii="Arial" w:hAnsi="Arial" w:cs="Arial"/>
          <w:sz w:val="24"/>
        </w:rPr>
        <w:t>strany v přiměřené lhůtě na změně, může kter</w:t>
      </w:r>
      <w:r w:rsidR="00D658B3">
        <w:rPr>
          <w:rFonts w:ascii="Arial" w:hAnsi="Arial" w:cs="Arial"/>
          <w:sz w:val="24"/>
        </w:rPr>
        <w:t>á</w:t>
      </w:r>
      <w:r w:rsidRPr="00CE0212">
        <w:rPr>
          <w:rFonts w:ascii="Arial" w:hAnsi="Arial" w:cs="Arial"/>
          <w:sz w:val="24"/>
        </w:rPr>
        <w:t>koliv z nich od smlouvy odstoupit.</w:t>
      </w:r>
    </w:p>
    <w:p w14:paraId="72A1A128"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lastRenderedPageBreak/>
        <w:t>Zhotovitel se zavazuje, že všechny ztracené věci</w:t>
      </w:r>
      <w:r w:rsidR="006561A2">
        <w:rPr>
          <w:rFonts w:ascii="Arial" w:hAnsi="Arial" w:cs="Arial"/>
          <w:sz w:val="24"/>
        </w:rPr>
        <w:t>,</w:t>
      </w:r>
      <w:r w:rsidRPr="00CE0212">
        <w:rPr>
          <w:rFonts w:ascii="Arial" w:hAnsi="Arial" w:cs="Arial"/>
          <w:sz w:val="24"/>
        </w:rPr>
        <w:t xml:space="preserve"> nalezené v místě provádění smluvních prací pracovníky zhotovitele</w:t>
      </w:r>
      <w:r w:rsidR="006561A2">
        <w:rPr>
          <w:rFonts w:ascii="Arial" w:hAnsi="Arial" w:cs="Arial"/>
          <w:sz w:val="24"/>
        </w:rPr>
        <w:t>,</w:t>
      </w:r>
      <w:r w:rsidRPr="00CE0212">
        <w:rPr>
          <w:rFonts w:ascii="Arial" w:hAnsi="Arial" w:cs="Arial"/>
          <w:sz w:val="24"/>
        </w:rPr>
        <w:t xml:space="preserve"> budou neodkladně odevzdány objednateli.</w:t>
      </w:r>
    </w:p>
    <w:p w14:paraId="3DB06734"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Všechny závady, nedostatky a škody na nábytku, zařízení, elektrických a vodovodních instalacích zjištěné zhotovitelem budou neprodleně </w:t>
      </w:r>
      <w:r w:rsidR="00CB4434">
        <w:rPr>
          <w:rFonts w:ascii="Arial" w:hAnsi="Arial" w:cs="Arial"/>
          <w:sz w:val="24"/>
        </w:rPr>
        <w:t>na</w:t>
      </w:r>
      <w:r w:rsidRPr="00CE0212">
        <w:rPr>
          <w:rFonts w:ascii="Arial" w:hAnsi="Arial" w:cs="Arial"/>
          <w:sz w:val="24"/>
        </w:rPr>
        <w:t>hlášeny objednateli.</w:t>
      </w:r>
    </w:p>
    <w:p w14:paraId="3374107B" w14:textId="77777777" w:rsidR="000974DF" w:rsidRPr="000B036F"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Zhotovitel se zavazuje podrobně seznámit všechny pracovníky s povinnostmi vyplývajícími z této smlouvy a jejích příloh, tzn. zejména s rozsahem a způsobem provádění úklidových prací, proškolit je a jejich dodržování </w:t>
      </w:r>
      <w:r w:rsidR="00200613">
        <w:rPr>
          <w:rFonts w:ascii="Arial" w:hAnsi="Arial" w:cs="Arial"/>
          <w:sz w:val="24"/>
        </w:rPr>
        <w:t xml:space="preserve">pravidelně </w:t>
      </w:r>
      <w:r w:rsidRPr="000B036F">
        <w:rPr>
          <w:rFonts w:ascii="Arial" w:hAnsi="Arial" w:cs="Arial"/>
          <w:sz w:val="24"/>
        </w:rPr>
        <w:t>kontrolovat</w:t>
      </w:r>
      <w:r w:rsidR="00200613" w:rsidRPr="000B036F">
        <w:rPr>
          <w:rFonts w:ascii="Arial" w:hAnsi="Arial" w:cs="Arial"/>
          <w:sz w:val="24"/>
        </w:rPr>
        <w:t xml:space="preserve"> alespoň </w:t>
      </w:r>
      <w:r w:rsidR="000B036F" w:rsidRPr="000B036F">
        <w:rPr>
          <w:rFonts w:ascii="Arial" w:hAnsi="Arial" w:cs="Arial"/>
          <w:sz w:val="24"/>
        </w:rPr>
        <w:t>dvakrát</w:t>
      </w:r>
      <w:r w:rsidR="00200613" w:rsidRPr="000B036F">
        <w:rPr>
          <w:rFonts w:ascii="Arial" w:hAnsi="Arial" w:cs="Arial"/>
          <w:sz w:val="24"/>
        </w:rPr>
        <w:t xml:space="preserve"> týdně</w:t>
      </w:r>
      <w:r w:rsidR="000B036F">
        <w:rPr>
          <w:rFonts w:ascii="Arial" w:hAnsi="Arial" w:cs="Arial"/>
          <w:sz w:val="24"/>
        </w:rPr>
        <w:t xml:space="preserve"> pověřeným pracovníkem (manažerem úklidu)</w:t>
      </w:r>
      <w:r w:rsidRPr="000B036F">
        <w:rPr>
          <w:rFonts w:ascii="Arial" w:hAnsi="Arial" w:cs="Arial"/>
          <w:sz w:val="24"/>
        </w:rPr>
        <w:t>.</w:t>
      </w:r>
    </w:p>
    <w:p w14:paraId="06A90951" w14:textId="77777777" w:rsidR="000974DF" w:rsidRPr="00DB0E41" w:rsidRDefault="000974DF" w:rsidP="003514FE">
      <w:pPr>
        <w:pStyle w:val="Odstavecseseznamem"/>
        <w:numPr>
          <w:ilvl w:val="1"/>
          <w:numId w:val="2"/>
        </w:numPr>
        <w:spacing w:after="120" w:line="240" w:lineRule="auto"/>
        <w:jc w:val="both"/>
        <w:rPr>
          <w:rFonts w:ascii="Arial" w:hAnsi="Arial" w:cs="Arial"/>
          <w:sz w:val="24"/>
        </w:rPr>
      </w:pPr>
      <w:r w:rsidRPr="00222637">
        <w:rPr>
          <w:rFonts w:ascii="Arial" w:hAnsi="Arial" w:cs="Arial"/>
          <w:sz w:val="24"/>
        </w:rPr>
        <w:t xml:space="preserve">Zhotovitel povede v objektech objednatele </w:t>
      </w:r>
      <w:r w:rsidRPr="00DB0E41">
        <w:rPr>
          <w:rFonts w:ascii="Arial" w:hAnsi="Arial" w:cs="Arial"/>
          <w:sz w:val="24"/>
        </w:rPr>
        <w:t>provozní knihu. Tato kniha bude uložena u zhotovitele na místě přístupném pro obě smluvní strany.</w:t>
      </w:r>
    </w:p>
    <w:p w14:paraId="1DD7189B" w14:textId="1C427848" w:rsidR="000974DF" w:rsidRDefault="00DB0E41" w:rsidP="003514FE">
      <w:pPr>
        <w:pStyle w:val="Odstavecseseznamem"/>
        <w:numPr>
          <w:ilvl w:val="1"/>
          <w:numId w:val="2"/>
        </w:numPr>
        <w:spacing w:after="120" w:line="240" w:lineRule="auto"/>
        <w:jc w:val="both"/>
        <w:rPr>
          <w:rFonts w:ascii="Arial" w:hAnsi="Arial" w:cs="Arial"/>
          <w:sz w:val="24"/>
        </w:rPr>
      </w:pPr>
      <w:r w:rsidRPr="00DB0E41">
        <w:rPr>
          <w:rFonts w:ascii="Arial" w:hAnsi="Arial" w:cs="Arial"/>
          <w:sz w:val="24"/>
        </w:rPr>
        <w:t xml:space="preserve">Objednatel ohlásí reklamaci </w:t>
      </w:r>
      <w:r w:rsidR="00547A94">
        <w:rPr>
          <w:rFonts w:ascii="Arial" w:hAnsi="Arial" w:cs="Arial"/>
          <w:sz w:val="24"/>
        </w:rPr>
        <w:t xml:space="preserve">kontaktní osobě </w:t>
      </w:r>
      <w:r w:rsidRPr="00DB0E41">
        <w:rPr>
          <w:rFonts w:ascii="Arial" w:hAnsi="Arial" w:cs="Arial"/>
          <w:sz w:val="24"/>
        </w:rPr>
        <w:t>a současně je povinen zaznamenat zjištěné nedostatky do provozní knihy. Zhotovitel je povinen odstraňovat reklamované nedostatky ve lhůtě dle této smlouvy</w:t>
      </w:r>
      <w:r w:rsidR="00795554">
        <w:rPr>
          <w:rFonts w:ascii="Arial" w:hAnsi="Arial" w:cs="Arial"/>
          <w:sz w:val="24"/>
        </w:rPr>
        <w:t xml:space="preserve"> a</w:t>
      </w:r>
      <w:r w:rsidR="00573C39">
        <w:rPr>
          <w:rFonts w:ascii="Arial" w:hAnsi="Arial" w:cs="Arial"/>
          <w:sz w:val="24"/>
        </w:rPr>
        <w:t xml:space="preserve"> zaznamenat</w:t>
      </w:r>
      <w:r w:rsidR="00795554">
        <w:rPr>
          <w:rFonts w:ascii="Arial" w:hAnsi="Arial" w:cs="Arial"/>
          <w:sz w:val="24"/>
        </w:rPr>
        <w:t xml:space="preserve"> </w:t>
      </w:r>
      <w:r w:rsidR="00DA59D0">
        <w:rPr>
          <w:rFonts w:ascii="Arial" w:hAnsi="Arial" w:cs="Arial"/>
          <w:sz w:val="24"/>
        </w:rPr>
        <w:t xml:space="preserve">do provozní knihy </w:t>
      </w:r>
      <w:r w:rsidR="00795554">
        <w:rPr>
          <w:rFonts w:ascii="Arial" w:hAnsi="Arial" w:cs="Arial"/>
          <w:sz w:val="24"/>
        </w:rPr>
        <w:t>termín a čas kdy byla vada odstraněna</w:t>
      </w:r>
      <w:r w:rsidRPr="00DB0E41">
        <w:rPr>
          <w:rFonts w:ascii="Arial" w:hAnsi="Arial" w:cs="Arial"/>
          <w:sz w:val="24"/>
        </w:rPr>
        <w:t>.</w:t>
      </w:r>
    </w:p>
    <w:p w14:paraId="5FD7C447" w14:textId="77777777" w:rsidR="00E271BC" w:rsidRPr="00DB0E41" w:rsidRDefault="000A622D"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Po uplynutí každého měsíčního období je objednatel oprávněn uplatnit u zhotovitele nárok na slevu za neodstraněné vady, a to až do maximální výše 50</w:t>
      </w:r>
      <w:r w:rsidR="0013107D">
        <w:rPr>
          <w:rFonts w:ascii="Arial" w:hAnsi="Arial" w:cs="Arial"/>
          <w:sz w:val="24"/>
        </w:rPr>
        <w:t> </w:t>
      </w:r>
      <w:r w:rsidRPr="00CE0212">
        <w:rPr>
          <w:rFonts w:ascii="Arial" w:hAnsi="Arial" w:cs="Arial"/>
          <w:sz w:val="24"/>
        </w:rPr>
        <w:t>% z ceny služeb. Výše slevy bude stanovena s ohledem na počet a závažnost vad na základě dohody oprávněných zástupců obou smluvních stran. Poskytnutá sleva bude objednateli započítána na cenu za provedené služby při nejbližší fakturaci.</w:t>
      </w:r>
    </w:p>
    <w:p w14:paraId="7391CD0E"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DB0E41">
        <w:rPr>
          <w:rFonts w:ascii="Arial" w:hAnsi="Arial" w:cs="Arial"/>
          <w:sz w:val="24"/>
        </w:rPr>
        <w:t>V případě vzniku události, kterou nemůže zhotovitel ovlivnit, tj. situace způsobené vyšší mocí, která znemožňuje nebo</w:t>
      </w:r>
      <w:r w:rsidRPr="00CE0212">
        <w:rPr>
          <w:rFonts w:ascii="Arial" w:hAnsi="Arial" w:cs="Arial"/>
          <w:sz w:val="24"/>
        </w:rPr>
        <w:t xml:space="preserve"> ztěžuje plnění závazků zhotovitele podle této smlouvy, není objednatel oprávněn požadovat slevu ze sjednané ceny a ani nevzniká jiná odpovědnost na straně zhotovitele. Za situace způsobené vyšší mocí se považují například přírodní katastrofy, nehody, stávky, teroristické činy, sabotáže, uložení zákonných nebo jiných právních omezení a podobné události, včetně okolností vylučujících odpovědnost ve smyslu občanského zákoníku.</w:t>
      </w:r>
    </w:p>
    <w:p w14:paraId="3B747631" w14:textId="77777777" w:rsidR="000974DF" w:rsidRPr="00CE0212" w:rsidRDefault="00E52775" w:rsidP="003514FE">
      <w:pPr>
        <w:pStyle w:val="Odstavecseseznamem"/>
        <w:numPr>
          <w:ilvl w:val="1"/>
          <w:numId w:val="2"/>
        </w:numPr>
        <w:spacing w:after="120" w:line="240" w:lineRule="auto"/>
        <w:jc w:val="both"/>
        <w:rPr>
          <w:rFonts w:ascii="Arial" w:hAnsi="Arial" w:cs="Arial"/>
          <w:sz w:val="24"/>
        </w:rPr>
      </w:pPr>
      <w:r>
        <w:rPr>
          <w:rFonts w:ascii="Arial" w:hAnsi="Arial" w:cs="Arial"/>
          <w:sz w:val="24"/>
        </w:rPr>
        <w:t>Úklidové práce</w:t>
      </w:r>
      <w:r w:rsidR="000974DF" w:rsidRPr="00CE0212">
        <w:rPr>
          <w:rFonts w:ascii="Arial" w:hAnsi="Arial" w:cs="Arial"/>
          <w:sz w:val="24"/>
        </w:rPr>
        <w:t xml:space="preserve"> neposkytnuté zhotovitelem z důvodu omezení provozu</w:t>
      </w:r>
      <w:r w:rsidR="00945206">
        <w:rPr>
          <w:rFonts w:ascii="Arial" w:hAnsi="Arial" w:cs="Arial"/>
          <w:sz w:val="24"/>
        </w:rPr>
        <w:t xml:space="preserve"> budovy</w:t>
      </w:r>
      <w:r w:rsidR="000974DF" w:rsidRPr="00CE0212">
        <w:rPr>
          <w:rFonts w:ascii="Arial" w:hAnsi="Arial" w:cs="Arial"/>
          <w:sz w:val="24"/>
        </w:rPr>
        <w:t>, dočasného vyloučení prostor</w:t>
      </w:r>
      <w:r w:rsidR="00A56C33">
        <w:rPr>
          <w:rFonts w:ascii="Arial" w:hAnsi="Arial" w:cs="Arial"/>
          <w:sz w:val="24"/>
        </w:rPr>
        <w:t>u</w:t>
      </w:r>
      <w:r w:rsidR="000974DF" w:rsidRPr="00CE0212">
        <w:rPr>
          <w:rFonts w:ascii="Arial" w:hAnsi="Arial" w:cs="Arial"/>
          <w:sz w:val="24"/>
        </w:rPr>
        <w:t xml:space="preserve"> z provozu nebo oprav a rekonstrukčních prací</w:t>
      </w:r>
      <w:r w:rsidR="006A6774">
        <w:rPr>
          <w:rFonts w:ascii="Arial" w:hAnsi="Arial" w:cs="Arial"/>
          <w:sz w:val="24"/>
        </w:rPr>
        <w:t>,</w:t>
      </w:r>
      <w:r w:rsidR="000974DF" w:rsidRPr="00CE0212">
        <w:rPr>
          <w:rFonts w:ascii="Arial" w:hAnsi="Arial" w:cs="Arial"/>
          <w:sz w:val="24"/>
        </w:rPr>
        <w:t xml:space="preserve"> nebudou fakturovány. Tato skutečnost musí být předem vzájemně dohodnuta smluvními stranami.</w:t>
      </w:r>
    </w:p>
    <w:p w14:paraId="7DE7030C" w14:textId="404EA7A8" w:rsidR="000974DF" w:rsidRPr="00353A7D" w:rsidRDefault="000974DF" w:rsidP="00BB56B8">
      <w:pPr>
        <w:pStyle w:val="Odstavecseseznamem"/>
        <w:numPr>
          <w:ilvl w:val="1"/>
          <w:numId w:val="2"/>
        </w:numPr>
        <w:spacing w:after="0" w:line="240" w:lineRule="auto"/>
        <w:jc w:val="both"/>
        <w:rPr>
          <w:rFonts w:ascii="Arial" w:hAnsi="Arial" w:cs="Arial"/>
          <w:sz w:val="24"/>
        </w:rPr>
      </w:pPr>
      <w:r w:rsidRPr="00353A7D">
        <w:rPr>
          <w:rFonts w:ascii="Arial" w:hAnsi="Arial" w:cs="Arial"/>
          <w:sz w:val="24"/>
        </w:rPr>
        <w:t xml:space="preserve">Zhotovitel sdělí objednateli jméno a kontaktní údaje </w:t>
      </w:r>
      <w:r w:rsidR="00FE3E18" w:rsidRPr="00353A7D">
        <w:rPr>
          <w:rFonts w:ascii="Arial" w:hAnsi="Arial" w:cs="Arial"/>
          <w:sz w:val="24"/>
        </w:rPr>
        <w:t>(telefon</w:t>
      </w:r>
      <w:r w:rsidR="00B64D69">
        <w:rPr>
          <w:rFonts w:ascii="Arial" w:hAnsi="Arial" w:cs="Arial"/>
          <w:sz w:val="24"/>
        </w:rPr>
        <w:t xml:space="preserve"> a</w:t>
      </w:r>
      <w:r w:rsidR="00FE3E18" w:rsidRPr="00353A7D">
        <w:rPr>
          <w:rFonts w:ascii="Arial" w:hAnsi="Arial" w:cs="Arial"/>
          <w:sz w:val="24"/>
        </w:rPr>
        <w:t xml:space="preserve"> email) </w:t>
      </w:r>
      <w:r w:rsidRPr="00353A7D">
        <w:rPr>
          <w:rFonts w:ascii="Arial" w:hAnsi="Arial" w:cs="Arial"/>
          <w:sz w:val="24"/>
        </w:rPr>
        <w:t>na zhotovitelem pověřenou kontaktní osobu za účelem sdělování informací mezi objednatelem a zhotovitelem</w:t>
      </w:r>
      <w:r w:rsidR="00547A94">
        <w:rPr>
          <w:rFonts w:ascii="Arial" w:hAnsi="Arial" w:cs="Arial"/>
          <w:sz w:val="24"/>
        </w:rPr>
        <w:t xml:space="preserve"> a </w:t>
      </w:r>
      <w:r w:rsidR="00547A94" w:rsidRPr="00353A7D">
        <w:rPr>
          <w:rFonts w:ascii="Arial" w:hAnsi="Arial" w:cs="Arial"/>
          <w:sz w:val="24"/>
        </w:rPr>
        <w:t xml:space="preserve">hlášení vad z plnění </w:t>
      </w:r>
      <w:r w:rsidR="00547A94">
        <w:rPr>
          <w:rFonts w:ascii="Arial" w:hAnsi="Arial" w:cs="Arial"/>
          <w:sz w:val="24"/>
        </w:rPr>
        <w:t>(reklamace)</w:t>
      </w:r>
      <w:r w:rsidRPr="00353A7D">
        <w:rPr>
          <w:rFonts w:ascii="Arial" w:hAnsi="Arial" w:cs="Arial"/>
          <w:sz w:val="24"/>
        </w:rPr>
        <w:t>.</w:t>
      </w:r>
    </w:p>
    <w:p w14:paraId="226CEDFB" w14:textId="77777777" w:rsidR="009B0B27" w:rsidRDefault="00BB56B8" w:rsidP="00BB56B8">
      <w:pPr>
        <w:pStyle w:val="Odstavecseseznamem"/>
        <w:numPr>
          <w:ilvl w:val="1"/>
          <w:numId w:val="2"/>
        </w:numPr>
        <w:spacing w:after="120" w:line="240" w:lineRule="auto"/>
        <w:jc w:val="both"/>
        <w:rPr>
          <w:rFonts w:ascii="Arial" w:hAnsi="Arial" w:cs="Arial"/>
          <w:sz w:val="24"/>
        </w:rPr>
      </w:pPr>
      <w:r>
        <w:rPr>
          <w:rFonts w:ascii="Arial" w:hAnsi="Arial" w:cs="Arial"/>
          <w:sz w:val="24"/>
        </w:rPr>
        <w:t>Zhotovitel</w:t>
      </w:r>
      <w:r w:rsidRPr="00BB56B8">
        <w:rPr>
          <w:rFonts w:ascii="Arial" w:hAnsi="Arial" w:cs="Arial"/>
          <w:sz w:val="24"/>
        </w:rPr>
        <w:t xml:space="preserve"> je povinen mít po celou dobu </w:t>
      </w:r>
      <w:r w:rsidR="008E51BA">
        <w:rPr>
          <w:rFonts w:ascii="Arial" w:hAnsi="Arial" w:cs="Arial"/>
          <w:sz w:val="24"/>
        </w:rPr>
        <w:t>provádění úklidových prací</w:t>
      </w:r>
      <w:r w:rsidRPr="00BB56B8">
        <w:rPr>
          <w:rFonts w:ascii="Arial" w:hAnsi="Arial" w:cs="Arial"/>
          <w:sz w:val="24"/>
        </w:rPr>
        <w:t xml:space="preserve"> </w:t>
      </w:r>
      <w:r w:rsidR="008E51BA" w:rsidRPr="00BB56B8">
        <w:rPr>
          <w:rFonts w:ascii="Arial" w:hAnsi="Arial" w:cs="Arial"/>
          <w:sz w:val="24"/>
        </w:rPr>
        <w:t xml:space="preserve">uzavřenou </w:t>
      </w:r>
      <w:r w:rsidRPr="00BB56B8">
        <w:rPr>
          <w:rFonts w:ascii="Arial" w:hAnsi="Arial" w:cs="Arial"/>
          <w:sz w:val="24"/>
        </w:rPr>
        <w:t>pojistnou smlouvu na činnosti při výkonu podnikatelské činnosti</w:t>
      </w:r>
      <w:r w:rsidR="00772B0E">
        <w:rPr>
          <w:rFonts w:ascii="Arial" w:hAnsi="Arial" w:cs="Arial"/>
          <w:sz w:val="24"/>
        </w:rPr>
        <w:t>,</w:t>
      </w:r>
      <w:r w:rsidRPr="00BB56B8">
        <w:rPr>
          <w:rFonts w:ascii="Arial" w:hAnsi="Arial" w:cs="Arial"/>
          <w:sz w:val="24"/>
        </w:rPr>
        <w:t xml:space="preserve"> a to ve výši pojistného plnění minimálně 1 mil. Kč. </w:t>
      </w:r>
      <w:r w:rsidR="007520CA">
        <w:rPr>
          <w:rFonts w:ascii="Arial" w:hAnsi="Arial" w:cs="Arial"/>
          <w:sz w:val="24"/>
        </w:rPr>
        <w:t>Tuto pojistnou smlouvu</w:t>
      </w:r>
      <w:r w:rsidR="0001593E">
        <w:rPr>
          <w:rFonts w:ascii="Arial" w:hAnsi="Arial" w:cs="Arial"/>
          <w:sz w:val="24"/>
        </w:rPr>
        <w:t xml:space="preserve"> nebo pojišťovnou vystavený certifikát o jejím uzavření</w:t>
      </w:r>
      <w:r w:rsidR="007520CA">
        <w:rPr>
          <w:rFonts w:ascii="Arial" w:hAnsi="Arial" w:cs="Arial"/>
          <w:sz w:val="24"/>
        </w:rPr>
        <w:t xml:space="preserve"> je povinen předložit ke kontrole </w:t>
      </w:r>
      <w:r w:rsidR="005C744D">
        <w:rPr>
          <w:rFonts w:ascii="Arial" w:hAnsi="Arial" w:cs="Arial"/>
          <w:sz w:val="24"/>
        </w:rPr>
        <w:t xml:space="preserve">nejpozději </w:t>
      </w:r>
      <w:r w:rsidR="00E34121">
        <w:rPr>
          <w:rFonts w:ascii="Arial" w:hAnsi="Arial" w:cs="Arial"/>
          <w:sz w:val="24"/>
        </w:rPr>
        <w:t>do 3 pracovních dnů od výzvy objednatele</w:t>
      </w:r>
      <w:r w:rsidR="0089481D">
        <w:rPr>
          <w:rFonts w:ascii="Arial" w:hAnsi="Arial" w:cs="Arial"/>
          <w:sz w:val="24"/>
        </w:rPr>
        <w:t>, resp. při podpisu smlouvy</w:t>
      </w:r>
      <w:r w:rsidR="007520CA">
        <w:rPr>
          <w:rFonts w:ascii="Arial" w:hAnsi="Arial" w:cs="Arial"/>
          <w:sz w:val="24"/>
        </w:rPr>
        <w:t>.</w:t>
      </w:r>
    </w:p>
    <w:p w14:paraId="47F26B28" w14:textId="77777777" w:rsidR="009B0B27" w:rsidRPr="00CE0212" w:rsidRDefault="009B0B27" w:rsidP="003514FE">
      <w:pPr>
        <w:spacing w:after="120" w:line="240" w:lineRule="auto"/>
        <w:jc w:val="both"/>
        <w:rPr>
          <w:rFonts w:ascii="Arial" w:hAnsi="Arial" w:cs="Arial"/>
          <w:sz w:val="24"/>
        </w:rPr>
      </w:pPr>
    </w:p>
    <w:p w14:paraId="3A05C77B" w14:textId="77777777" w:rsidR="000974DF" w:rsidRPr="00CE0212" w:rsidRDefault="000974DF" w:rsidP="003514FE">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Práva a povinnosti objednatele</w:t>
      </w:r>
    </w:p>
    <w:p w14:paraId="0AC28D62"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Objednatel je povinen zajistit zhotoviteli přístup do </w:t>
      </w:r>
      <w:r w:rsidR="009C1A19">
        <w:rPr>
          <w:rFonts w:ascii="Arial" w:hAnsi="Arial" w:cs="Arial"/>
          <w:sz w:val="24"/>
        </w:rPr>
        <w:t>míst</w:t>
      </w:r>
      <w:r w:rsidRPr="00CE0212">
        <w:rPr>
          <w:rFonts w:ascii="Arial" w:hAnsi="Arial" w:cs="Arial"/>
          <w:sz w:val="24"/>
        </w:rPr>
        <w:t>, v nichž budou prováděny úklidové práce a poskytnout mu další součinnost nutnou k provádění těchto prací</w:t>
      </w:r>
      <w:r w:rsidR="009D4F4C">
        <w:rPr>
          <w:rFonts w:ascii="Arial" w:hAnsi="Arial" w:cs="Arial"/>
          <w:sz w:val="24"/>
        </w:rPr>
        <w:t xml:space="preserve">, zejména informace o provozu </w:t>
      </w:r>
      <w:r w:rsidR="009C1A19">
        <w:rPr>
          <w:rFonts w:ascii="Arial" w:hAnsi="Arial" w:cs="Arial"/>
          <w:sz w:val="24"/>
        </w:rPr>
        <w:t>budovy</w:t>
      </w:r>
      <w:r w:rsidR="009D4F4C">
        <w:rPr>
          <w:rFonts w:ascii="Arial" w:hAnsi="Arial" w:cs="Arial"/>
          <w:sz w:val="24"/>
        </w:rPr>
        <w:t xml:space="preserve"> objednatele (rozvrhu výuky a obsazení učeben)</w:t>
      </w:r>
      <w:r w:rsidRPr="00CE0212">
        <w:rPr>
          <w:rFonts w:ascii="Arial" w:hAnsi="Arial" w:cs="Arial"/>
          <w:sz w:val="24"/>
        </w:rPr>
        <w:t>.</w:t>
      </w:r>
    </w:p>
    <w:p w14:paraId="64B697F4"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lastRenderedPageBreak/>
        <w:t>Objednatel je povinen poskytnout zhotoviteli bezúplatně uzamykatelné skladovací prostory pro uložení prostředků na úklid a pro převlékání pracovníků zhotovitele zajišťujících úklidové práce.</w:t>
      </w:r>
    </w:p>
    <w:p w14:paraId="4BF0640D"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Objednatel je povinen poskytnout zhotoviteli na vlastní náklady elektrickou energii, </w:t>
      </w:r>
      <w:r w:rsidR="00427768" w:rsidRPr="00CE0212">
        <w:rPr>
          <w:rFonts w:ascii="Arial" w:hAnsi="Arial" w:cs="Arial"/>
          <w:sz w:val="24"/>
        </w:rPr>
        <w:t xml:space="preserve">studenou </w:t>
      </w:r>
      <w:r w:rsidR="00427768">
        <w:rPr>
          <w:rFonts w:ascii="Arial" w:hAnsi="Arial" w:cs="Arial"/>
          <w:sz w:val="24"/>
        </w:rPr>
        <w:t xml:space="preserve">a </w:t>
      </w:r>
      <w:r w:rsidRPr="00CE0212">
        <w:rPr>
          <w:rFonts w:ascii="Arial" w:hAnsi="Arial" w:cs="Arial"/>
          <w:sz w:val="24"/>
        </w:rPr>
        <w:t>teplou užitkovou vodu nezbytně nutnou pro provádění úklidových prací.</w:t>
      </w:r>
    </w:p>
    <w:p w14:paraId="603B1C97"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Objednatel je oprávněn provádět kontrolu úklidu</w:t>
      </w:r>
      <w:r w:rsidR="00427768">
        <w:rPr>
          <w:rFonts w:ascii="Arial" w:hAnsi="Arial" w:cs="Arial"/>
          <w:sz w:val="24"/>
        </w:rPr>
        <w:t xml:space="preserve"> (kontrolní činnost)</w:t>
      </w:r>
      <w:r w:rsidRPr="00CE0212">
        <w:rPr>
          <w:rFonts w:ascii="Arial" w:hAnsi="Arial" w:cs="Arial"/>
          <w:sz w:val="24"/>
        </w:rPr>
        <w:t>, kdy pro účely případných sporů zhotovitel výslovně prohlašuje, že bude závazně akceptovat předložené důkazy ze strany objednatele.</w:t>
      </w:r>
    </w:p>
    <w:p w14:paraId="56C4ACD6" w14:textId="77777777" w:rsidR="00362079" w:rsidRPr="00CE0212" w:rsidRDefault="00362079" w:rsidP="003514FE">
      <w:pPr>
        <w:spacing w:after="120" w:line="240" w:lineRule="auto"/>
        <w:jc w:val="both"/>
        <w:rPr>
          <w:rFonts w:ascii="Arial" w:hAnsi="Arial" w:cs="Arial"/>
          <w:sz w:val="24"/>
        </w:rPr>
      </w:pPr>
    </w:p>
    <w:p w14:paraId="522781BB" w14:textId="77777777" w:rsidR="000974DF" w:rsidRPr="00CE0212" w:rsidRDefault="000974DF" w:rsidP="003514FE">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Práva z vadného plnění</w:t>
      </w:r>
    </w:p>
    <w:p w14:paraId="50A8C3AA" w14:textId="77777777" w:rsidR="000974DF"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Provedené úklidové práce mají vady, jestliže jejich provedení není v souladu s touto smlouvou nebo jejími přílohami, zejm. pokud k jejich provedení vůbec nedojde nebo neodpovídají standardům úklidových p</w:t>
      </w:r>
      <w:r w:rsidRPr="00CB4434">
        <w:rPr>
          <w:rFonts w:ascii="Arial" w:hAnsi="Arial" w:cs="Arial"/>
          <w:sz w:val="24"/>
        </w:rPr>
        <w:t>rací uvedených v</w:t>
      </w:r>
      <w:r w:rsidR="00361909" w:rsidRPr="00CB4434">
        <w:rPr>
          <w:rFonts w:ascii="Arial" w:hAnsi="Arial" w:cs="Arial"/>
          <w:sz w:val="24"/>
        </w:rPr>
        <w:t xml:space="preserve"> této </w:t>
      </w:r>
      <w:r w:rsidRPr="00CB4434">
        <w:rPr>
          <w:rFonts w:ascii="Arial" w:hAnsi="Arial" w:cs="Arial"/>
          <w:sz w:val="24"/>
        </w:rPr>
        <w:t>smlouv</w:t>
      </w:r>
      <w:r w:rsidR="00361909" w:rsidRPr="00CB4434">
        <w:rPr>
          <w:rFonts w:ascii="Arial" w:hAnsi="Arial" w:cs="Arial"/>
          <w:sz w:val="24"/>
        </w:rPr>
        <w:t>ě</w:t>
      </w:r>
      <w:r w:rsidR="0067541A">
        <w:rPr>
          <w:rFonts w:ascii="Arial" w:hAnsi="Arial" w:cs="Arial"/>
          <w:sz w:val="24"/>
        </w:rPr>
        <w:t xml:space="preserve"> a její přílo</w:t>
      </w:r>
      <w:r w:rsidR="002C3F9C">
        <w:rPr>
          <w:rFonts w:ascii="Arial" w:hAnsi="Arial" w:cs="Arial"/>
          <w:sz w:val="24"/>
        </w:rPr>
        <w:t>hách</w:t>
      </w:r>
      <w:r w:rsidRPr="00CB4434">
        <w:rPr>
          <w:rFonts w:ascii="Arial" w:hAnsi="Arial" w:cs="Arial"/>
          <w:sz w:val="24"/>
        </w:rPr>
        <w:t xml:space="preserve">. Zhotovitel je povinen na základě </w:t>
      </w:r>
      <w:r w:rsidR="00FE1737" w:rsidRPr="00CB4434">
        <w:rPr>
          <w:rFonts w:ascii="Arial" w:hAnsi="Arial" w:cs="Arial"/>
          <w:sz w:val="24"/>
        </w:rPr>
        <w:t>nahlášení vad</w:t>
      </w:r>
      <w:r w:rsidRPr="00CB4434">
        <w:rPr>
          <w:rFonts w:ascii="Arial" w:hAnsi="Arial" w:cs="Arial"/>
          <w:sz w:val="24"/>
        </w:rPr>
        <w:t xml:space="preserve"> objednatele</w:t>
      </w:r>
      <w:r w:rsidR="00FE1737" w:rsidRPr="00CB4434">
        <w:rPr>
          <w:rFonts w:ascii="Arial" w:hAnsi="Arial" w:cs="Arial"/>
          <w:sz w:val="24"/>
        </w:rPr>
        <w:t>m</w:t>
      </w:r>
      <w:r w:rsidRPr="00CB4434">
        <w:rPr>
          <w:rFonts w:ascii="Arial" w:hAnsi="Arial" w:cs="Arial"/>
          <w:sz w:val="24"/>
        </w:rPr>
        <w:t xml:space="preserve"> tyto vady bezplatně odstranit</w:t>
      </w:r>
      <w:r w:rsidR="00AE5E5F" w:rsidRPr="00CB4434">
        <w:rPr>
          <w:rFonts w:ascii="Arial" w:hAnsi="Arial" w:cs="Arial"/>
          <w:sz w:val="24"/>
        </w:rPr>
        <w:t xml:space="preserve"> ve lhůtě podle smlouvy</w:t>
      </w:r>
      <w:r w:rsidRPr="00CB4434">
        <w:rPr>
          <w:rFonts w:ascii="Arial" w:hAnsi="Arial" w:cs="Arial"/>
          <w:sz w:val="24"/>
        </w:rPr>
        <w:t>.</w:t>
      </w:r>
    </w:p>
    <w:p w14:paraId="75673DB3" w14:textId="77777777" w:rsidR="0067541A" w:rsidRPr="00CE0212" w:rsidRDefault="0067541A" w:rsidP="003514FE">
      <w:pPr>
        <w:pStyle w:val="Odstavecseseznamem"/>
        <w:numPr>
          <w:ilvl w:val="1"/>
          <w:numId w:val="2"/>
        </w:numPr>
        <w:spacing w:after="120" w:line="240" w:lineRule="auto"/>
        <w:jc w:val="both"/>
        <w:rPr>
          <w:rFonts w:ascii="Arial" w:hAnsi="Arial" w:cs="Arial"/>
          <w:sz w:val="24"/>
        </w:rPr>
      </w:pPr>
      <w:r w:rsidRPr="0067541A">
        <w:rPr>
          <w:rFonts w:ascii="Arial" w:hAnsi="Arial" w:cs="Arial"/>
          <w:sz w:val="24"/>
        </w:rPr>
        <w:t>Pokud zhotovitel bez zbytečného odkladu vady podle předchozího bodu neodstraní, objednatel může jejich odstranění zajistit způsobem dle svého uvážení na náklad zhotovitele.</w:t>
      </w:r>
    </w:p>
    <w:p w14:paraId="14B70047" w14:textId="42609264" w:rsidR="000974DF" w:rsidRPr="0001675A" w:rsidRDefault="000974DF" w:rsidP="003514FE">
      <w:pPr>
        <w:pStyle w:val="Odstavecseseznamem"/>
        <w:numPr>
          <w:ilvl w:val="1"/>
          <w:numId w:val="2"/>
        </w:numPr>
        <w:spacing w:after="120" w:line="240" w:lineRule="auto"/>
        <w:jc w:val="both"/>
        <w:rPr>
          <w:rFonts w:ascii="Arial" w:hAnsi="Arial" w:cs="Arial"/>
          <w:sz w:val="24"/>
        </w:rPr>
      </w:pPr>
      <w:r w:rsidRPr="0001675A">
        <w:rPr>
          <w:rFonts w:ascii="Arial" w:hAnsi="Arial" w:cs="Arial"/>
          <w:sz w:val="24"/>
        </w:rPr>
        <w:t>Objednatel má právo požadovat smluvní pokutu ve výši</w:t>
      </w:r>
      <w:r w:rsidR="00104302">
        <w:rPr>
          <w:rFonts w:ascii="Arial" w:hAnsi="Arial" w:cs="Arial"/>
          <w:sz w:val="24"/>
        </w:rPr>
        <w:t xml:space="preserve"> </w:t>
      </w:r>
      <w:proofErr w:type="gramStart"/>
      <w:r w:rsidR="001F2DC0">
        <w:rPr>
          <w:rFonts w:ascii="Arial" w:hAnsi="Arial" w:cs="Arial"/>
          <w:sz w:val="24"/>
        </w:rPr>
        <w:t>x</w:t>
      </w:r>
      <w:r w:rsidRPr="0001675A">
        <w:rPr>
          <w:rFonts w:ascii="Arial" w:hAnsi="Arial" w:cs="Arial"/>
          <w:sz w:val="24"/>
        </w:rPr>
        <w:t>,-</w:t>
      </w:r>
      <w:proofErr w:type="gramEnd"/>
      <w:r w:rsidRPr="0001675A">
        <w:rPr>
          <w:rFonts w:ascii="Arial" w:hAnsi="Arial" w:cs="Arial"/>
          <w:sz w:val="24"/>
        </w:rPr>
        <w:t xml:space="preserve"> Kč za každý den, ve kterém nebyl</w:t>
      </w:r>
      <w:r w:rsidR="00796FAF" w:rsidRPr="0001675A">
        <w:rPr>
          <w:rFonts w:ascii="Arial" w:hAnsi="Arial" w:cs="Arial"/>
          <w:sz w:val="24"/>
        </w:rPr>
        <w:t>y</w:t>
      </w:r>
      <w:r w:rsidRPr="0001675A">
        <w:rPr>
          <w:rFonts w:ascii="Arial" w:hAnsi="Arial" w:cs="Arial"/>
          <w:sz w:val="24"/>
        </w:rPr>
        <w:t xml:space="preserve"> proveden</w:t>
      </w:r>
      <w:r w:rsidR="00F81A29" w:rsidRPr="0001675A">
        <w:rPr>
          <w:rFonts w:ascii="Arial" w:hAnsi="Arial" w:cs="Arial"/>
          <w:sz w:val="24"/>
        </w:rPr>
        <w:t>y</w:t>
      </w:r>
      <w:r w:rsidRPr="0001675A">
        <w:rPr>
          <w:rFonts w:ascii="Arial" w:hAnsi="Arial" w:cs="Arial"/>
          <w:sz w:val="24"/>
        </w:rPr>
        <w:t xml:space="preserve"> úklid</w:t>
      </w:r>
      <w:r w:rsidR="00F81A29" w:rsidRPr="0001675A">
        <w:rPr>
          <w:rFonts w:ascii="Arial" w:hAnsi="Arial" w:cs="Arial"/>
          <w:sz w:val="24"/>
        </w:rPr>
        <w:t>ové práce</w:t>
      </w:r>
      <w:r w:rsidRPr="0001675A">
        <w:rPr>
          <w:rFonts w:ascii="Arial" w:hAnsi="Arial" w:cs="Arial"/>
          <w:sz w:val="24"/>
        </w:rPr>
        <w:t xml:space="preserve"> vůbec </w:t>
      </w:r>
      <w:r w:rsidR="00364AC1">
        <w:rPr>
          <w:rFonts w:ascii="Arial" w:hAnsi="Arial" w:cs="Arial"/>
          <w:sz w:val="24"/>
        </w:rPr>
        <w:t xml:space="preserve">nebo </w:t>
      </w:r>
      <w:r w:rsidR="00364AC1" w:rsidRPr="0001675A">
        <w:rPr>
          <w:rFonts w:ascii="Arial" w:hAnsi="Arial" w:cs="Arial"/>
          <w:sz w:val="24"/>
        </w:rPr>
        <w:t xml:space="preserve">nebyl dodržen rozsah a časový interval úklidových prací podle této smlouvy </w:t>
      </w:r>
      <w:r w:rsidRPr="0001675A">
        <w:rPr>
          <w:rFonts w:ascii="Arial" w:hAnsi="Arial" w:cs="Arial"/>
          <w:sz w:val="24"/>
        </w:rPr>
        <w:t>nebo jinak došlo k nekvalitnímu poskytnutí služeb. Objednatel má právo výši pokuty ponížit</w:t>
      </w:r>
      <w:r w:rsidR="00361909" w:rsidRPr="0001675A">
        <w:rPr>
          <w:rFonts w:ascii="Arial" w:hAnsi="Arial" w:cs="Arial"/>
          <w:sz w:val="24"/>
        </w:rPr>
        <w:t xml:space="preserve"> na základě okolností, za kterých k porušení ze strany zhotovitele došlo.</w:t>
      </w:r>
    </w:p>
    <w:p w14:paraId="4B926E32" w14:textId="6C20B3D8" w:rsidR="00361909" w:rsidRPr="0001675A" w:rsidRDefault="0052643D" w:rsidP="003514FE">
      <w:pPr>
        <w:pStyle w:val="Odstavecseseznamem"/>
        <w:numPr>
          <w:ilvl w:val="1"/>
          <w:numId w:val="2"/>
        </w:numPr>
        <w:spacing w:after="120" w:line="240" w:lineRule="auto"/>
        <w:jc w:val="both"/>
        <w:rPr>
          <w:rFonts w:ascii="Arial" w:hAnsi="Arial" w:cs="Arial"/>
          <w:sz w:val="24"/>
        </w:rPr>
      </w:pPr>
      <w:r>
        <w:rPr>
          <w:rFonts w:ascii="Arial" w:hAnsi="Arial" w:cs="Arial"/>
          <w:sz w:val="24"/>
        </w:rPr>
        <w:t>V</w:t>
      </w:r>
      <w:r w:rsidR="00BF5EA4">
        <w:rPr>
          <w:rFonts w:ascii="Arial" w:hAnsi="Arial" w:cs="Arial"/>
          <w:sz w:val="24"/>
        </w:rPr>
        <w:t> </w:t>
      </w:r>
      <w:r>
        <w:rPr>
          <w:rFonts w:ascii="Arial" w:hAnsi="Arial" w:cs="Arial"/>
          <w:sz w:val="24"/>
        </w:rPr>
        <w:t>případě</w:t>
      </w:r>
      <w:r w:rsidR="00BF5EA4">
        <w:rPr>
          <w:rFonts w:ascii="Arial" w:hAnsi="Arial" w:cs="Arial"/>
          <w:sz w:val="24"/>
        </w:rPr>
        <w:t xml:space="preserve"> porušení smlouvy</w:t>
      </w:r>
      <w:r w:rsidR="006E2205">
        <w:rPr>
          <w:rFonts w:ascii="Arial" w:hAnsi="Arial" w:cs="Arial"/>
          <w:sz w:val="24"/>
        </w:rPr>
        <w:t xml:space="preserve"> podstatným způsobem</w:t>
      </w:r>
      <w:r w:rsidR="00796FAF" w:rsidRPr="0001675A">
        <w:rPr>
          <w:rFonts w:ascii="Arial" w:hAnsi="Arial" w:cs="Arial"/>
          <w:sz w:val="24"/>
        </w:rPr>
        <w:t xml:space="preserve">, </w:t>
      </w:r>
      <w:r w:rsidR="00065BF9" w:rsidRPr="0001675A">
        <w:rPr>
          <w:rFonts w:ascii="Arial" w:hAnsi="Arial" w:cs="Arial"/>
          <w:sz w:val="24"/>
        </w:rPr>
        <w:t xml:space="preserve">má </w:t>
      </w:r>
      <w:r w:rsidR="00065BF9">
        <w:rPr>
          <w:rFonts w:ascii="Arial" w:hAnsi="Arial" w:cs="Arial"/>
          <w:sz w:val="24"/>
        </w:rPr>
        <w:t xml:space="preserve">objednatel </w:t>
      </w:r>
      <w:r w:rsidR="00065BF9" w:rsidRPr="0001675A">
        <w:rPr>
          <w:rFonts w:ascii="Arial" w:hAnsi="Arial" w:cs="Arial"/>
          <w:sz w:val="24"/>
        </w:rPr>
        <w:t xml:space="preserve">právo požadovat smluvní pokutu ve výši </w:t>
      </w:r>
      <w:r w:rsidR="001F2DC0">
        <w:rPr>
          <w:rFonts w:ascii="Arial" w:hAnsi="Arial" w:cs="Arial"/>
          <w:sz w:val="24"/>
        </w:rPr>
        <w:t>x</w:t>
      </w:r>
      <w:bookmarkStart w:id="0" w:name="_GoBack"/>
      <w:bookmarkEnd w:id="0"/>
      <w:r w:rsidR="00361909" w:rsidRPr="0001675A">
        <w:rPr>
          <w:rFonts w:ascii="Arial" w:hAnsi="Arial" w:cs="Arial"/>
          <w:sz w:val="24"/>
        </w:rPr>
        <w:t>,- Kč</w:t>
      </w:r>
      <w:r w:rsidR="00BF5EA4">
        <w:rPr>
          <w:rFonts w:ascii="Arial" w:hAnsi="Arial" w:cs="Arial"/>
          <w:sz w:val="24"/>
        </w:rPr>
        <w:t>.</w:t>
      </w:r>
    </w:p>
    <w:p w14:paraId="4B9A5C2A"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Zaplacením smluvní pokuty není dotčeno právo objednatele na náhradu škody, pokud vznikne v důsledku porušení povinnosti ze strany zhotovitele nebo jeho zaměstnanců.</w:t>
      </w:r>
    </w:p>
    <w:p w14:paraId="7BCE9597"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Smluvní pokuty jsou splatné do </w:t>
      </w:r>
      <w:r w:rsidR="00F817CA">
        <w:rPr>
          <w:rFonts w:ascii="Arial" w:hAnsi="Arial" w:cs="Arial"/>
          <w:sz w:val="24"/>
        </w:rPr>
        <w:t>21</w:t>
      </w:r>
      <w:r w:rsidRPr="00CE0212">
        <w:rPr>
          <w:rFonts w:ascii="Arial" w:hAnsi="Arial" w:cs="Arial"/>
          <w:sz w:val="24"/>
        </w:rPr>
        <w:t xml:space="preserve"> dnů od písemného </w:t>
      </w:r>
      <w:r w:rsidR="00CF6DC7">
        <w:rPr>
          <w:rFonts w:ascii="Arial" w:hAnsi="Arial" w:cs="Arial"/>
          <w:sz w:val="24"/>
        </w:rPr>
        <w:t>vyrozumění</w:t>
      </w:r>
      <w:r w:rsidRPr="00CE0212">
        <w:rPr>
          <w:rFonts w:ascii="Arial" w:hAnsi="Arial" w:cs="Arial"/>
          <w:sz w:val="24"/>
        </w:rPr>
        <w:t xml:space="preserve"> odeslaného </w:t>
      </w:r>
      <w:r w:rsidR="00D52CA8">
        <w:rPr>
          <w:rFonts w:ascii="Arial" w:hAnsi="Arial" w:cs="Arial"/>
          <w:sz w:val="24"/>
        </w:rPr>
        <w:t xml:space="preserve">zhotoviteli </w:t>
      </w:r>
      <w:r w:rsidRPr="00CE0212">
        <w:rPr>
          <w:rFonts w:ascii="Arial" w:hAnsi="Arial" w:cs="Arial"/>
          <w:sz w:val="24"/>
        </w:rPr>
        <w:t>doporučeným dopisem</w:t>
      </w:r>
      <w:r w:rsidR="0057023A">
        <w:rPr>
          <w:rFonts w:ascii="Arial" w:hAnsi="Arial" w:cs="Arial"/>
          <w:sz w:val="24"/>
        </w:rPr>
        <w:t xml:space="preserve"> nebo datovou schránkou</w:t>
      </w:r>
      <w:r w:rsidRPr="00CE0212">
        <w:rPr>
          <w:rFonts w:ascii="Arial" w:hAnsi="Arial" w:cs="Arial"/>
          <w:sz w:val="24"/>
        </w:rPr>
        <w:t>.</w:t>
      </w:r>
      <w:r w:rsidR="00BB56B8">
        <w:rPr>
          <w:rFonts w:ascii="Arial" w:hAnsi="Arial" w:cs="Arial"/>
          <w:sz w:val="24"/>
        </w:rPr>
        <w:t xml:space="preserve"> Objednatel je oprávněn započíst uplatněn</w:t>
      </w:r>
      <w:r w:rsidR="00366F08">
        <w:rPr>
          <w:rFonts w:ascii="Arial" w:hAnsi="Arial" w:cs="Arial"/>
          <w:sz w:val="24"/>
        </w:rPr>
        <w:t>ou</w:t>
      </w:r>
      <w:r w:rsidR="00BB56B8">
        <w:rPr>
          <w:rFonts w:ascii="Arial" w:hAnsi="Arial" w:cs="Arial"/>
          <w:sz w:val="24"/>
        </w:rPr>
        <w:t xml:space="preserve"> </w:t>
      </w:r>
      <w:r w:rsidR="00CF6DC7">
        <w:rPr>
          <w:rFonts w:ascii="Arial" w:hAnsi="Arial" w:cs="Arial"/>
          <w:sz w:val="24"/>
        </w:rPr>
        <w:t>pokut</w:t>
      </w:r>
      <w:r w:rsidR="00366F08">
        <w:rPr>
          <w:rFonts w:ascii="Arial" w:hAnsi="Arial" w:cs="Arial"/>
          <w:sz w:val="24"/>
        </w:rPr>
        <w:t>u</w:t>
      </w:r>
      <w:r w:rsidR="00BB56B8">
        <w:rPr>
          <w:rFonts w:ascii="Arial" w:hAnsi="Arial" w:cs="Arial"/>
          <w:sz w:val="24"/>
        </w:rPr>
        <w:t xml:space="preserve"> vůči faktuře vystavené zhotovitelem podle této smlouvy.</w:t>
      </w:r>
    </w:p>
    <w:p w14:paraId="3F4DB5FF" w14:textId="25786360" w:rsidR="000974DF"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Za porušení </w:t>
      </w:r>
      <w:r w:rsidR="00FE08FD">
        <w:rPr>
          <w:rFonts w:ascii="Arial" w:hAnsi="Arial" w:cs="Arial"/>
          <w:sz w:val="24"/>
        </w:rPr>
        <w:t>smlouvy podstatným způsobem</w:t>
      </w:r>
      <w:r w:rsidRPr="00CE0212">
        <w:rPr>
          <w:rFonts w:ascii="Arial" w:hAnsi="Arial" w:cs="Arial"/>
          <w:sz w:val="24"/>
        </w:rPr>
        <w:t xml:space="preserve"> považují smluvní strany </w:t>
      </w:r>
      <w:r w:rsidR="000D43E3">
        <w:rPr>
          <w:rFonts w:ascii="Arial" w:hAnsi="Arial" w:cs="Arial"/>
          <w:sz w:val="24"/>
        </w:rPr>
        <w:t>také</w:t>
      </w:r>
      <w:r w:rsidR="000D43E3" w:rsidRPr="00CE0212">
        <w:rPr>
          <w:rFonts w:ascii="Arial" w:hAnsi="Arial" w:cs="Arial"/>
          <w:sz w:val="24"/>
        </w:rPr>
        <w:t xml:space="preserve"> </w:t>
      </w:r>
      <w:r w:rsidRPr="00CE0212">
        <w:rPr>
          <w:rFonts w:ascii="Arial" w:hAnsi="Arial" w:cs="Arial"/>
          <w:sz w:val="24"/>
        </w:rPr>
        <w:t>déletrvající poskytování nekvalitních služeb, na které byl zhotovitel opakovaně bezvýsledně písemně upozorněn</w:t>
      </w:r>
      <w:r w:rsidR="006C0CBE">
        <w:rPr>
          <w:rFonts w:ascii="Arial" w:hAnsi="Arial" w:cs="Arial"/>
          <w:sz w:val="24"/>
        </w:rPr>
        <w:t>,</w:t>
      </w:r>
      <w:r w:rsidRPr="00CE0212">
        <w:rPr>
          <w:rFonts w:ascii="Arial" w:hAnsi="Arial" w:cs="Arial"/>
          <w:sz w:val="24"/>
        </w:rPr>
        <w:t xml:space="preserve"> a ze strany objednatele </w:t>
      </w:r>
      <w:r w:rsidR="006C0CBE">
        <w:rPr>
          <w:rFonts w:ascii="Arial" w:hAnsi="Arial" w:cs="Arial"/>
          <w:sz w:val="24"/>
        </w:rPr>
        <w:t xml:space="preserve">opakovaná </w:t>
      </w:r>
      <w:r w:rsidRPr="00CE0212">
        <w:rPr>
          <w:rFonts w:ascii="Arial" w:hAnsi="Arial" w:cs="Arial"/>
          <w:sz w:val="24"/>
        </w:rPr>
        <w:t>neschopnost dostát svým závazkům uhradit smluvní cenu v uvedené lhůtě spl</w:t>
      </w:r>
      <w:r w:rsidRPr="00D351FF">
        <w:rPr>
          <w:rFonts w:ascii="Arial" w:hAnsi="Arial" w:cs="Arial"/>
          <w:sz w:val="24"/>
        </w:rPr>
        <w:t>atnosti. V případě prodlení objednatele s úhradou smluvní ceny podle této smlouvy není zhotovitel oprávněn omezit nebo přerušit poskytování služeb podle této smlouvy.</w:t>
      </w:r>
    </w:p>
    <w:p w14:paraId="234BC018" w14:textId="77777777" w:rsidR="008F7976" w:rsidRDefault="008F7976" w:rsidP="003514FE">
      <w:pPr>
        <w:pStyle w:val="Odstavecseseznamem"/>
        <w:numPr>
          <w:ilvl w:val="1"/>
          <w:numId w:val="2"/>
        </w:numPr>
        <w:spacing w:after="120" w:line="240" w:lineRule="auto"/>
        <w:jc w:val="both"/>
        <w:rPr>
          <w:rFonts w:ascii="Arial" w:hAnsi="Arial" w:cs="Arial"/>
          <w:sz w:val="24"/>
        </w:rPr>
      </w:pPr>
      <w:r w:rsidRPr="008F7976">
        <w:rPr>
          <w:rFonts w:ascii="Arial" w:hAnsi="Arial" w:cs="Arial"/>
          <w:sz w:val="24"/>
        </w:rPr>
        <w:t>Bude-li nekvalitnost služeb poskytovaných podle této smlouvy zjištěna postupem podle této smlouvy (kontrolní činnost), strany se zavazují výsledek tohoto postupu bez dalšího uznat a vzdávají se možnosti výsledek tohoto postupu jakkoli zpochybňovat či napadat.</w:t>
      </w:r>
    </w:p>
    <w:p w14:paraId="42392107" w14:textId="44948822" w:rsidR="00ED7119" w:rsidRDefault="00ED7119" w:rsidP="000974DF">
      <w:pPr>
        <w:spacing w:after="120" w:line="240" w:lineRule="auto"/>
        <w:jc w:val="both"/>
        <w:rPr>
          <w:rFonts w:ascii="Arial" w:hAnsi="Arial" w:cs="Arial"/>
          <w:sz w:val="24"/>
        </w:rPr>
      </w:pPr>
    </w:p>
    <w:p w14:paraId="11375DDE" w14:textId="77777777" w:rsidR="003C151E" w:rsidRPr="00CE0212" w:rsidRDefault="003C151E" w:rsidP="000974DF">
      <w:pPr>
        <w:spacing w:after="120" w:line="240" w:lineRule="auto"/>
        <w:jc w:val="both"/>
        <w:rPr>
          <w:rFonts w:ascii="Arial" w:hAnsi="Arial" w:cs="Arial"/>
          <w:sz w:val="24"/>
        </w:rPr>
      </w:pPr>
    </w:p>
    <w:p w14:paraId="24B4F3F1" w14:textId="77777777" w:rsidR="000974DF" w:rsidRPr="00042D14" w:rsidRDefault="000974DF" w:rsidP="003514FE">
      <w:pPr>
        <w:pStyle w:val="Odstavecseseznamem"/>
        <w:numPr>
          <w:ilvl w:val="0"/>
          <w:numId w:val="2"/>
        </w:numPr>
        <w:spacing w:after="120" w:line="240" w:lineRule="auto"/>
        <w:jc w:val="center"/>
        <w:rPr>
          <w:rFonts w:ascii="Arial" w:hAnsi="Arial" w:cs="Arial"/>
          <w:b/>
          <w:sz w:val="24"/>
        </w:rPr>
      </w:pPr>
      <w:r w:rsidRPr="00042D14">
        <w:rPr>
          <w:rFonts w:ascii="Arial" w:hAnsi="Arial" w:cs="Arial"/>
          <w:b/>
          <w:sz w:val="24"/>
        </w:rPr>
        <w:t>Doba trvání smlouvy</w:t>
      </w:r>
    </w:p>
    <w:p w14:paraId="4CFF3BB1" w14:textId="176AC3D6" w:rsidR="000974DF" w:rsidRPr="00042D14" w:rsidRDefault="000974DF" w:rsidP="00A6625D">
      <w:pPr>
        <w:pStyle w:val="Odstavecseseznamem"/>
        <w:numPr>
          <w:ilvl w:val="1"/>
          <w:numId w:val="2"/>
        </w:numPr>
        <w:spacing w:after="120" w:line="240" w:lineRule="auto"/>
        <w:jc w:val="both"/>
        <w:rPr>
          <w:rFonts w:ascii="Arial" w:hAnsi="Arial" w:cs="Arial"/>
          <w:sz w:val="24"/>
        </w:rPr>
      </w:pPr>
      <w:r w:rsidRPr="00074C83">
        <w:rPr>
          <w:rFonts w:ascii="Arial" w:hAnsi="Arial" w:cs="Arial"/>
          <w:sz w:val="24"/>
        </w:rPr>
        <w:lastRenderedPageBreak/>
        <w:t xml:space="preserve">Smlouva se uzavírá na dobu </w:t>
      </w:r>
      <w:r w:rsidR="003E7676">
        <w:rPr>
          <w:rFonts w:ascii="Arial" w:hAnsi="Arial" w:cs="Arial"/>
          <w:sz w:val="24"/>
        </w:rPr>
        <w:t>do vyčerpání maximální částky za úklidové služby ve výši 2 000 000,- bez DPH</w:t>
      </w:r>
      <w:r w:rsidR="00362079">
        <w:rPr>
          <w:rFonts w:ascii="Arial" w:hAnsi="Arial" w:cs="Arial"/>
          <w:sz w:val="24"/>
        </w:rPr>
        <w:t>.</w:t>
      </w:r>
    </w:p>
    <w:p w14:paraId="76A1D8A7"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Smlouvu lze kdykoliv ukončit dohodou smluvních st</w:t>
      </w:r>
      <w:r w:rsidRPr="0085295A">
        <w:rPr>
          <w:rFonts w:ascii="Arial" w:hAnsi="Arial" w:cs="Arial"/>
          <w:sz w:val="24"/>
        </w:rPr>
        <w:t>ran.</w:t>
      </w:r>
      <w:r w:rsidR="0085295A" w:rsidRPr="0085295A">
        <w:rPr>
          <w:rFonts w:ascii="Arial" w:hAnsi="Arial" w:cs="Arial"/>
          <w:sz w:val="24"/>
        </w:rPr>
        <w:t xml:space="preserve"> V případě ukončení smlouvy </w:t>
      </w:r>
      <w:r w:rsidR="00A46376">
        <w:rPr>
          <w:rFonts w:ascii="Arial" w:hAnsi="Arial" w:cs="Arial"/>
          <w:sz w:val="24"/>
        </w:rPr>
        <w:t xml:space="preserve">dohodou </w:t>
      </w:r>
      <w:r w:rsidR="0085295A" w:rsidRPr="0085295A">
        <w:rPr>
          <w:rFonts w:ascii="Arial" w:hAnsi="Arial" w:cs="Arial"/>
          <w:sz w:val="24"/>
        </w:rPr>
        <w:t>se smluvní strany zavazují dohodnout se</w:t>
      </w:r>
      <w:r w:rsidR="0085295A" w:rsidRPr="00CE0212">
        <w:rPr>
          <w:rFonts w:ascii="Arial" w:hAnsi="Arial" w:cs="Arial"/>
          <w:sz w:val="24"/>
        </w:rPr>
        <w:t xml:space="preserve"> na způsobu vypořádání vzájemných závazků.</w:t>
      </w:r>
    </w:p>
    <w:p w14:paraId="3A017954"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Kterákoliv ze smluvních stran je oprávněna smlouvu vypovědět písemně bez udání důvodu v tříměsíční výpovědní době.</w:t>
      </w:r>
    </w:p>
    <w:p w14:paraId="65984C54"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Výpovědní doba dle tohoto článku počíná běžet prvním dnem kalendářního měsíce následujícího po doručení písemné výpovědi druhé straně.</w:t>
      </w:r>
    </w:p>
    <w:p w14:paraId="1EB510ED"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Od smlouvy lze odstoupit za podmínek § 2002 a násl. občanského zákoníku.</w:t>
      </w:r>
    </w:p>
    <w:p w14:paraId="235728D8"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Při ukončení platnosti a účinnosti této smlouvy jsou smluvní strany povinny vzájemně vypořádat své závazky, a to zejména:</w:t>
      </w:r>
    </w:p>
    <w:p w14:paraId="61C6AAA7" w14:textId="77777777" w:rsidR="000974DF" w:rsidRPr="00CE0212" w:rsidRDefault="000974DF" w:rsidP="003514FE">
      <w:pPr>
        <w:pStyle w:val="Odstavecseseznamem"/>
        <w:numPr>
          <w:ilvl w:val="2"/>
          <w:numId w:val="2"/>
        </w:numPr>
        <w:spacing w:after="120" w:line="240" w:lineRule="auto"/>
        <w:jc w:val="both"/>
        <w:rPr>
          <w:rFonts w:ascii="Arial" w:hAnsi="Arial" w:cs="Arial"/>
          <w:sz w:val="24"/>
        </w:rPr>
      </w:pPr>
      <w:r w:rsidRPr="00CE0212">
        <w:rPr>
          <w:rFonts w:ascii="Arial" w:hAnsi="Arial" w:cs="Arial"/>
          <w:sz w:val="24"/>
        </w:rPr>
        <w:t>vyklidit prostory poskytnuté objednatelem zhotoviteli pro plnění dle této smlouvy a vrátit objednateli všechny klíče</w:t>
      </w:r>
      <w:r w:rsidR="001572BE">
        <w:rPr>
          <w:rFonts w:ascii="Arial" w:hAnsi="Arial" w:cs="Arial"/>
          <w:sz w:val="24"/>
        </w:rPr>
        <w:t xml:space="preserve"> a </w:t>
      </w:r>
      <w:r w:rsidR="004E4814">
        <w:rPr>
          <w:rFonts w:ascii="Arial" w:hAnsi="Arial" w:cs="Arial"/>
          <w:sz w:val="24"/>
        </w:rPr>
        <w:t xml:space="preserve">elektronické a identifikační </w:t>
      </w:r>
      <w:r w:rsidR="001572BE">
        <w:rPr>
          <w:rFonts w:ascii="Arial" w:hAnsi="Arial" w:cs="Arial"/>
          <w:sz w:val="24"/>
        </w:rPr>
        <w:t>karty opravňující ke vstupu</w:t>
      </w:r>
      <w:r w:rsidRPr="00CE0212">
        <w:rPr>
          <w:rFonts w:ascii="Arial" w:hAnsi="Arial" w:cs="Arial"/>
          <w:sz w:val="24"/>
        </w:rPr>
        <w:t xml:space="preserve"> </w:t>
      </w:r>
      <w:r w:rsidR="001572BE">
        <w:rPr>
          <w:rFonts w:ascii="Arial" w:hAnsi="Arial" w:cs="Arial"/>
          <w:sz w:val="24"/>
        </w:rPr>
        <w:t>do</w:t>
      </w:r>
      <w:r w:rsidR="001572BE" w:rsidRPr="00CE0212">
        <w:rPr>
          <w:rFonts w:ascii="Arial" w:hAnsi="Arial" w:cs="Arial"/>
          <w:sz w:val="24"/>
        </w:rPr>
        <w:t xml:space="preserve"> </w:t>
      </w:r>
      <w:r w:rsidRPr="00CE0212">
        <w:rPr>
          <w:rFonts w:ascii="Arial" w:hAnsi="Arial" w:cs="Arial"/>
          <w:sz w:val="24"/>
        </w:rPr>
        <w:t>prostor objektu objednatele,</w:t>
      </w:r>
    </w:p>
    <w:p w14:paraId="1D8DADC0" w14:textId="77777777" w:rsidR="000974DF" w:rsidRPr="00CE0212" w:rsidRDefault="000974DF" w:rsidP="003514FE">
      <w:pPr>
        <w:pStyle w:val="Odstavecseseznamem"/>
        <w:numPr>
          <w:ilvl w:val="2"/>
          <w:numId w:val="2"/>
        </w:numPr>
        <w:spacing w:after="120" w:line="240" w:lineRule="auto"/>
        <w:jc w:val="both"/>
        <w:rPr>
          <w:rFonts w:ascii="Arial" w:hAnsi="Arial" w:cs="Arial"/>
          <w:sz w:val="24"/>
        </w:rPr>
      </w:pPr>
      <w:r w:rsidRPr="00CE0212">
        <w:rPr>
          <w:rFonts w:ascii="Arial" w:hAnsi="Arial" w:cs="Arial"/>
          <w:sz w:val="24"/>
        </w:rPr>
        <w:t>vyrovnat veškeré peněžité dluhy a pohledávky vzniklé na základě této smlouvy.</w:t>
      </w:r>
    </w:p>
    <w:p w14:paraId="5F4F537F" w14:textId="1A24A5EB" w:rsidR="003D46E3" w:rsidRDefault="003D46E3" w:rsidP="003514FE">
      <w:pPr>
        <w:pStyle w:val="Odstavecseseznamem"/>
        <w:numPr>
          <w:ilvl w:val="1"/>
          <w:numId w:val="2"/>
        </w:numPr>
        <w:spacing w:after="120" w:line="240" w:lineRule="auto"/>
        <w:jc w:val="both"/>
        <w:rPr>
          <w:rFonts w:ascii="Arial" w:hAnsi="Arial" w:cs="Arial"/>
          <w:sz w:val="24"/>
        </w:rPr>
      </w:pPr>
      <w:r>
        <w:rPr>
          <w:rFonts w:ascii="Arial" w:hAnsi="Arial" w:cs="Arial"/>
          <w:sz w:val="24"/>
        </w:rPr>
        <w:t>Smluvní strana je oprávněna od smlouvy odstoupit v případě porušení smlouvy</w:t>
      </w:r>
      <w:r w:rsidR="00846813">
        <w:rPr>
          <w:rFonts w:ascii="Arial" w:hAnsi="Arial" w:cs="Arial"/>
          <w:sz w:val="24"/>
        </w:rPr>
        <w:t xml:space="preserve"> podstatným způsobem</w:t>
      </w:r>
      <w:r>
        <w:rPr>
          <w:rFonts w:ascii="Arial" w:hAnsi="Arial" w:cs="Arial"/>
          <w:sz w:val="24"/>
        </w:rPr>
        <w:t xml:space="preserve"> druhou smluvní stranou.</w:t>
      </w:r>
    </w:p>
    <w:p w14:paraId="01432A8C"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V případě, že dojde k odstoupení od smlouvy z důvodu na straně zhotovitele, zhotovitel objednateli nahradí veškerou újmu z toho vzniklou.</w:t>
      </w:r>
    </w:p>
    <w:p w14:paraId="08C3F68F" w14:textId="77777777" w:rsidR="00045AF2" w:rsidRPr="00CE0212" w:rsidRDefault="00045AF2" w:rsidP="003514FE">
      <w:pPr>
        <w:spacing w:after="120" w:line="240" w:lineRule="auto"/>
        <w:jc w:val="both"/>
        <w:rPr>
          <w:rFonts w:ascii="Arial" w:hAnsi="Arial" w:cs="Arial"/>
          <w:sz w:val="24"/>
        </w:rPr>
      </w:pPr>
    </w:p>
    <w:p w14:paraId="60D67A2E" w14:textId="77777777" w:rsidR="000974DF" w:rsidRPr="00CE0212" w:rsidRDefault="000974DF" w:rsidP="003514FE">
      <w:pPr>
        <w:pStyle w:val="Odstavecseseznamem"/>
        <w:numPr>
          <w:ilvl w:val="0"/>
          <w:numId w:val="2"/>
        </w:numPr>
        <w:spacing w:after="120" w:line="240" w:lineRule="auto"/>
        <w:jc w:val="center"/>
        <w:rPr>
          <w:rFonts w:ascii="Arial" w:hAnsi="Arial" w:cs="Arial"/>
          <w:b/>
          <w:sz w:val="24"/>
        </w:rPr>
      </w:pPr>
      <w:r w:rsidRPr="00CE0212">
        <w:rPr>
          <w:rFonts w:ascii="Arial" w:hAnsi="Arial" w:cs="Arial"/>
          <w:b/>
          <w:sz w:val="24"/>
        </w:rPr>
        <w:t>Závěrečná ujednání</w:t>
      </w:r>
    </w:p>
    <w:p w14:paraId="1F1A1ED3"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Veškeré informace získané o provozu v objektech objednatele a o činnosti objednatele, pokud nevyplývají z veřejně přístupných informačních zdrojů, jsou považovány za důvěrné a zhotovitel se zavazuje neposkytovat tyto informace třetím osobám a zachovávat o těchto skutečnostech mlčenlivost. Zhotovitel odpovídá objednateli za škodu, pokud by vznikla porušením jeho povinnosti zachovávat mlčenlivost. Povinnost zhotovitele zachovávat mlčenlivost trvá i po ukončení tohoto smluvního vztahu. Zhotovitel zajistí splnění povinnosti mlčenlivosti podle tohoto ustanovení svými zaměstnanci provádějícími úklidové </w:t>
      </w:r>
      <w:r w:rsidR="00CC52B8">
        <w:rPr>
          <w:rFonts w:ascii="Arial" w:hAnsi="Arial" w:cs="Arial"/>
          <w:sz w:val="24"/>
        </w:rPr>
        <w:t xml:space="preserve">práce </w:t>
      </w:r>
      <w:r w:rsidR="007F5BFC">
        <w:rPr>
          <w:rFonts w:ascii="Arial" w:hAnsi="Arial" w:cs="Arial"/>
          <w:sz w:val="24"/>
        </w:rPr>
        <w:t>a</w:t>
      </w:r>
      <w:r w:rsidR="00670BD1">
        <w:rPr>
          <w:rFonts w:ascii="Arial" w:hAnsi="Arial" w:cs="Arial"/>
          <w:sz w:val="24"/>
        </w:rPr>
        <w:t>nebo kontrol</w:t>
      </w:r>
      <w:r w:rsidR="00CC52B8">
        <w:rPr>
          <w:rFonts w:ascii="Arial" w:hAnsi="Arial" w:cs="Arial"/>
          <w:sz w:val="24"/>
        </w:rPr>
        <w:t>u úklidových</w:t>
      </w:r>
      <w:r w:rsidR="00670BD1">
        <w:rPr>
          <w:rFonts w:ascii="Arial" w:hAnsi="Arial" w:cs="Arial"/>
          <w:sz w:val="24"/>
        </w:rPr>
        <w:t xml:space="preserve"> </w:t>
      </w:r>
      <w:r w:rsidRPr="00CE0212">
        <w:rPr>
          <w:rFonts w:ascii="Arial" w:hAnsi="Arial" w:cs="Arial"/>
          <w:sz w:val="24"/>
        </w:rPr>
        <w:t>pr</w:t>
      </w:r>
      <w:r w:rsidR="00650D1B">
        <w:rPr>
          <w:rFonts w:ascii="Arial" w:hAnsi="Arial" w:cs="Arial"/>
          <w:sz w:val="24"/>
        </w:rPr>
        <w:t>a</w:t>
      </w:r>
      <w:r w:rsidRPr="00CE0212">
        <w:rPr>
          <w:rFonts w:ascii="Arial" w:hAnsi="Arial" w:cs="Arial"/>
          <w:sz w:val="24"/>
        </w:rPr>
        <w:t>c</w:t>
      </w:r>
      <w:r w:rsidR="00CC52B8">
        <w:rPr>
          <w:rFonts w:ascii="Arial" w:hAnsi="Arial" w:cs="Arial"/>
          <w:sz w:val="24"/>
        </w:rPr>
        <w:t>í</w:t>
      </w:r>
      <w:r w:rsidRPr="00CE0212">
        <w:rPr>
          <w:rFonts w:ascii="Arial" w:hAnsi="Arial" w:cs="Arial"/>
          <w:sz w:val="24"/>
        </w:rPr>
        <w:t>.</w:t>
      </w:r>
    </w:p>
    <w:p w14:paraId="481D5A38" w14:textId="77777777" w:rsidR="00B90553" w:rsidRPr="00CE0212" w:rsidRDefault="00074C83" w:rsidP="00B90553">
      <w:pPr>
        <w:pStyle w:val="Odstavecseseznamem"/>
        <w:numPr>
          <w:ilvl w:val="1"/>
          <w:numId w:val="2"/>
        </w:numPr>
        <w:spacing w:after="120" w:line="240" w:lineRule="auto"/>
        <w:jc w:val="both"/>
        <w:rPr>
          <w:rFonts w:ascii="Arial" w:hAnsi="Arial" w:cs="Arial"/>
          <w:sz w:val="24"/>
        </w:rPr>
      </w:pPr>
      <w:r>
        <w:rPr>
          <w:rFonts w:ascii="Arial" w:hAnsi="Arial" w:cs="Arial"/>
          <w:sz w:val="24"/>
        </w:rPr>
        <w:t>Zhotovitel</w:t>
      </w:r>
      <w:r w:rsidR="00B90553" w:rsidRPr="00CE0212">
        <w:rPr>
          <w:rFonts w:ascii="Arial" w:hAnsi="Arial" w:cs="Arial"/>
          <w:sz w:val="24"/>
        </w:rPr>
        <w:t xml:space="preserve"> bere na vědomí, že v souladu s ustanovením § 2 písm. e) zákona č. 320/2001 Sb., o finanční kontrole ve veřejné správě, je osobou povinnou spolupůsobit při výkonu finanční kontroly.</w:t>
      </w:r>
    </w:p>
    <w:p w14:paraId="291B00D2" w14:textId="77777777" w:rsidR="009B0B27" w:rsidRPr="00CE0212" w:rsidRDefault="009B0B27" w:rsidP="009B0B27">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Tato smlouva podléhá povinnosti uveřejnění v</w:t>
      </w:r>
      <w:r w:rsidR="00362079">
        <w:rPr>
          <w:rFonts w:ascii="Arial" w:hAnsi="Arial" w:cs="Arial"/>
          <w:sz w:val="24"/>
        </w:rPr>
        <w:t> </w:t>
      </w:r>
      <w:r w:rsidRPr="00CE0212">
        <w:rPr>
          <w:rFonts w:ascii="Arial" w:hAnsi="Arial" w:cs="Arial"/>
          <w:sz w:val="24"/>
        </w:rPr>
        <w:t>registru</w:t>
      </w:r>
      <w:r w:rsidR="00362079">
        <w:rPr>
          <w:rFonts w:ascii="Arial" w:hAnsi="Arial" w:cs="Arial"/>
          <w:sz w:val="24"/>
        </w:rPr>
        <w:t xml:space="preserve"> smluv</w:t>
      </w:r>
      <w:r w:rsidRPr="00CE0212">
        <w:rPr>
          <w:rFonts w:ascii="Arial" w:hAnsi="Arial" w:cs="Arial"/>
          <w:sz w:val="24"/>
        </w:rPr>
        <w:t>. Zhotovitel bere tuto skutečnost na vědomí.</w:t>
      </w:r>
    </w:p>
    <w:p w14:paraId="0BFB300A"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Smluvní strany se dohodly, že tato smlouva a závazkový vztah z ní vyplývající se budou řídit příslušnými ustanoveními občanského zákoníku.</w:t>
      </w:r>
    </w:p>
    <w:p w14:paraId="3E6EA881"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Není-li ve smlouvě ujednáno jinak, lze smlouvu měnit a doplňovat pouze písemně formou </w:t>
      </w:r>
      <w:r w:rsidR="00911557">
        <w:rPr>
          <w:rFonts w:ascii="Arial" w:hAnsi="Arial" w:cs="Arial"/>
          <w:sz w:val="24"/>
        </w:rPr>
        <w:t>číslovaných</w:t>
      </w:r>
      <w:r w:rsidRPr="00CE0212">
        <w:rPr>
          <w:rFonts w:ascii="Arial" w:hAnsi="Arial" w:cs="Arial"/>
          <w:sz w:val="24"/>
        </w:rPr>
        <w:t xml:space="preserve"> dodatků podepsaných oběma smluvními stranami.</w:t>
      </w:r>
    </w:p>
    <w:p w14:paraId="36433188"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Smluvní strany prohlašují, že si smlouvu před jejím podpisem přečetly, že byla uzavřena po vzájemném projednání podle jejich pravé a svobodné vůle, určitě, vážně a srozumitelně</w:t>
      </w:r>
      <w:r w:rsidR="005809FF">
        <w:rPr>
          <w:rFonts w:ascii="Arial" w:hAnsi="Arial" w:cs="Arial"/>
          <w:sz w:val="24"/>
        </w:rPr>
        <w:t>,</w:t>
      </w:r>
      <w:r w:rsidRPr="00CE0212">
        <w:rPr>
          <w:rFonts w:ascii="Arial" w:hAnsi="Arial" w:cs="Arial"/>
          <w:sz w:val="24"/>
        </w:rPr>
        <w:t xml:space="preserve"> a že se dohodly na celém jejím obsahu. Na důkaz tohoto připojují své podpisy.</w:t>
      </w:r>
    </w:p>
    <w:p w14:paraId="4AD011FC" w14:textId="77777777"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 xml:space="preserve">Smlouva je sepsána ve </w:t>
      </w:r>
      <w:r w:rsidR="00696EBB">
        <w:rPr>
          <w:rFonts w:ascii="Arial" w:hAnsi="Arial" w:cs="Arial"/>
          <w:sz w:val="24"/>
        </w:rPr>
        <w:t>dvou</w:t>
      </w:r>
      <w:r w:rsidRPr="00CE0212">
        <w:rPr>
          <w:rFonts w:ascii="Arial" w:hAnsi="Arial" w:cs="Arial"/>
          <w:sz w:val="24"/>
        </w:rPr>
        <w:t xml:space="preserve"> stejnopisech s platností originálu, z nichž každá smluvní strana obdrží po </w:t>
      </w:r>
      <w:r w:rsidR="00696EBB">
        <w:rPr>
          <w:rFonts w:ascii="Arial" w:hAnsi="Arial" w:cs="Arial"/>
          <w:sz w:val="24"/>
        </w:rPr>
        <w:t>jednom</w:t>
      </w:r>
      <w:r w:rsidRPr="00CE0212">
        <w:rPr>
          <w:rFonts w:ascii="Arial" w:hAnsi="Arial" w:cs="Arial"/>
          <w:sz w:val="24"/>
        </w:rPr>
        <w:t xml:space="preserve"> vyhotovení.</w:t>
      </w:r>
    </w:p>
    <w:p w14:paraId="2B4ED9BF" w14:textId="4C9FBFED" w:rsidR="000974DF" w:rsidRPr="00CE0212"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lastRenderedPageBreak/>
        <w:t>Smlouva nabývá platnosti dnem jejího p</w:t>
      </w:r>
      <w:r w:rsidR="00074C83">
        <w:rPr>
          <w:rFonts w:ascii="Arial" w:hAnsi="Arial" w:cs="Arial"/>
          <w:sz w:val="24"/>
        </w:rPr>
        <w:t>odpisu oběma smluvními stranami a účinnosti dnem zveřejnění v registru smluv</w:t>
      </w:r>
      <w:r w:rsidR="00EF0F5F">
        <w:rPr>
          <w:rFonts w:ascii="Arial" w:hAnsi="Arial" w:cs="Arial"/>
          <w:sz w:val="24"/>
        </w:rPr>
        <w:t>, resp.</w:t>
      </w:r>
      <w:r w:rsidR="00C80136">
        <w:rPr>
          <w:rFonts w:ascii="Arial" w:hAnsi="Arial" w:cs="Arial"/>
          <w:sz w:val="24"/>
        </w:rPr>
        <w:t xml:space="preserve"> dnem</w:t>
      </w:r>
      <w:r w:rsidR="00EF0F5F">
        <w:rPr>
          <w:rFonts w:ascii="Arial" w:hAnsi="Arial" w:cs="Arial"/>
          <w:sz w:val="24"/>
        </w:rPr>
        <w:t xml:space="preserve"> 1.6.2022, podle toho, který okamžik nastane později</w:t>
      </w:r>
      <w:r w:rsidR="00074C83">
        <w:rPr>
          <w:rFonts w:ascii="Arial" w:hAnsi="Arial" w:cs="Arial"/>
          <w:sz w:val="24"/>
        </w:rPr>
        <w:t>.</w:t>
      </w:r>
    </w:p>
    <w:p w14:paraId="0B044F21" w14:textId="77777777" w:rsidR="000974DF" w:rsidRPr="0063448D" w:rsidRDefault="000974DF" w:rsidP="003514FE">
      <w:pPr>
        <w:pStyle w:val="Odstavecseseznamem"/>
        <w:numPr>
          <w:ilvl w:val="1"/>
          <w:numId w:val="2"/>
        </w:numPr>
        <w:spacing w:after="120" w:line="240" w:lineRule="auto"/>
        <w:jc w:val="both"/>
        <w:rPr>
          <w:rFonts w:ascii="Arial" w:hAnsi="Arial" w:cs="Arial"/>
          <w:sz w:val="24"/>
        </w:rPr>
      </w:pPr>
      <w:r w:rsidRPr="00CE0212">
        <w:rPr>
          <w:rFonts w:ascii="Arial" w:hAnsi="Arial" w:cs="Arial"/>
          <w:sz w:val="24"/>
        </w:rPr>
        <w:t>Nedílno</w:t>
      </w:r>
      <w:r w:rsidRPr="0063448D">
        <w:rPr>
          <w:rFonts w:ascii="Arial" w:hAnsi="Arial" w:cs="Arial"/>
          <w:sz w:val="24"/>
        </w:rPr>
        <w:t xml:space="preserve">u součástí této smlouvy jsou její přílohy: </w:t>
      </w:r>
    </w:p>
    <w:p w14:paraId="3F5C5731" w14:textId="77777777" w:rsidR="00F15EB0" w:rsidRPr="0063448D" w:rsidRDefault="000974DF" w:rsidP="009B0B27">
      <w:pPr>
        <w:pStyle w:val="Odstavecseseznamem"/>
        <w:numPr>
          <w:ilvl w:val="2"/>
          <w:numId w:val="2"/>
        </w:numPr>
        <w:spacing w:after="120" w:line="240" w:lineRule="auto"/>
        <w:jc w:val="both"/>
        <w:rPr>
          <w:rFonts w:ascii="Arial" w:hAnsi="Arial" w:cs="Arial"/>
          <w:sz w:val="24"/>
        </w:rPr>
      </w:pPr>
      <w:r w:rsidRPr="0063448D">
        <w:rPr>
          <w:rFonts w:ascii="Arial" w:hAnsi="Arial" w:cs="Arial"/>
          <w:sz w:val="24"/>
        </w:rPr>
        <w:t xml:space="preserve">Rozsah a četnost pravidelných úklidových </w:t>
      </w:r>
      <w:r w:rsidR="00056642" w:rsidRPr="0063448D">
        <w:rPr>
          <w:rFonts w:ascii="Arial" w:hAnsi="Arial" w:cs="Arial"/>
          <w:sz w:val="24"/>
        </w:rPr>
        <w:t>prací</w:t>
      </w:r>
    </w:p>
    <w:p w14:paraId="5489C11A" w14:textId="77777777" w:rsidR="000974DF" w:rsidRDefault="001D00DE" w:rsidP="009B0B27">
      <w:pPr>
        <w:pStyle w:val="Odstavecseseznamem"/>
        <w:numPr>
          <w:ilvl w:val="2"/>
          <w:numId w:val="2"/>
        </w:numPr>
        <w:spacing w:after="120" w:line="240" w:lineRule="auto"/>
        <w:jc w:val="both"/>
        <w:rPr>
          <w:rFonts w:ascii="Arial" w:hAnsi="Arial" w:cs="Arial"/>
          <w:sz w:val="24"/>
        </w:rPr>
      </w:pPr>
      <w:r w:rsidRPr="0063448D">
        <w:rPr>
          <w:rFonts w:ascii="Arial" w:hAnsi="Arial" w:cs="Arial"/>
          <w:sz w:val="24"/>
        </w:rPr>
        <w:t>C</w:t>
      </w:r>
      <w:r w:rsidR="000974DF" w:rsidRPr="0063448D">
        <w:rPr>
          <w:rFonts w:ascii="Arial" w:hAnsi="Arial" w:cs="Arial"/>
          <w:sz w:val="24"/>
        </w:rPr>
        <w:t>enov</w:t>
      </w:r>
      <w:r w:rsidRPr="0063448D">
        <w:rPr>
          <w:rFonts w:ascii="Arial" w:hAnsi="Arial" w:cs="Arial"/>
          <w:sz w:val="24"/>
        </w:rPr>
        <w:t>á</w:t>
      </w:r>
      <w:r w:rsidR="000974DF" w:rsidRPr="0063448D">
        <w:rPr>
          <w:rFonts w:ascii="Arial" w:hAnsi="Arial" w:cs="Arial"/>
          <w:sz w:val="24"/>
        </w:rPr>
        <w:t xml:space="preserve"> nabídk</w:t>
      </w:r>
      <w:r w:rsidRPr="0063448D">
        <w:rPr>
          <w:rFonts w:ascii="Arial" w:hAnsi="Arial" w:cs="Arial"/>
          <w:sz w:val="24"/>
        </w:rPr>
        <w:t>a</w:t>
      </w:r>
      <w:r w:rsidR="00AB60ED">
        <w:rPr>
          <w:rFonts w:ascii="Arial" w:hAnsi="Arial" w:cs="Arial"/>
          <w:sz w:val="24"/>
        </w:rPr>
        <w:t xml:space="preserve"> zhotovitele</w:t>
      </w:r>
    </w:p>
    <w:p w14:paraId="43C1D52B" w14:textId="77777777" w:rsidR="00F40199" w:rsidRDefault="00825EEC" w:rsidP="009B0B27">
      <w:pPr>
        <w:pStyle w:val="Odstavecseseznamem"/>
        <w:numPr>
          <w:ilvl w:val="2"/>
          <w:numId w:val="2"/>
        </w:numPr>
        <w:spacing w:after="120" w:line="240" w:lineRule="auto"/>
        <w:jc w:val="both"/>
        <w:rPr>
          <w:rFonts w:ascii="Arial" w:hAnsi="Arial" w:cs="Arial"/>
          <w:sz w:val="24"/>
        </w:rPr>
      </w:pPr>
      <w:r>
        <w:rPr>
          <w:rFonts w:ascii="Arial" w:hAnsi="Arial" w:cs="Arial"/>
          <w:sz w:val="24"/>
        </w:rPr>
        <w:t>Seznam prostor vyloučených z</w:t>
      </w:r>
      <w:r w:rsidR="00890DE3">
        <w:rPr>
          <w:rFonts w:ascii="Arial" w:hAnsi="Arial" w:cs="Arial"/>
          <w:sz w:val="24"/>
        </w:rPr>
        <w:t> </w:t>
      </w:r>
      <w:r>
        <w:rPr>
          <w:rFonts w:ascii="Arial" w:hAnsi="Arial" w:cs="Arial"/>
          <w:sz w:val="24"/>
        </w:rPr>
        <w:t>úklid</w:t>
      </w:r>
      <w:r w:rsidR="002F2617">
        <w:rPr>
          <w:rFonts w:ascii="Arial" w:hAnsi="Arial" w:cs="Arial"/>
          <w:sz w:val="24"/>
        </w:rPr>
        <w:t>ových</w:t>
      </w:r>
      <w:r w:rsidR="00890DE3">
        <w:rPr>
          <w:rFonts w:ascii="Arial" w:hAnsi="Arial" w:cs="Arial"/>
          <w:sz w:val="24"/>
        </w:rPr>
        <w:t xml:space="preserve"> prací</w:t>
      </w:r>
    </w:p>
    <w:p w14:paraId="7E1B9A79" w14:textId="77777777" w:rsidR="00825EEC" w:rsidRDefault="00825EEC" w:rsidP="009B0B27">
      <w:pPr>
        <w:pStyle w:val="Odstavecseseznamem"/>
        <w:numPr>
          <w:ilvl w:val="2"/>
          <w:numId w:val="2"/>
        </w:numPr>
        <w:spacing w:after="120" w:line="240" w:lineRule="auto"/>
        <w:jc w:val="both"/>
        <w:rPr>
          <w:rFonts w:ascii="Arial" w:hAnsi="Arial" w:cs="Arial"/>
          <w:sz w:val="24"/>
        </w:rPr>
      </w:pPr>
      <w:r>
        <w:rPr>
          <w:rFonts w:ascii="Arial" w:hAnsi="Arial" w:cs="Arial"/>
          <w:sz w:val="24"/>
        </w:rPr>
        <w:t>Údaje o poddodavateli</w:t>
      </w:r>
    </w:p>
    <w:p w14:paraId="04021B95" w14:textId="77777777" w:rsidR="00E31D38" w:rsidRDefault="00E31D38" w:rsidP="009B0B27">
      <w:pPr>
        <w:spacing w:after="120" w:line="240" w:lineRule="auto"/>
        <w:jc w:val="both"/>
        <w:rPr>
          <w:rFonts w:ascii="Arial" w:hAnsi="Arial" w:cs="Arial"/>
          <w:sz w:val="24"/>
        </w:rPr>
      </w:pPr>
    </w:p>
    <w:p w14:paraId="5FE8CDE9" w14:textId="77777777" w:rsidR="000974DF" w:rsidRPr="00CE0212" w:rsidRDefault="000974DF" w:rsidP="009B0B27">
      <w:pPr>
        <w:spacing w:after="120" w:line="240" w:lineRule="auto"/>
        <w:jc w:val="both"/>
        <w:rPr>
          <w:rFonts w:ascii="Arial" w:hAnsi="Arial" w:cs="Arial"/>
          <w:sz w:val="24"/>
        </w:rPr>
      </w:pPr>
      <w:r w:rsidRPr="0063448D">
        <w:rPr>
          <w:rFonts w:ascii="Arial" w:hAnsi="Arial" w:cs="Arial"/>
          <w:sz w:val="24"/>
        </w:rPr>
        <w:t>V Praze</w:t>
      </w:r>
      <w:r w:rsidRPr="00CE0212">
        <w:rPr>
          <w:rFonts w:ascii="Arial" w:hAnsi="Arial" w:cs="Arial"/>
          <w:sz w:val="24"/>
        </w:rPr>
        <w:tab/>
        <w:t>dne:</w:t>
      </w:r>
      <w:r w:rsidRPr="00CE0212">
        <w:rPr>
          <w:rFonts w:ascii="Arial" w:hAnsi="Arial" w:cs="Arial"/>
          <w:sz w:val="24"/>
        </w:rPr>
        <w:tab/>
      </w:r>
      <w:r w:rsidRPr="00CE0212">
        <w:rPr>
          <w:rFonts w:ascii="Arial" w:hAnsi="Arial" w:cs="Arial"/>
          <w:sz w:val="24"/>
        </w:rPr>
        <w:tab/>
      </w:r>
      <w:r w:rsidR="009B0B27" w:rsidRPr="00CE0212">
        <w:rPr>
          <w:rFonts w:ascii="Arial" w:hAnsi="Arial" w:cs="Arial"/>
          <w:sz w:val="24"/>
        </w:rPr>
        <w:tab/>
      </w:r>
      <w:r w:rsidR="009B0B27" w:rsidRPr="00CE0212">
        <w:rPr>
          <w:rFonts w:ascii="Arial" w:hAnsi="Arial" w:cs="Arial"/>
          <w:sz w:val="24"/>
        </w:rPr>
        <w:tab/>
      </w:r>
      <w:r w:rsidR="009B0B27" w:rsidRPr="00CE0212">
        <w:rPr>
          <w:rFonts w:ascii="Arial" w:hAnsi="Arial" w:cs="Arial"/>
          <w:sz w:val="24"/>
        </w:rPr>
        <w:tab/>
      </w:r>
      <w:r w:rsidRPr="00CE0212">
        <w:rPr>
          <w:rFonts w:ascii="Arial" w:hAnsi="Arial" w:cs="Arial"/>
          <w:sz w:val="24"/>
        </w:rPr>
        <w:t>V</w:t>
      </w:r>
      <w:r w:rsidRPr="00CE0212">
        <w:rPr>
          <w:rFonts w:ascii="Arial" w:hAnsi="Arial" w:cs="Arial"/>
          <w:sz w:val="24"/>
        </w:rPr>
        <w:tab/>
      </w:r>
      <w:r w:rsidR="00D07035">
        <w:rPr>
          <w:rFonts w:ascii="Arial" w:hAnsi="Arial" w:cs="Arial"/>
          <w:sz w:val="24"/>
        </w:rPr>
        <w:tab/>
      </w:r>
      <w:r w:rsidRPr="00CE0212">
        <w:rPr>
          <w:rFonts w:ascii="Arial" w:hAnsi="Arial" w:cs="Arial"/>
          <w:sz w:val="24"/>
        </w:rPr>
        <w:t>dne:</w:t>
      </w:r>
    </w:p>
    <w:p w14:paraId="013058FD" w14:textId="77777777" w:rsidR="000974DF" w:rsidRPr="00CE0212" w:rsidRDefault="000974DF" w:rsidP="009B0B27">
      <w:pPr>
        <w:spacing w:after="120" w:line="240" w:lineRule="auto"/>
        <w:jc w:val="both"/>
        <w:rPr>
          <w:rFonts w:ascii="Arial" w:hAnsi="Arial" w:cs="Arial"/>
          <w:sz w:val="24"/>
        </w:rPr>
      </w:pPr>
    </w:p>
    <w:p w14:paraId="36D28042" w14:textId="77777777" w:rsidR="000974DF" w:rsidRPr="00CE0212" w:rsidRDefault="000974DF" w:rsidP="009B0B27">
      <w:pPr>
        <w:spacing w:after="120" w:line="240" w:lineRule="auto"/>
        <w:jc w:val="both"/>
        <w:rPr>
          <w:rFonts w:ascii="Arial" w:hAnsi="Arial" w:cs="Arial"/>
          <w:sz w:val="24"/>
        </w:rPr>
      </w:pPr>
      <w:r w:rsidRPr="00CE0212">
        <w:rPr>
          <w:rFonts w:ascii="Arial" w:hAnsi="Arial" w:cs="Arial"/>
          <w:sz w:val="24"/>
        </w:rPr>
        <w:t>Objednatel:</w:t>
      </w:r>
      <w:r w:rsidRPr="00CE0212">
        <w:rPr>
          <w:rFonts w:ascii="Arial" w:hAnsi="Arial" w:cs="Arial"/>
          <w:sz w:val="24"/>
        </w:rPr>
        <w:tab/>
      </w:r>
      <w:r w:rsidRPr="00CE0212">
        <w:rPr>
          <w:rFonts w:ascii="Arial" w:hAnsi="Arial" w:cs="Arial"/>
          <w:sz w:val="24"/>
        </w:rPr>
        <w:tab/>
      </w:r>
      <w:r w:rsidR="009B0B27" w:rsidRPr="00CE0212">
        <w:rPr>
          <w:rFonts w:ascii="Arial" w:hAnsi="Arial" w:cs="Arial"/>
          <w:sz w:val="24"/>
        </w:rPr>
        <w:tab/>
      </w:r>
      <w:r w:rsidR="009B0B27" w:rsidRPr="00CE0212">
        <w:rPr>
          <w:rFonts w:ascii="Arial" w:hAnsi="Arial" w:cs="Arial"/>
          <w:sz w:val="24"/>
        </w:rPr>
        <w:tab/>
      </w:r>
      <w:r w:rsidR="009B0B27" w:rsidRPr="00CE0212">
        <w:rPr>
          <w:rFonts w:ascii="Arial" w:hAnsi="Arial" w:cs="Arial"/>
          <w:sz w:val="24"/>
        </w:rPr>
        <w:tab/>
      </w:r>
      <w:r w:rsidR="009B0B27" w:rsidRPr="00CE0212">
        <w:rPr>
          <w:rFonts w:ascii="Arial" w:hAnsi="Arial" w:cs="Arial"/>
          <w:sz w:val="24"/>
        </w:rPr>
        <w:tab/>
      </w:r>
      <w:r w:rsidRPr="00CE0212">
        <w:rPr>
          <w:rFonts w:ascii="Arial" w:hAnsi="Arial" w:cs="Arial"/>
          <w:sz w:val="24"/>
        </w:rPr>
        <w:t>Zhotovitel:</w:t>
      </w:r>
    </w:p>
    <w:p w14:paraId="448F2D1C" w14:textId="0AFDEE6F" w:rsidR="00BB56B8" w:rsidRDefault="00BB56B8" w:rsidP="009B0B27">
      <w:pPr>
        <w:spacing w:after="120" w:line="240" w:lineRule="auto"/>
        <w:jc w:val="both"/>
        <w:rPr>
          <w:rFonts w:ascii="Arial" w:hAnsi="Arial" w:cs="Arial"/>
          <w:sz w:val="24"/>
        </w:rPr>
      </w:pPr>
      <w:r>
        <w:rPr>
          <w:rFonts w:ascii="Arial" w:hAnsi="Arial" w:cs="Arial"/>
          <w:sz w:val="24"/>
        </w:rPr>
        <w:t>Masarykův ústav vyšších studií</w:t>
      </w:r>
      <w:r w:rsidR="00F25100">
        <w:rPr>
          <w:rFonts w:ascii="Arial" w:hAnsi="Arial" w:cs="Arial"/>
          <w:sz w:val="24"/>
        </w:rPr>
        <w:tab/>
      </w:r>
      <w:r w:rsidR="00F25100">
        <w:rPr>
          <w:rFonts w:ascii="Arial" w:hAnsi="Arial" w:cs="Arial"/>
          <w:sz w:val="24"/>
        </w:rPr>
        <w:tab/>
      </w:r>
      <w:r w:rsidR="00F25100">
        <w:rPr>
          <w:rFonts w:ascii="Arial" w:hAnsi="Arial" w:cs="Arial"/>
          <w:sz w:val="24"/>
        </w:rPr>
        <w:tab/>
      </w:r>
      <w:r w:rsidR="00F25100" w:rsidRPr="0014046B">
        <w:rPr>
          <w:rFonts w:ascii="Arial" w:hAnsi="Arial" w:cs="Arial"/>
          <w:sz w:val="24"/>
        </w:rPr>
        <w:t>CENTRA a.s.</w:t>
      </w:r>
    </w:p>
    <w:p w14:paraId="43C254E7" w14:textId="77777777" w:rsidR="000974DF" w:rsidRPr="00CE0212" w:rsidRDefault="00BB56B8" w:rsidP="009B0B27">
      <w:pPr>
        <w:spacing w:after="120" w:line="240" w:lineRule="auto"/>
        <w:jc w:val="both"/>
        <w:rPr>
          <w:rFonts w:ascii="Arial" w:hAnsi="Arial" w:cs="Arial"/>
          <w:sz w:val="24"/>
        </w:rPr>
      </w:pPr>
      <w:r>
        <w:rPr>
          <w:rFonts w:ascii="Arial" w:hAnsi="Arial" w:cs="Arial"/>
          <w:sz w:val="24"/>
        </w:rPr>
        <w:t>ČVUT v Praze</w:t>
      </w:r>
      <w:r>
        <w:rPr>
          <w:rFonts w:ascii="Arial" w:hAnsi="Arial" w:cs="Arial"/>
          <w:sz w:val="24"/>
        </w:rPr>
        <w:tab/>
      </w:r>
      <w:r>
        <w:rPr>
          <w:rFonts w:ascii="Arial" w:hAnsi="Arial" w:cs="Arial"/>
          <w:sz w:val="24"/>
        </w:rPr>
        <w:tab/>
      </w:r>
      <w:r>
        <w:rPr>
          <w:rFonts w:ascii="Arial" w:hAnsi="Arial" w:cs="Arial"/>
          <w:sz w:val="24"/>
        </w:rPr>
        <w:tab/>
      </w:r>
      <w:r w:rsidR="000974DF" w:rsidRPr="00CE0212">
        <w:rPr>
          <w:rFonts w:ascii="Arial" w:hAnsi="Arial" w:cs="Arial"/>
          <w:sz w:val="24"/>
        </w:rPr>
        <w:tab/>
      </w:r>
      <w:r w:rsidR="000974DF" w:rsidRPr="00CE0212">
        <w:rPr>
          <w:rFonts w:ascii="Arial" w:hAnsi="Arial" w:cs="Arial"/>
          <w:sz w:val="24"/>
        </w:rPr>
        <w:tab/>
      </w:r>
    </w:p>
    <w:p w14:paraId="113FF192" w14:textId="77777777" w:rsidR="00EB4F14" w:rsidRPr="00CE0212" w:rsidRDefault="00EB4F14" w:rsidP="00AE3B02">
      <w:pPr>
        <w:spacing w:after="120" w:line="240" w:lineRule="auto"/>
        <w:jc w:val="both"/>
        <w:rPr>
          <w:rFonts w:ascii="Arial" w:hAnsi="Arial" w:cs="Arial"/>
          <w:sz w:val="24"/>
        </w:rPr>
      </w:pPr>
    </w:p>
    <w:p w14:paraId="5D2324BC" w14:textId="77777777" w:rsidR="00BC73BA" w:rsidRDefault="00BC73BA" w:rsidP="00AE3B02">
      <w:pPr>
        <w:spacing w:after="120" w:line="240" w:lineRule="auto"/>
        <w:jc w:val="both"/>
        <w:rPr>
          <w:rFonts w:ascii="Arial" w:hAnsi="Arial" w:cs="Arial"/>
          <w:sz w:val="24"/>
        </w:rPr>
      </w:pPr>
    </w:p>
    <w:p w14:paraId="28453111" w14:textId="77777777" w:rsidR="00BB56B8" w:rsidRPr="00CE0212" w:rsidRDefault="00BB56B8" w:rsidP="00AE3B02">
      <w:pPr>
        <w:spacing w:after="120" w:line="240" w:lineRule="auto"/>
        <w:jc w:val="both"/>
        <w:rPr>
          <w:rFonts w:ascii="Arial" w:hAnsi="Arial" w:cs="Arial"/>
          <w:sz w:val="24"/>
        </w:rPr>
      </w:pPr>
    </w:p>
    <w:p w14:paraId="01781AD1" w14:textId="77777777" w:rsidR="00BC73BA" w:rsidRPr="00CE0212" w:rsidRDefault="00BC73BA" w:rsidP="00BB56B8">
      <w:pPr>
        <w:spacing w:after="0" w:line="240" w:lineRule="auto"/>
        <w:jc w:val="both"/>
        <w:rPr>
          <w:rFonts w:ascii="Arial" w:hAnsi="Arial" w:cs="Arial"/>
          <w:sz w:val="24"/>
        </w:rPr>
      </w:pPr>
      <w:r w:rsidRPr="00CE0212">
        <w:rPr>
          <w:rFonts w:ascii="Arial" w:hAnsi="Arial" w:cs="Arial"/>
          <w:sz w:val="24"/>
        </w:rPr>
        <w:t>____________________________</w:t>
      </w:r>
      <w:r w:rsidRPr="00CE0212">
        <w:rPr>
          <w:rFonts w:ascii="Arial" w:hAnsi="Arial" w:cs="Arial"/>
          <w:sz w:val="24"/>
        </w:rPr>
        <w:tab/>
      </w:r>
      <w:r w:rsidRPr="00CE0212">
        <w:rPr>
          <w:rFonts w:ascii="Arial" w:hAnsi="Arial" w:cs="Arial"/>
          <w:sz w:val="24"/>
        </w:rPr>
        <w:tab/>
        <w:t>___________________________</w:t>
      </w:r>
    </w:p>
    <w:p w14:paraId="77A97BE5" w14:textId="3D5B6F95" w:rsidR="00BB56B8" w:rsidRDefault="00C14963" w:rsidP="00BB56B8">
      <w:pPr>
        <w:spacing w:after="0" w:line="240" w:lineRule="auto"/>
        <w:jc w:val="both"/>
        <w:rPr>
          <w:rFonts w:ascii="Arial" w:hAnsi="Arial" w:cs="Arial"/>
          <w:sz w:val="24"/>
        </w:rPr>
      </w:pPr>
      <w:r>
        <w:rPr>
          <w:rFonts w:ascii="Arial" w:hAnsi="Arial" w:cs="Arial"/>
          <w:sz w:val="24"/>
        </w:rPr>
        <w:t>Ing. Ivo Rehberger, Ph.D.</w:t>
      </w:r>
      <w:r w:rsidR="00F25100">
        <w:rPr>
          <w:rFonts w:ascii="Arial" w:hAnsi="Arial" w:cs="Arial"/>
          <w:sz w:val="24"/>
        </w:rPr>
        <w:tab/>
      </w:r>
      <w:r w:rsidR="00F25100">
        <w:rPr>
          <w:rFonts w:ascii="Arial" w:hAnsi="Arial" w:cs="Arial"/>
          <w:sz w:val="24"/>
        </w:rPr>
        <w:tab/>
      </w:r>
      <w:r w:rsidR="00F25100">
        <w:rPr>
          <w:rFonts w:ascii="Arial" w:hAnsi="Arial" w:cs="Arial"/>
          <w:sz w:val="24"/>
        </w:rPr>
        <w:tab/>
      </w:r>
      <w:r w:rsidR="00F25100">
        <w:rPr>
          <w:rFonts w:ascii="Arial" w:hAnsi="Arial" w:cs="Arial"/>
          <w:sz w:val="24"/>
        </w:rPr>
        <w:tab/>
      </w:r>
      <w:r w:rsidR="00F25100" w:rsidRPr="0014046B">
        <w:rPr>
          <w:rFonts w:ascii="Arial" w:hAnsi="Arial" w:cs="Arial"/>
          <w:sz w:val="24"/>
        </w:rPr>
        <w:t xml:space="preserve">Ing. Regina </w:t>
      </w:r>
      <w:proofErr w:type="spellStart"/>
      <w:r w:rsidR="00F25100" w:rsidRPr="0014046B">
        <w:rPr>
          <w:rFonts w:ascii="Arial" w:hAnsi="Arial" w:cs="Arial"/>
          <w:sz w:val="24"/>
        </w:rPr>
        <w:t>Keřková</w:t>
      </w:r>
      <w:proofErr w:type="spellEnd"/>
      <w:r w:rsidR="00F25100" w:rsidRPr="0014046B">
        <w:rPr>
          <w:rFonts w:ascii="Arial" w:hAnsi="Arial" w:cs="Arial"/>
          <w:sz w:val="24"/>
        </w:rPr>
        <w:t>, MBA</w:t>
      </w:r>
    </w:p>
    <w:p w14:paraId="3C02F455" w14:textId="2DD8830F" w:rsidR="00074C83" w:rsidRDefault="00F25100" w:rsidP="00BB56B8">
      <w:pPr>
        <w:spacing w:after="0" w:line="240" w:lineRule="auto"/>
        <w:jc w:val="both"/>
        <w:rPr>
          <w:rFonts w:ascii="Arial" w:hAnsi="Arial" w:cs="Arial"/>
          <w:sz w:val="24"/>
        </w:rPr>
      </w:pPr>
      <w:r>
        <w:rPr>
          <w:rFonts w:ascii="Arial" w:hAnsi="Arial" w:cs="Arial"/>
          <w:sz w:val="24"/>
        </w:rPr>
        <w:t>t</w:t>
      </w:r>
      <w:r w:rsidR="00C14963">
        <w:rPr>
          <w:rFonts w:ascii="Arial" w:hAnsi="Arial" w:cs="Arial"/>
          <w:sz w:val="24"/>
        </w:rPr>
        <w:t>ajemník</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4046B">
        <w:rPr>
          <w:rFonts w:ascii="Arial" w:hAnsi="Arial" w:cs="Arial"/>
          <w:sz w:val="24"/>
        </w:rPr>
        <w:t>místopředseda představenstva</w:t>
      </w:r>
    </w:p>
    <w:p w14:paraId="586434B9" w14:textId="77777777" w:rsidR="00BC73BA" w:rsidRPr="009B0B27" w:rsidRDefault="00BC73BA" w:rsidP="00AE3B02">
      <w:pPr>
        <w:spacing w:after="120" w:line="240" w:lineRule="auto"/>
        <w:jc w:val="both"/>
        <w:rPr>
          <w:rFonts w:ascii="Arial" w:hAnsi="Arial" w:cs="Arial"/>
          <w:sz w:val="24"/>
        </w:rPr>
      </w:pPr>
    </w:p>
    <w:sectPr w:rsidR="00BC73BA" w:rsidRPr="009B0B27" w:rsidSect="00B836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FDD9" w14:textId="77777777" w:rsidR="00CA1D85" w:rsidRDefault="00CA1D85" w:rsidP="009B0B27">
      <w:pPr>
        <w:spacing w:after="0" w:line="240" w:lineRule="auto"/>
      </w:pPr>
      <w:r>
        <w:separator/>
      </w:r>
    </w:p>
  </w:endnote>
  <w:endnote w:type="continuationSeparator" w:id="0">
    <w:p w14:paraId="29B81150" w14:textId="77777777" w:rsidR="00CA1D85" w:rsidRDefault="00CA1D85" w:rsidP="009B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2FAB" w14:textId="77777777" w:rsidR="009B0B27" w:rsidRDefault="009B0B27" w:rsidP="009B0B27">
    <w:pPr>
      <w:pStyle w:val="Zpat"/>
      <w:jc w:val="center"/>
    </w:pPr>
    <w:r>
      <w:t xml:space="preserve">Stránka </w:t>
    </w:r>
    <w:r w:rsidR="00B83620">
      <w:rPr>
        <w:b/>
        <w:bCs/>
      </w:rPr>
      <w:fldChar w:fldCharType="begin"/>
    </w:r>
    <w:r>
      <w:rPr>
        <w:b/>
        <w:bCs/>
      </w:rPr>
      <w:instrText>PAGE  \* Arabic  \* MERGEFORMAT</w:instrText>
    </w:r>
    <w:r w:rsidR="00B83620">
      <w:rPr>
        <w:b/>
        <w:bCs/>
      </w:rPr>
      <w:fldChar w:fldCharType="separate"/>
    </w:r>
    <w:r w:rsidR="006D0AA0">
      <w:rPr>
        <w:b/>
        <w:bCs/>
        <w:noProof/>
      </w:rPr>
      <w:t>7</w:t>
    </w:r>
    <w:r w:rsidR="00B83620">
      <w:rPr>
        <w:b/>
        <w:bCs/>
      </w:rPr>
      <w:fldChar w:fldCharType="end"/>
    </w:r>
    <w:r>
      <w:t xml:space="preserve"> z </w:t>
    </w:r>
    <w:fldSimple w:instr="NUMPAGES  \* Arabic  \* MERGEFORMAT">
      <w:r w:rsidR="006D0AA0">
        <w:rPr>
          <w:b/>
          <w:bCs/>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23FE" w14:textId="77777777" w:rsidR="00CA1D85" w:rsidRDefault="00CA1D85" w:rsidP="009B0B27">
      <w:pPr>
        <w:spacing w:after="0" w:line="240" w:lineRule="auto"/>
      </w:pPr>
      <w:r>
        <w:separator/>
      </w:r>
    </w:p>
  </w:footnote>
  <w:footnote w:type="continuationSeparator" w:id="0">
    <w:p w14:paraId="4387DA04" w14:textId="77777777" w:rsidR="00CA1D85" w:rsidRDefault="00CA1D85" w:rsidP="009B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821"/>
    <w:multiLevelType w:val="multilevel"/>
    <w:tmpl w:val="2D86BD9C"/>
    <w:numStyleLink w:val="Smlouva"/>
  </w:abstractNum>
  <w:abstractNum w:abstractNumId="1" w15:restartNumberingAfterBreak="0">
    <w:nsid w:val="0AF7641F"/>
    <w:multiLevelType w:val="multilevel"/>
    <w:tmpl w:val="2D86BD9C"/>
    <w:numStyleLink w:val="Smlouva"/>
  </w:abstractNum>
  <w:abstractNum w:abstractNumId="2"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410C8D"/>
    <w:multiLevelType w:val="hybridMultilevel"/>
    <w:tmpl w:val="4C001B38"/>
    <w:lvl w:ilvl="0" w:tplc="EF960964">
      <w:start w:val="1"/>
      <w:numFmt w:val="upperRoman"/>
      <w:lvlText w:val="%1."/>
      <w:lvlJc w:val="left"/>
      <w:pPr>
        <w:ind w:left="1080" w:hanging="720"/>
      </w:pPr>
      <w:rPr>
        <w:rFonts w:hint="default"/>
      </w:rPr>
    </w:lvl>
    <w:lvl w:ilvl="1" w:tplc="74044592">
      <w:start w:val="2"/>
      <w:numFmt w:val="bullet"/>
      <w:lvlText w:val="-"/>
      <w:lvlJc w:val="left"/>
      <w:pPr>
        <w:ind w:left="1790" w:hanging="710"/>
      </w:pPr>
      <w:rPr>
        <w:rFonts w:ascii="Calibri" w:eastAsiaTheme="minorHAnsi" w:hAnsi="Calibri" w:cstheme="minorBidi" w:hint="default"/>
      </w:rPr>
    </w:lvl>
    <w:lvl w:ilvl="2" w:tplc="71E83DA4">
      <w:start w:val="1"/>
      <w:numFmt w:val="lowerLetter"/>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lvl w:ilvl="0">
        <w:start w:val="1"/>
        <w:numFmt w:val="decimal"/>
        <w:lvlText w:val="Článek %1. "/>
        <w:lvlJc w:val="center"/>
        <w:pPr>
          <w:ind w:left="360" w:hanging="72"/>
        </w:pPr>
        <w:rPr>
          <w:rFonts w:ascii="Arial" w:hAnsi="Arial" w:cs="Arial" w:hint="default"/>
          <w:b/>
          <w:i w:val="0"/>
          <w:sz w:val="24"/>
        </w:rPr>
      </w:lvl>
    </w:lvlOverride>
  </w:num>
  <w:num w:numId="3">
    <w:abstractNumId w:val="3"/>
  </w:num>
  <w:num w:numId="4">
    <w:abstractNumId w:val="1"/>
    <w:lvlOverride w:ilvl="0">
      <w:lvl w:ilvl="0">
        <w:start w:val="1"/>
        <w:numFmt w:val="decimal"/>
        <w:lvlText w:val="Článek %1. "/>
        <w:lvlJc w:val="center"/>
        <w:pPr>
          <w:ind w:left="360" w:hanging="72"/>
        </w:pPr>
        <w:rPr>
          <w:rFonts w:ascii="Arial" w:hAnsi="Arial" w:cs="Arial" w:hint="default"/>
          <w:b/>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DF"/>
    <w:rsid w:val="000066F5"/>
    <w:rsid w:val="0001593E"/>
    <w:rsid w:val="0001675A"/>
    <w:rsid w:val="000179FE"/>
    <w:rsid w:val="00021E68"/>
    <w:rsid w:val="00031395"/>
    <w:rsid w:val="00042D14"/>
    <w:rsid w:val="00045AF2"/>
    <w:rsid w:val="00047642"/>
    <w:rsid w:val="00056642"/>
    <w:rsid w:val="00065BF9"/>
    <w:rsid w:val="00074C83"/>
    <w:rsid w:val="000974DF"/>
    <w:rsid w:val="000A1159"/>
    <w:rsid w:val="000A3994"/>
    <w:rsid w:val="000A622D"/>
    <w:rsid w:val="000B036F"/>
    <w:rsid w:val="000D43E3"/>
    <w:rsid w:val="000F685D"/>
    <w:rsid w:val="001031D9"/>
    <w:rsid w:val="00104302"/>
    <w:rsid w:val="001065EB"/>
    <w:rsid w:val="0011261F"/>
    <w:rsid w:val="00123430"/>
    <w:rsid w:val="001235A8"/>
    <w:rsid w:val="001253D4"/>
    <w:rsid w:val="0012714C"/>
    <w:rsid w:val="0013107D"/>
    <w:rsid w:val="001337A3"/>
    <w:rsid w:val="0014046B"/>
    <w:rsid w:val="00140F91"/>
    <w:rsid w:val="00141EB8"/>
    <w:rsid w:val="0014717C"/>
    <w:rsid w:val="0015406F"/>
    <w:rsid w:val="001572BE"/>
    <w:rsid w:val="00181F4A"/>
    <w:rsid w:val="001A5459"/>
    <w:rsid w:val="001B504F"/>
    <w:rsid w:val="001B51D3"/>
    <w:rsid w:val="001C7536"/>
    <w:rsid w:val="001D00DE"/>
    <w:rsid w:val="001D20EC"/>
    <w:rsid w:val="001D584D"/>
    <w:rsid w:val="001F2DC0"/>
    <w:rsid w:val="001F3FA4"/>
    <w:rsid w:val="001F6A24"/>
    <w:rsid w:val="00200613"/>
    <w:rsid w:val="002046BA"/>
    <w:rsid w:val="00212B26"/>
    <w:rsid w:val="00222637"/>
    <w:rsid w:val="0023431C"/>
    <w:rsid w:val="002345A1"/>
    <w:rsid w:val="002350B0"/>
    <w:rsid w:val="00253F93"/>
    <w:rsid w:val="0026356F"/>
    <w:rsid w:val="00275950"/>
    <w:rsid w:val="00276B2B"/>
    <w:rsid w:val="002847B0"/>
    <w:rsid w:val="00291610"/>
    <w:rsid w:val="002918CC"/>
    <w:rsid w:val="002A0B4E"/>
    <w:rsid w:val="002A0CC9"/>
    <w:rsid w:val="002A2786"/>
    <w:rsid w:val="002B0750"/>
    <w:rsid w:val="002B7F95"/>
    <w:rsid w:val="002C3F9C"/>
    <w:rsid w:val="002C5CA2"/>
    <w:rsid w:val="002D31E4"/>
    <w:rsid w:val="002D3837"/>
    <w:rsid w:val="002D797D"/>
    <w:rsid w:val="002F2617"/>
    <w:rsid w:val="002F4AB4"/>
    <w:rsid w:val="002F4F93"/>
    <w:rsid w:val="00306892"/>
    <w:rsid w:val="00306EB3"/>
    <w:rsid w:val="003112DF"/>
    <w:rsid w:val="00315EA9"/>
    <w:rsid w:val="003336BB"/>
    <w:rsid w:val="003346C2"/>
    <w:rsid w:val="00340AEA"/>
    <w:rsid w:val="00343DD5"/>
    <w:rsid w:val="003514FE"/>
    <w:rsid w:val="00353A7D"/>
    <w:rsid w:val="00354CAE"/>
    <w:rsid w:val="00361909"/>
    <w:rsid w:val="00361C98"/>
    <w:rsid w:val="00362079"/>
    <w:rsid w:val="00363983"/>
    <w:rsid w:val="00364AC1"/>
    <w:rsid w:val="0036636F"/>
    <w:rsid w:val="00366F08"/>
    <w:rsid w:val="0037219F"/>
    <w:rsid w:val="00376454"/>
    <w:rsid w:val="003775E7"/>
    <w:rsid w:val="003A57BB"/>
    <w:rsid w:val="003A5CE4"/>
    <w:rsid w:val="003C151E"/>
    <w:rsid w:val="003C603C"/>
    <w:rsid w:val="003D092F"/>
    <w:rsid w:val="003D10DA"/>
    <w:rsid w:val="003D321C"/>
    <w:rsid w:val="003D46E3"/>
    <w:rsid w:val="003E5F83"/>
    <w:rsid w:val="003E6B74"/>
    <w:rsid w:val="003E7676"/>
    <w:rsid w:val="0040372D"/>
    <w:rsid w:val="00403A82"/>
    <w:rsid w:val="004052A3"/>
    <w:rsid w:val="00415038"/>
    <w:rsid w:val="00420F56"/>
    <w:rsid w:val="004210B6"/>
    <w:rsid w:val="00421F11"/>
    <w:rsid w:val="00427768"/>
    <w:rsid w:val="00434FAD"/>
    <w:rsid w:val="00435948"/>
    <w:rsid w:val="00435AC9"/>
    <w:rsid w:val="00453288"/>
    <w:rsid w:val="00455490"/>
    <w:rsid w:val="00462AAD"/>
    <w:rsid w:val="00495BDF"/>
    <w:rsid w:val="004A1AF4"/>
    <w:rsid w:val="004A2AD0"/>
    <w:rsid w:val="004A4B6B"/>
    <w:rsid w:val="004A54A3"/>
    <w:rsid w:val="004A72BF"/>
    <w:rsid w:val="004B417A"/>
    <w:rsid w:val="004C6BA7"/>
    <w:rsid w:val="004D16E6"/>
    <w:rsid w:val="004E0B84"/>
    <w:rsid w:val="004E4814"/>
    <w:rsid w:val="004E6C9F"/>
    <w:rsid w:val="004E75D7"/>
    <w:rsid w:val="004F41D1"/>
    <w:rsid w:val="00521824"/>
    <w:rsid w:val="00524C7F"/>
    <w:rsid w:val="0052643D"/>
    <w:rsid w:val="00530C4E"/>
    <w:rsid w:val="00544379"/>
    <w:rsid w:val="00544834"/>
    <w:rsid w:val="00547A94"/>
    <w:rsid w:val="00553245"/>
    <w:rsid w:val="005662FC"/>
    <w:rsid w:val="0057023A"/>
    <w:rsid w:val="0057074B"/>
    <w:rsid w:val="00570FF7"/>
    <w:rsid w:val="00573840"/>
    <w:rsid w:val="00573C39"/>
    <w:rsid w:val="00573C85"/>
    <w:rsid w:val="00575369"/>
    <w:rsid w:val="0057754B"/>
    <w:rsid w:val="0057761D"/>
    <w:rsid w:val="005809FF"/>
    <w:rsid w:val="00585469"/>
    <w:rsid w:val="00587B27"/>
    <w:rsid w:val="0059120D"/>
    <w:rsid w:val="005A1225"/>
    <w:rsid w:val="005A4243"/>
    <w:rsid w:val="005B1AD9"/>
    <w:rsid w:val="005B2B23"/>
    <w:rsid w:val="005B5962"/>
    <w:rsid w:val="005C744D"/>
    <w:rsid w:val="005D0C3A"/>
    <w:rsid w:val="005D4D5B"/>
    <w:rsid w:val="005E729D"/>
    <w:rsid w:val="005F622B"/>
    <w:rsid w:val="00603379"/>
    <w:rsid w:val="00606924"/>
    <w:rsid w:val="0060699F"/>
    <w:rsid w:val="00610C69"/>
    <w:rsid w:val="006142BC"/>
    <w:rsid w:val="006161AF"/>
    <w:rsid w:val="006207F7"/>
    <w:rsid w:val="00620ABE"/>
    <w:rsid w:val="0063260B"/>
    <w:rsid w:val="0063448D"/>
    <w:rsid w:val="00645173"/>
    <w:rsid w:val="0065039C"/>
    <w:rsid w:val="00650D1B"/>
    <w:rsid w:val="00652D4C"/>
    <w:rsid w:val="006561A2"/>
    <w:rsid w:val="0065664B"/>
    <w:rsid w:val="00656C3C"/>
    <w:rsid w:val="0066048B"/>
    <w:rsid w:val="00667694"/>
    <w:rsid w:val="00670BD1"/>
    <w:rsid w:val="0067541A"/>
    <w:rsid w:val="006776AE"/>
    <w:rsid w:val="0068503C"/>
    <w:rsid w:val="00691445"/>
    <w:rsid w:val="00695B8B"/>
    <w:rsid w:val="00696EBB"/>
    <w:rsid w:val="006A6774"/>
    <w:rsid w:val="006C0CBE"/>
    <w:rsid w:val="006D0AA0"/>
    <w:rsid w:val="006D2C32"/>
    <w:rsid w:val="006E2205"/>
    <w:rsid w:val="007042E5"/>
    <w:rsid w:val="0070656F"/>
    <w:rsid w:val="00707E18"/>
    <w:rsid w:val="00711873"/>
    <w:rsid w:val="00722408"/>
    <w:rsid w:val="00730EA1"/>
    <w:rsid w:val="00735A90"/>
    <w:rsid w:val="00740969"/>
    <w:rsid w:val="007435D1"/>
    <w:rsid w:val="007438AF"/>
    <w:rsid w:val="00750304"/>
    <w:rsid w:val="007515FD"/>
    <w:rsid w:val="007520CA"/>
    <w:rsid w:val="007557CD"/>
    <w:rsid w:val="00772B0E"/>
    <w:rsid w:val="00777724"/>
    <w:rsid w:val="0078079D"/>
    <w:rsid w:val="00795554"/>
    <w:rsid w:val="00796FAF"/>
    <w:rsid w:val="0079728B"/>
    <w:rsid w:val="007972CF"/>
    <w:rsid w:val="007B050A"/>
    <w:rsid w:val="007B5EEF"/>
    <w:rsid w:val="007C0E57"/>
    <w:rsid w:val="007C1750"/>
    <w:rsid w:val="007C42CA"/>
    <w:rsid w:val="007C721D"/>
    <w:rsid w:val="007D06E6"/>
    <w:rsid w:val="007F5BFC"/>
    <w:rsid w:val="00802A34"/>
    <w:rsid w:val="00813E51"/>
    <w:rsid w:val="008174A5"/>
    <w:rsid w:val="00820E60"/>
    <w:rsid w:val="00825EEC"/>
    <w:rsid w:val="00831CC1"/>
    <w:rsid w:val="00831E83"/>
    <w:rsid w:val="00846813"/>
    <w:rsid w:val="00851579"/>
    <w:rsid w:val="0085295A"/>
    <w:rsid w:val="00861017"/>
    <w:rsid w:val="0087174C"/>
    <w:rsid w:val="00875EDE"/>
    <w:rsid w:val="00877C3C"/>
    <w:rsid w:val="00881C22"/>
    <w:rsid w:val="00890DE3"/>
    <w:rsid w:val="008932F2"/>
    <w:rsid w:val="0089481D"/>
    <w:rsid w:val="00897FFB"/>
    <w:rsid w:val="008A76FD"/>
    <w:rsid w:val="008B6659"/>
    <w:rsid w:val="008C0359"/>
    <w:rsid w:val="008C6D9E"/>
    <w:rsid w:val="008D2AA7"/>
    <w:rsid w:val="008D2F06"/>
    <w:rsid w:val="008D4B09"/>
    <w:rsid w:val="008E3004"/>
    <w:rsid w:val="008E4281"/>
    <w:rsid w:val="008E4A22"/>
    <w:rsid w:val="008E51BA"/>
    <w:rsid w:val="008E69B4"/>
    <w:rsid w:val="008F2F44"/>
    <w:rsid w:val="008F5342"/>
    <w:rsid w:val="008F7976"/>
    <w:rsid w:val="00906457"/>
    <w:rsid w:val="00911280"/>
    <w:rsid w:val="00911557"/>
    <w:rsid w:val="009177B5"/>
    <w:rsid w:val="00922670"/>
    <w:rsid w:val="00931118"/>
    <w:rsid w:val="00933E11"/>
    <w:rsid w:val="0094360A"/>
    <w:rsid w:val="00945206"/>
    <w:rsid w:val="00950840"/>
    <w:rsid w:val="009535E4"/>
    <w:rsid w:val="00955E2C"/>
    <w:rsid w:val="00956B87"/>
    <w:rsid w:val="009923F3"/>
    <w:rsid w:val="00994396"/>
    <w:rsid w:val="009B0B27"/>
    <w:rsid w:val="009B71EC"/>
    <w:rsid w:val="009C1A19"/>
    <w:rsid w:val="009C67E0"/>
    <w:rsid w:val="009D01C8"/>
    <w:rsid w:val="009D4F4C"/>
    <w:rsid w:val="009D6D3F"/>
    <w:rsid w:val="009E2E66"/>
    <w:rsid w:val="009E3424"/>
    <w:rsid w:val="009E7EBF"/>
    <w:rsid w:val="009F427B"/>
    <w:rsid w:val="00A14E42"/>
    <w:rsid w:val="00A25B52"/>
    <w:rsid w:val="00A32030"/>
    <w:rsid w:val="00A34697"/>
    <w:rsid w:val="00A46376"/>
    <w:rsid w:val="00A508DE"/>
    <w:rsid w:val="00A56C33"/>
    <w:rsid w:val="00A6625D"/>
    <w:rsid w:val="00A901F5"/>
    <w:rsid w:val="00AA05C6"/>
    <w:rsid w:val="00AB1440"/>
    <w:rsid w:val="00AB60ED"/>
    <w:rsid w:val="00AC2943"/>
    <w:rsid w:val="00AC6681"/>
    <w:rsid w:val="00AE3B02"/>
    <w:rsid w:val="00AE5E5F"/>
    <w:rsid w:val="00B07A91"/>
    <w:rsid w:val="00B11735"/>
    <w:rsid w:val="00B14B22"/>
    <w:rsid w:val="00B20768"/>
    <w:rsid w:val="00B22F08"/>
    <w:rsid w:val="00B30B5A"/>
    <w:rsid w:val="00B37368"/>
    <w:rsid w:val="00B63ECF"/>
    <w:rsid w:val="00B64D69"/>
    <w:rsid w:val="00B83620"/>
    <w:rsid w:val="00B90553"/>
    <w:rsid w:val="00BA3A54"/>
    <w:rsid w:val="00BB3550"/>
    <w:rsid w:val="00BB3F3D"/>
    <w:rsid w:val="00BB56B8"/>
    <w:rsid w:val="00BC360E"/>
    <w:rsid w:val="00BC4F91"/>
    <w:rsid w:val="00BC6773"/>
    <w:rsid w:val="00BC73BA"/>
    <w:rsid w:val="00BD29E9"/>
    <w:rsid w:val="00BD6D75"/>
    <w:rsid w:val="00BE5A89"/>
    <w:rsid w:val="00BF49B3"/>
    <w:rsid w:val="00BF5EA4"/>
    <w:rsid w:val="00C14963"/>
    <w:rsid w:val="00C16DC6"/>
    <w:rsid w:val="00C20015"/>
    <w:rsid w:val="00C30258"/>
    <w:rsid w:val="00C30ECD"/>
    <w:rsid w:val="00C311BD"/>
    <w:rsid w:val="00C33019"/>
    <w:rsid w:val="00C356E7"/>
    <w:rsid w:val="00C35F71"/>
    <w:rsid w:val="00C44CCA"/>
    <w:rsid w:val="00C52F62"/>
    <w:rsid w:val="00C5463C"/>
    <w:rsid w:val="00C60445"/>
    <w:rsid w:val="00C64817"/>
    <w:rsid w:val="00C679F2"/>
    <w:rsid w:val="00C77A49"/>
    <w:rsid w:val="00C80136"/>
    <w:rsid w:val="00C822F0"/>
    <w:rsid w:val="00C93623"/>
    <w:rsid w:val="00C95DCF"/>
    <w:rsid w:val="00CA1D85"/>
    <w:rsid w:val="00CB4434"/>
    <w:rsid w:val="00CB4AC4"/>
    <w:rsid w:val="00CB787E"/>
    <w:rsid w:val="00CC52B8"/>
    <w:rsid w:val="00CE0212"/>
    <w:rsid w:val="00CF2089"/>
    <w:rsid w:val="00CF6DC7"/>
    <w:rsid w:val="00CF7D42"/>
    <w:rsid w:val="00D07035"/>
    <w:rsid w:val="00D351FF"/>
    <w:rsid w:val="00D40DDE"/>
    <w:rsid w:val="00D52CA8"/>
    <w:rsid w:val="00D55AF8"/>
    <w:rsid w:val="00D64166"/>
    <w:rsid w:val="00D64680"/>
    <w:rsid w:val="00D658B3"/>
    <w:rsid w:val="00D912EB"/>
    <w:rsid w:val="00D92DE4"/>
    <w:rsid w:val="00DA59D0"/>
    <w:rsid w:val="00DB0E41"/>
    <w:rsid w:val="00DB1C76"/>
    <w:rsid w:val="00DB3146"/>
    <w:rsid w:val="00DB591E"/>
    <w:rsid w:val="00DB72AD"/>
    <w:rsid w:val="00DD2DDB"/>
    <w:rsid w:val="00DD3B20"/>
    <w:rsid w:val="00DD55AE"/>
    <w:rsid w:val="00DF523B"/>
    <w:rsid w:val="00DF7583"/>
    <w:rsid w:val="00E0551A"/>
    <w:rsid w:val="00E067C7"/>
    <w:rsid w:val="00E06E0B"/>
    <w:rsid w:val="00E11CD7"/>
    <w:rsid w:val="00E168E3"/>
    <w:rsid w:val="00E271BC"/>
    <w:rsid w:val="00E31D38"/>
    <w:rsid w:val="00E34121"/>
    <w:rsid w:val="00E4092F"/>
    <w:rsid w:val="00E52775"/>
    <w:rsid w:val="00E550BB"/>
    <w:rsid w:val="00E6066B"/>
    <w:rsid w:val="00E63134"/>
    <w:rsid w:val="00E65EFA"/>
    <w:rsid w:val="00E85EDD"/>
    <w:rsid w:val="00E92A57"/>
    <w:rsid w:val="00E92EB0"/>
    <w:rsid w:val="00E9721A"/>
    <w:rsid w:val="00EA095C"/>
    <w:rsid w:val="00EA63B0"/>
    <w:rsid w:val="00EB47A5"/>
    <w:rsid w:val="00EB4F14"/>
    <w:rsid w:val="00EB7937"/>
    <w:rsid w:val="00EC4829"/>
    <w:rsid w:val="00EC6E99"/>
    <w:rsid w:val="00EC7D91"/>
    <w:rsid w:val="00ED0401"/>
    <w:rsid w:val="00ED4A8B"/>
    <w:rsid w:val="00ED7119"/>
    <w:rsid w:val="00ED73A1"/>
    <w:rsid w:val="00EE11C6"/>
    <w:rsid w:val="00EE3C76"/>
    <w:rsid w:val="00EE439B"/>
    <w:rsid w:val="00EF0F5F"/>
    <w:rsid w:val="00EF0FE5"/>
    <w:rsid w:val="00EF33F1"/>
    <w:rsid w:val="00F047B2"/>
    <w:rsid w:val="00F12AD9"/>
    <w:rsid w:val="00F15EB0"/>
    <w:rsid w:val="00F17B43"/>
    <w:rsid w:val="00F21D7A"/>
    <w:rsid w:val="00F25100"/>
    <w:rsid w:val="00F40199"/>
    <w:rsid w:val="00F547C8"/>
    <w:rsid w:val="00F65C93"/>
    <w:rsid w:val="00F74404"/>
    <w:rsid w:val="00F76AC3"/>
    <w:rsid w:val="00F817CA"/>
    <w:rsid w:val="00F81A29"/>
    <w:rsid w:val="00F82051"/>
    <w:rsid w:val="00F83801"/>
    <w:rsid w:val="00FA1FBF"/>
    <w:rsid w:val="00FA3B77"/>
    <w:rsid w:val="00FA5DF7"/>
    <w:rsid w:val="00FA7303"/>
    <w:rsid w:val="00FC49FB"/>
    <w:rsid w:val="00FC509F"/>
    <w:rsid w:val="00FC5683"/>
    <w:rsid w:val="00FD2DD9"/>
    <w:rsid w:val="00FE08FD"/>
    <w:rsid w:val="00FE1737"/>
    <w:rsid w:val="00FE3E18"/>
    <w:rsid w:val="00FE6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47F1"/>
  <w15:docId w15:val="{DAEDB1F7-C61F-4977-BE7F-C32A1069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36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paragraph" w:styleId="Odstavecseseznamem">
    <w:name w:val="List Paragraph"/>
    <w:basedOn w:val="Normln"/>
    <w:uiPriority w:val="34"/>
    <w:qFormat/>
    <w:rsid w:val="000974DF"/>
    <w:pPr>
      <w:ind w:left="720"/>
      <w:contextualSpacing/>
    </w:pPr>
  </w:style>
  <w:style w:type="paragraph" w:styleId="Zhlav">
    <w:name w:val="header"/>
    <w:basedOn w:val="Normln"/>
    <w:link w:val="ZhlavChar"/>
    <w:uiPriority w:val="99"/>
    <w:unhideWhenUsed/>
    <w:rsid w:val="009B0B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B27"/>
  </w:style>
  <w:style w:type="paragraph" w:styleId="Zpat">
    <w:name w:val="footer"/>
    <w:basedOn w:val="Normln"/>
    <w:link w:val="ZpatChar"/>
    <w:uiPriority w:val="99"/>
    <w:unhideWhenUsed/>
    <w:rsid w:val="009B0B27"/>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B27"/>
  </w:style>
  <w:style w:type="paragraph" w:styleId="Textbubliny">
    <w:name w:val="Balloon Text"/>
    <w:basedOn w:val="Normln"/>
    <w:link w:val="TextbublinyChar"/>
    <w:uiPriority w:val="99"/>
    <w:semiHidden/>
    <w:unhideWhenUsed/>
    <w:rsid w:val="00CE02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0212"/>
    <w:rPr>
      <w:rFonts w:ascii="Segoe UI" w:hAnsi="Segoe UI" w:cs="Segoe UI"/>
      <w:sz w:val="18"/>
      <w:szCs w:val="18"/>
    </w:rPr>
  </w:style>
  <w:style w:type="character" w:styleId="Odkaznakoment">
    <w:name w:val="annotation reference"/>
    <w:basedOn w:val="Standardnpsmoodstavce"/>
    <w:uiPriority w:val="99"/>
    <w:semiHidden/>
    <w:unhideWhenUsed/>
    <w:rsid w:val="00851579"/>
    <w:rPr>
      <w:sz w:val="16"/>
      <w:szCs w:val="16"/>
    </w:rPr>
  </w:style>
  <w:style w:type="paragraph" w:styleId="Textkomente">
    <w:name w:val="annotation text"/>
    <w:basedOn w:val="Normln"/>
    <w:link w:val="TextkomenteChar"/>
    <w:uiPriority w:val="99"/>
    <w:semiHidden/>
    <w:unhideWhenUsed/>
    <w:rsid w:val="00851579"/>
    <w:pPr>
      <w:spacing w:line="240" w:lineRule="auto"/>
    </w:pPr>
    <w:rPr>
      <w:sz w:val="20"/>
      <w:szCs w:val="20"/>
    </w:rPr>
  </w:style>
  <w:style w:type="character" w:customStyle="1" w:styleId="TextkomenteChar">
    <w:name w:val="Text komentáře Char"/>
    <w:basedOn w:val="Standardnpsmoodstavce"/>
    <w:link w:val="Textkomente"/>
    <w:uiPriority w:val="99"/>
    <w:semiHidden/>
    <w:rsid w:val="00851579"/>
    <w:rPr>
      <w:sz w:val="20"/>
      <w:szCs w:val="20"/>
    </w:rPr>
  </w:style>
  <w:style w:type="paragraph" w:styleId="Pedmtkomente">
    <w:name w:val="annotation subject"/>
    <w:basedOn w:val="Textkomente"/>
    <w:next w:val="Textkomente"/>
    <w:link w:val="PedmtkomenteChar"/>
    <w:uiPriority w:val="99"/>
    <w:semiHidden/>
    <w:unhideWhenUsed/>
    <w:rsid w:val="00851579"/>
    <w:rPr>
      <w:b/>
      <w:bCs/>
    </w:rPr>
  </w:style>
  <w:style w:type="character" w:customStyle="1" w:styleId="PedmtkomenteChar">
    <w:name w:val="Předmět komentáře Char"/>
    <w:basedOn w:val="TextkomenteChar"/>
    <w:link w:val="Pedmtkomente"/>
    <w:uiPriority w:val="99"/>
    <w:semiHidden/>
    <w:rsid w:val="00851579"/>
    <w:rPr>
      <w:b/>
      <w:bCs/>
      <w:sz w:val="20"/>
      <w:szCs w:val="20"/>
    </w:rPr>
  </w:style>
  <w:style w:type="paragraph" w:styleId="Rozloendokumentu">
    <w:name w:val="Document Map"/>
    <w:basedOn w:val="Normln"/>
    <w:link w:val="RozloendokumentuChar"/>
    <w:uiPriority w:val="99"/>
    <w:semiHidden/>
    <w:unhideWhenUsed/>
    <w:rsid w:val="00BF49B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F49B3"/>
    <w:rPr>
      <w:rFonts w:ascii="Tahoma" w:hAnsi="Tahoma" w:cs="Tahoma"/>
      <w:sz w:val="16"/>
      <w:szCs w:val="16"/>
    </w:rPr>
  </w:style>
  <w:style w:type="paragraph" w:styleId="Zkladntext">
    <w:name w:val="Body Text"/>
    <w:basedOn w:val="Normln"/>
    <w:link w:val="ZkladntextChar"/>
    <w:rsid w:val="00315EA9"/>
    <w:pPr>
      <w:autoSpaceDE w:val="0"/>
      <w:autoSpaceDN w:val="0"/>
      <w:adjustRightInd w:val="0"/>
      <w:spacing w:after="0" w:line="240" w:lineRule="auto"/>
    </w:pPr>
    <w:rPr>
      <w:rFonts w:ascii="Arial" w:eastAsia="Times New Roman" w:hAnsi="Arial" w:cs="Arial"/>
      <w:color w:val="000000"/>
      <w:sz w:val="20"/>
      <w:szCs w:val="20"/>
      <w:lang w:eastAsia="cs-CZ"/>
    </w:rPr>
  </w:style>
  <w:style w:type="character" w:customStyle="1" w:styleId="ZkladntextChar">
    <w:name w:val="Základní text Char"/>
    <w:basedOn w:val="Standardnpsmoodstavce"/>
    <w:link w:val="Zkladntext"/>
    <w:rsid w:val="00315EA9"/>
    <w:rPr>
      <w:rFonts w:ascii="Arial" w:eastAsia="Times New Roman" w:hAnsi="Arial" w:cs="Arial"/>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5B4B-12A3-4E6B-BD1E-45EA144E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2967</Words>
  <Characters>17508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Rehberger, Ivo</dc:creator>
  <cp:keywords/>
  <dc:description/>
  <cp:lastModifiedBy>Cindrova, Sarka</cp:lastModifiedBy>
  <cp:revision>11</cp:revision>
  <cp:lastPrinted>2022-05-03T16:29:00Z</cp:lastPrinted>
  <dcterms:created xsi:type="dcterms:W3CDTF">2022-04-01T10:47:00Z</dcterms:created>
  <dcterms:modified xsi:type="dcterms:W3CDTF">2022-05-26T10:32:00Z</dcterms:modified>
</cp:coreProperties>
</file>