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C47DE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7797930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79306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0022550219</w:t>
                  </w: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r>
              <w:rPr>
                <w:b/>
              </w:rPr>
              <w:t xml:space="preserve">Ústav </w:t>
            </w:r>
            <w:proofErr w:type="spellStart"/>
            <w:r>
              <w:rPr>
                <w:b/>
              </w:rPr>
              <w:t>geoniky</w:t>
            </w:r>
            <w:proofErr w:type="spellEnd"/>
            <w:r>
              <w:rPr>
                <w:b/>
              </w:rPr>
              <w:t xml:space="preserve"> AV ČR, v. v. i.</w:t>
            </w:r>
            <w:r>
              <w:rPr>
                <w:b/>
              </w:rPr>
              <w:br/>
              <w:t>Studentská 1768/9</w:t>
            </w:r>
            <w:r>
              <w:rPr>
                <w:b/>
              </w:rPr>
              <w:br/>
              <w:t>708 00 OSTRAVA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b/>
              </w:rPr>
              <w:t>G-UGN/2022/0901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6448CD">
            <w:pPr>
              <w:ind w:right="20"/>
              <w:jc w:val="right"/>
            </w:pPr>
            <w:r>
              <w:t>22550219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4691557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557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jc w:val="right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b/>
              </w:rPr>
              <w:t>214539300/0300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bookmarkStart w:id="0" w:name="JR_PAGE_ANCHOR_0_1"/>
            <w:bookmarkEnd w:id="0"/>
          </w:p>
          <w:p w:rsidR="00C47DE6" w:rsidRDefault="006448CD">
            <w:r>
              <w:br w:type="page"/>
            </w:r>
          </w:p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b/>
              </w:rPr>
              <w:t>CZ68145535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b/>
              </w:rPr>
              <w:t>28532759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b/>
              </w:rPr>
              <w:t>CZ28532759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b/>
              </w:rPr>
              <w:t>68145535</w:t>
            </w: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6448CD">
                  <w:proofErr w:type="spellStart"/>
                  <w:r>
                    <w:rPr>
                      <w:b/>
                      <w:sz w:val="24"/>
                    </w:rPr>
                    <w:t>ASCIInet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 r. o.</w:t>
                  </w:r>
                  <w:r>
                    <w:rPr>
                      <w:b/>
                      <w:sz w:val="24"/>
                    </w:rPr>
                    <w:br/>
                    <w:t>U Hranic 2118/5</w:t>
                  </w:r>
                  <w:r>
                    <w:rPr>
                      <w:b/>
                      <w:sz w:val="24"/>
                    </w:rPr>
                    <w:br/>
                    <w:t>100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C47DE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6448CD">
                  <w:pPr>
                    <w:ind w:left="60" w:right="60"/>
                  </w:pPr>
                  <w:r>
                    <w:rPr>
                      <w:b/>
                    </w:rPr>
                    <w:t>108001 Ostrava</w:t>
                  </w: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C47DE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6448CD">
                  <w:pPr>
                    <w:ind w:left="60" w:right="60"/>
                  </w:pPr>
                  <w:r>
                    <w:rPr>
                      <w:b/>
                    </w:rPr>
                    <w:t>RNDr. Jakl Ondřej, CSc.</w:t>
                  </w: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47DE6" w:rsidRDefault="006448CD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  <w:t xml:space="preserve">E-mail: </w:t>
                  </w: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center"/>
            </w:pPr>
            <w:r>
              <w:rPr>
                <w:b/>
              </w:rPr>
              <w:t>09.06.2022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r>
                    <w:rPr>
                      <w:b/>
                    </w:rPr>
                    <w:t>ÚGN hlavní, Studentská 1768, 70800 Ostrava-Poruba</w:t>
                  </w: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jc w:val="center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C47DE6"/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pPr>
              <w:ind w:right="0"/>
            </w:pPr>
            <w:r>
              <w:rPr>
                <w:b/>
              </w:rPr>
              <w:t>Na faktuře uveďte, prosím, vždy číslo této objednávky. V případě zaslání faktury elektronicky zašlete na adresu: fakturace@ugn.cas.cz. V případě, že tato objednávka podléhá zveřejnění prostřednictvím veřejného registru smluv dle zákona c. 340/2015 Sb., obě</w:t>
            </w:r>
            <w:r>
              <w:rPr>
                <w:b/>
              </w:rPr>
              <w:t xml:space="preserve"> smluvní strany souhlasí s jejím uveřejněním.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C47DE6" w:rsidRDefault="006448CD">
            <w:proofErr w:type="spellStart"/>
            <w:r>
              <w:rPr>
                <w:sz w:val="18"/>
              </w:rPr>
              <w:t>FortiGate</w:t>
            </w:r>
            <w:proofErr w:type="spellEnd"/>
            <w:r>
              <w:rPr>
                <w:sz w:val="18"/>
              </w:rPr>
              <w:t xml:space="preserve"> 201E, RNW, 24x7 </w:t>
            </w:r>
            <w:proofErr w:type="spellStart"/>
            <w:r>
              <w:rPr>
                <w:sz w:val="18"/>
              </w:rPr>
              <w:t>Unified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Threat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Protection</w:t>
            </w:r>
            <w:proofErr w:type="spellEnd"/>
            <w:r>
              <w:rPr>
                <w:sz w:val="18"/>
              </w:rPr>
              <w:t xml:space="preserve"> 1YR RNW (FG201E4Q17900928 do 12. 7. 2024, pro Ostravu)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C47D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75 821,00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151 642,00 Kč</w:t>
                  </w: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C47DE6" w:rsidRDefault="006448CD">
            <w:proofErr w:type="spellStart"/>
            <w:r>
              <w:rPr>
                <w:sz w:val="18"/>
              </w:rPr>
              <w:t>FortiGate</w:t>
            </w:r>
            <w:proofErr w:type="spellEnd"/>
            <w:r>
              <w:rPr>
                <w:sz w:val="18"/>
              </w:rPr>
              <w:t xml:space="preserve"> 100E, RNW, 24x7 </w:t>
            </w:r>
            <w:proofErr w:type="spellStart"/>
            <w:r>
              <w:rPr>
                <w:sz w:val="18"/>
              </w:rPr>
              <w:t>Unified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Threat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Protection</w:t>
            </w:r>
            <w:proofErr w:type="spellEnd"/>
            <w:r>
              <w:rPr>
                <w:sz w:val="18"/>
              </w:rPr>
              <w:t xml:space="preserve"> 1YR RNW (FG100E4Q17002662 do 11. 7. 2024, pro Brno)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C47DE6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2,00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32 987,00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jc w:val="right"/>
                  </w:pPr>
                  <w:r>
                    <w:rPr>
                      <w:sz w:val="18"/>
                    </w:rPr>
                    <w:t>65 974,00 Kč</w:t>
                  </w: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6448CD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(bez DPH):</w:t>
                  </w:r>
                </w:p>
              </w:tc>
              <w:tc>
                <w:tcPr>
                  <w:tcW w:w="76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C47DE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47DE6" w:rsidRDefault="006448CD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217 616,00 Kč</w:t>
                        </w:r>
                      </w:p>
                    </w:tc>
                  </w:tr>
                </w:tbl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  <w:tr w:rsidR="00C47DE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C47DE6" w:rsidRDefault="00C47DE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47DE6" w:rsidRDefault="00C47DE6">
                  <w:pPr>
                    <w:pStyle w:val="EMPTYCELLSTYLE"/>
                  </w:pPr>
                </w:p>
              </w:tc>
            </w:tr>
          </w:tbl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DE6" w:rsidRDefault="006448CD">
            <w:r>
              <w:rPr>
                <w:sz w:val="24"/>
              </w:rPr>
              <w:t>20.05.2022</w:t>
            </w: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RNDr. Jakl Ondřej CSc.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Tel.: , Fax: E-mail:</w:t>
            </w:r>
            <w:bookmarkStart w:id="1" w:name="_GoBack"/>
            <w:bookmarkEnd w:id="1"/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368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5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0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7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1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47DE6" w:rsidRDefault="006448CD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108001 \ 100 \ 820224 OSTATNÍ \ 0888   Deník: 55 \ VERSO VZ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  <w:tr w:rsidR="00C47DE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4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47DE6" w:rsidRDefault="006448CD">
            <w:pPr>
              <w:ind w:left="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8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260" w:type="dxa"/>
          </w:tcPr>
          <w:p w:rsidR="00C47DE6" w:rsidRDefault="00C47DE6">
            <w:pPr>
              <w:pStyle w:val="EMPTYCELLSTYLE"/>
            </w:pPr>
          </w:p>
        </w:tc>
        <w:tc>
          <w:tcPr>
            <w:tcW w:w="300" w:type="dxa"/>
          </w:tcPr>
          <w:p w:rsidR="00C47DE6" w:rsidRDefault="00C47DE6">
            <w:pPr>
              <w:pStyle w:val="EMPTYCELLSTYLE"/>
            </w:pPr>
          </w:p>
        </w:tc>
      </w:tr>
    </w:tbl>
    <w:p w:rsidR="006448CD" w:rsidRDefault="006448CD"/>
    <w:sectPr w:rsidR="006448C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E6"/>
    <w:rsid w:val="00307B6E"/>
    <w:rsid w:val="006448CD"/>
    <w:rsid w:val="00C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8C6CB-3B41-4884-A589-0C5A40FF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Jaskulová</cp:lastModifiedBy>
  <cp:revision>2</cp:revision>
  <dcterms:created xsi:type="dcterms:W3CDTF">2022-05-26T10:27:00Z</dcterms:created>
  <dcterms:modified xsi:type="dcterms:W3CDTF">2022-05-26T10:27:00Z</dcterms:modified>
</cp:coreProperties>
</file>