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08" w:rsidRDefault="00762908" w:rsidP="00762908">
      <w:pPr>
        <w:outlineLvl w:val="0"/>
        <w:rPr>
          <w:rFonts w:eastAsia="Times New Roman"/>
          <w:color w:val="1F497D"/>
        </w:rPr>
      </w:pPr>
      <w:r>
        <w:rPr>
          <w:rFonts w:eastAsia="Times New Roman"/>
        </w:rPr>
        <w:t xml:space="preserve">Dobrý den přeji, děkuji a potvrzuji. </w:t>
      </w:r>
      <w:proofErr w:type="spellStart"/>
      <w:r>
        <w:rPr>
          <w:rFonts w:eastAsia="Times New Roman"/>
        </w:rPr>
        <w:t>Ledvoň</w:t>
      </w:r>
      <w:proofErr w:type="spellEnd"/>
      <w:r>
        <w:rPr>
          <w:rFonts w:eastAsia="Times New Roman"/>
        </w:rPr>
        <w:t xml:space="preserve"> M.</w:t>
      </w:r>
    </w:p>
    <w:p w:rsidR="00762908" w:rsidRDefault="00762908" w:rsidP="00762908">
      <w:pPr>
        <w:outlineLvl w:val="0"/>
        <w:rPr>
          <w:rFonts w:asciiTheme="minorHAnsi" w:hAnsiTheme="minorHAnsi" w:cstheme="minorBidi"/>
          <w:color w:val="1F497D"/>
          <w:sz w:val="22"/>
          <w:szCs w:val="22"/>
        </w:rPr>
      </w:pPr>
    </w:p>
    <w:p w:rsidR="00762908" w:rsidRDefault="00762908" w:rsidP="00762908">
      <w:pPr>
        <w:outlineLvl w:val="0"/>
        <w:rPr>
          <w:rFonts w:eastAsia="Times New Roman"/>
        </w:rPr>
      </w:pP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>: Jana Dvořáčková &lt;</w:t>
      </w:r>
      <w:hyperlink r:id="rId4" w:history="1">
        <w:r>
          <w:rPr>
            <w:rStyle w:val="Hypertextovodkaz"/>
            <w:rFonts w:eastAsia="Times New Roman"/>
          </w:rPr>
          <w:t>info@gvoz.cz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hyperlink r:id="rId5" w:history="1">
        <w:r>
          <w:rPr>
            <w:rStyle w:val="Hypertextovodkaz"/>
            <w:rFonts w:eastAsia="Times New Roman"/>
          </w:rPr>
          <w:t>malirici@seznam.cz</w:t>
        </w:r>
      </w:hyperlink>
      <w:r>
        <w:rPr>
          <w:rFonts w:eastAsia="Times New Roman"/>
        </w:rPr>
        <w:t xml:space="preserve"> &lt;</w:t>
      </w:r>
      <w:hyperlink r:id="rId6" w:history="1">
        <w:r>
          <w:rPr>
            <w:rStyle w:val="Hypertextovodkaz"/>
            <w:rFonts w:eastAsia="Times New Roman"/>
          </w:rPr>
          <w:t>malirici@seznam.cz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11. 5. 2022 9:50:53</w:t>
      </w:r>
      <w:r>
        <w:rPr>
          <w:rFonts w:eastAsia="Times New Roman"/>
        </w:rPr>
        <w:br/>
        <w:t xml:space="preserve">Předmět: objednávka - výmalba </w:t>
      </w:r>
      <w:r>
        <w:rPr>
          <w:rFonts w:eastAsia="Times New Roman"/>
        </w:rPr>
        <w:br/>
      </w:r>
    </w:p>
    <w:p w:rsidR="00762908" w:rsidRDefault="00762908" w:rsidP="00762908">
      <w:pPr>
        <w:pStyle w:val="-wm-msonormal"/>
      </w:pPr>
      <w:r>
        <w:t xml:space="preserve">Dobrý den, </w:t>
      </w:r>
    </w:p>
    <w:p w:rsidR="00762908" w:rsidRDefault="00762908" w:rsidP="00762908">
      <w:pPr>
        <w:pStyle w:val="-wm-msonormal"/>
      </w:pPr>
      <w:r>
        <w:t xml:space="preserve">na základě Vaší cenové nabídky ze dne 8. 4. 2022 (viz příloha) pro zakázku </w:t>
      </w:r>
      <w:r>
        <w:rPr>
          <w:b/>
          <w:bCs/>
        </w:rPr>
        <w:t>„Výmalba přízemí s přilehlými schodišti (2x)“</w:t>
      </w:r>
      <w:r>
        <w:t xml:space="preserve"> u Vás objednáváme zhotovení díla</w:t>
      </w:r>
      <w:r w:rsidR="00BC34CB">
        <w:t xml:space="preserve"> v ceně 146 800,- Kč.</w:t>
      </w:r>
    </w:p>
    <w:p w:rsidR="00762908" w:rsidRDefault="00762908" w:rsidP="00762908">
      <w:pPr>
        <w:pStyle w:val="-wm-msonormal"/>
      </w:pPr>
      <w:r>
        <w:t xml:space="preserve">Termín dle zadání – </w:t>
      </w:r>
      <w:r>
        <w:rPr>
          <w:b/>
          <w:bCs/>
        </w:rPr>
        <w:t>v období letních prázdnin</w:t>
      </w:r>
      <w:r>
        <w:t xml:space="preserve">. Datum začátku prací jsme po oboustranné domluvě stanovili na 7. 7. 2022. </w:t>
      </w:r>
    </w:p>
    <w:p w:rsidR="00762908" w:rsidRDefault="00762908" w:rsidP="00762908">
      <w:pPr>
        <w:pStyle w:val="-wm-msonormal"/>
      </w:pPr>
      <w:r>
        <w:t xml:space="preserve">Služby fakturujte na níže uvedenou. </w:t>
      </w:r>
    </w:p>
    <w:p w:rsidR="00762908" w:rsidRDefault="00762908" w:rsidP="00762908">
      <w:pPr>
        <w:pStyle w:val="-wm-msonormal"/>
      </w:pPr>
      <w:r>
        <w:t xml:space="preserve">Prosíme o potvrzení přijetí naší objednávky. </w:t>
      </w:r>
    </w:p>
    <w:p w:rsidR="00762908" w:rsidRDefault="00762908" w:rsidP="00762908">
      <w:pPr>
        <w:pStyle w:val="-wm-msonormal"/>
      </w:pPr>
      <w:r>
        <w:t> </w:t>
      </w:r>
    </w:p>
    <w:p w:rsidR="00762908" w:rsidRDefault="00762908" w:rsidP="00762908">
      <w:pPr>
        <w:pStyle w:val="-wm-msonormal"/>
      </w:pPr>
      <w:r>
        <w:t xml:space="preserve">S pozdravem </w:t>
      </w:r>
    </w:p>
    <w:p w:rsidR="00762908" w:rsidRDefault="00762908" w:rsidP="00762908">
      <w:pPr>
        <w:pStyle w:val="-wm-msonormal"/>
      </w:pPr>
      <w:r>
        <w:t> </w:t>
      </w:r>
      <w:bookmarkStart w:id="0" w:name="_GoBack"/>
      <w:bookmarkEnd w:id="0"/>
    </w:p>
    <w:p w:rsidR="00762908" w:rsidRDefault="00762908" w:rsidP="00762908">
      <w:pPr>
        <w:pStyle w:val="-wm-msonormal"/>
      </w:pPr>
      <w:r>
        <w:t>Jana Dvořáčková</w:t>
      </w:r>
    </w:p>
    <w:p w:rsidR="00762908" w:rsidRDefault="00762908" w:rsidP="00762908">
      <w:pPr>
        <w:pStyle w:val="-wm-msonormal"/>
      </w:pPr>
      <w:r>
        <w:t>tajemnice školy</w:t>
      </w:r>
    </w:p>
    <w:p w:rsidR="00762908" w:rsidRDefault="00762908" w:rsidP="00762908">
      <w:pPr>
        <w:pStyle w:val="-wm-msonormal"/>
      </w:pPr>
      <w:r>
        <w:rPr>
          <w:b/>
          <w:bCs/>
          <w:color w:val="0070C0"/>
        </w:rPr>
        <w:t xml:space="preserve">Gymnázium, Ostrava-Zábřeh, </w:t>
      </w:r>
    </w:p>
    <w:p w:rsidR="00762908" w:rsidRDefault="00762908" w:rsidP="00762908">
      <w:pPr>
        <w:pStyle w:val="-wm-msonormal"/>
      </w:pPr>
      <w:r>
        <w:rPr>
          <w:b/>
          <w:bCs/>
          <w:color w:val="0070C0"/>
        </w:rPr>
        <w:t>Volgogradská 6a</w:t>
      </w:r>
    </w:p>
    <w:p w:rsidR="00762908" w:rsidRDefault="00762908" w:rsidP="00762908">
      <w:pPr>
        <w:pStyle w:val="-wm-msonormal"/>
      </w:pPr>
      <w:r>
        <w:rPr>
          <w:noProof/>
          <w:color w:val="201F1E"/>
        </w:rPr>
        <w:drawing>
          <wp:inline distT="0" distB="0" distL="0" distR="0">
            <wp:extent cx="2066925" cy="666750"/>
            <wp:effectExtent l="0" t="0" r="9525" b="0"/>
            <wp:docPr id="1" name="Obrázek 1" descr="cid:d023acae-f83a-4ba5-815c-e2f891acb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cid:d023acae-f83a-4ba5-815c-e2f891acb12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08" w:rsidRDefault="00762908" w:rsidP="00762908">
      <w:pPr>
        <w:pStyle w:val="-wm-msonormal"/>
      </w:pPr>
      <w:r>
        <w:t>Volgogradská 2632/6a</w:t>
      </w:r>
    </w:p>
    <w:p w:rsidR="00762908" w:rsidRDefault="00762908" w:rsidP="00762908">
      <w:pPr>
        <w:pStyle w:val="-wm-msonormal"/>
      </w:pPr>
      <w:r>
        <w:t>700 30  Ostrava-Zábřeh</w:t>
      </w:r>
    </w:p>
    <w:p w:rsidR="00762908" w:rsidRDefault="00762908" w:rsidP="00762908">
      <w:pPr>
        <w:pStyle w:val="-wm-msonormal"/>
      </w:pPr>
      <w:r>
        <w:t>IČ: 00842737 DIČ: CZ00842737</w:t>
      </w:r>
    </w:p>
    <w:p w:rsidR="00762908" w:rsidRDefault="00762908" w:rsidP="00762908">
      <w:pPr>
        <w:pStyle w:val="-wm-msonormal"/>
      </w:pPr>
      <w:r>
        <w:rPr>
          <w:b/>
          <w:bCs/>
        </w:rPr>
        <w:t>Tel. 596 750 873</w:t>
      </w:r>
    </w:p>
    <w:p w:rsidR="00762908" w:rsidRDefault="00BC34CB" w:rsidP="00762908">
      <w:pPr>
        <w:pStyle w:val="-wm-msonormal"/>
      </w:pPr>
      <w:hyperlink r:id="rId9" w:history="1">
        <w:r w:rsidR="00762908">
          <w:rPr>
            <w:rStyle w:val="Hypertextovodkaz"/>
            <w:b/>
            <w:bCs/>
          </w:rPr>
          <w:t>www.gvoz.cz</w:t>
        </w:r>
      </w:hyperlink>
    </w:p>
    <w:p w:rsidR="00CC4D85" w:rsidRDefault="00CC4D85"/>
    <w:sectPr w:rsidR="00CC4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08"/>
    <w:rsid w:val="00762908"/>
    <w:rsid w:val="00BC34CB"/>
    <w:rsid w:val="00CC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2203"/>
  <w15:chartTrackingRefBased/>
  <w15:docId w15:val="{D2B23D2A-0E3F-44FD-8C2E-52DCB208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90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2908"/>
    <w:rPr>
      <w:color w:val="0000FF"/>
      <w:u w:val="single"/>
    </w:rPr>
  </w:style>
  <w:style w:type="paragraph" w:customStyle="1" w:styleId="-wm-msonormal">
    <w:name w:val="-wm-msonormal"/>
    <w:basedOn w:val="Normln"/>
    <w:rsid w:val="0076290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29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908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6147.AE73DA3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irici@seznam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lirici@seznam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gvoz.cz" TargetMode="External"/><Relationship Id="rId9" Type="http://schemas.openxmlformats.org/officeDocument/2006/relationships/hyperlink" Target="http://www.gvo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4</cp:revision>
  <cp:lastPrinted>2022-05-24T09:52:00Z</cp:lastPrinted>
  <dcterms:created xsi:type="dcterms:W3CDTF">2022-05-24T09:52:00Z</dcterms:created>
  <dcterms:modified xsi:type="dcterms:W3CDTF">2022-05-26T10:24:00Z</dcterms:modified>
</cp:coreProperties>
</file>