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B2" w:rsidRPr="002004BB" w:rsidRDefault="007305B2" w:rsidP="00076A63">
      <w:pPr>
        <w:tabs>
          <w:tab w:val="left" w:pos="1776"/>
        </w:tabs>
        <w:ind w:right="565"/>
        <w:jc w:val="center"/>
        <w:rPr>
          <w:b/>
          <w:bCs/>
          <w:sz w:val="32"/>
          <w:szCs w:val="32"/>
        </w:rPr>
      </w:pPr>
      <w:r w:rsidRPr="002004BB">
        <w:rPr>
          <w:b/>
          <w:bCs/>
          <w:sz w:val="32"/>
          <w:szCs w:val="32"/>
        </w:rPr>
        <w:t>DODAT</w:t>
      </w:r>
      <w:r>
        <w:rPr>
          <w:b/>
          <w:bCs/>
          <w:sz w:val="32"/>
          <w:szCs w:val="32"/>
        </w:rPr>
        <w:t>E</w:t>
      </w:r>
      <w:r w:rsidR="00F879A5">
        <w:rPr>
          <w:b/>
          <w:bCs/>
          <w:sz w:val="32"/>
          <w:szCs w:val="32"/>
        </w:rPr>
        <w:t>K</w:t>
      </w:r>
      <w:r w:rsidRPr="002004BB">
        <w:rPr>
          <w:b/>
          <w:bCs/>
          <w:sz w:val="32"/>
          <w:szCs w:val="32"/>
        </w:rPr>
        <w:t xml:space="preserve"> č. </w:t>
      </w:r>
      <w:r>
        <w:rPr>
          <w:b/>
          <w:bCs/>
          <w:sz w:val="32"/>
          <w:szCs w:val="32"/>
        </w:rPr>
        <w:t>5</w:t>
      </w:r>
    </w:p>
    <w:p w:rsidR="007305B2" w:rsidRPr="002004BB" w:rsidRDefault="007305B2" w:rsidP="00076A63">
      <w:pPr>
        <w:tabs>
          <w:tab w:val="num" w:pos="0"/>
          <w:tab w:val="left" w:pos="1776"/>
        </w:tabs>
        <w:ind w:right="565"/>
        <w:jc w:val="center"/>
        <w:rPr>
          <w:b/>
          <w:bCs/>
          <w:sz w:val="32"/>
          <w:szCs w:val="32"/>
        </w:rPr>
      </w:pPr>
    </w:p>
    <w:p w:rsidR="007305B2" w:rsidRPr="007305B2" w:rsidRDefault="007305B2" w:rsidP="00076A63">
      <w:pPr>
        <w:tabs>
          <w:tab w:val="left" w:pos="1776"/>
        </w:tabs>
        <w:ind w:right="565"/>
        <w:jc w:val="center"/>
        <w:rPr>
          <w:b/>
          <w:bCs/>
          <w:sz w:val="22"/>
          <w:szCs w:val="22"/>
        </w:rPr>
      </w:pPr>
      <w:r w:rsidRPr="007305B2">
        <w:rPr>
          <w:b/>
          <w:bCs/>
          <w:sz w:val="22"/>
          <w:szCs w:val="22"/>
        </w:rPr>
        <w:t>Smlouvy o dílo na realizaci stavby</w:t>
      </w:r>
    </w:p>
    <w:p w:rsidR="007305B2" w:rsidRPr="007305B2" w:rsidRDefault="007305B2" w:rsidP="00076A63">
      <w:pPr>
        <w:tabs>
          <w:tab w:val="left" w:pos="1776"/>
        </w:tabs>
        <w:ind w:right="565"/>
        <w:jc w:val="center"/>
        <w:rPr>
          <w:b/>
          <w:bCs/>
          <w:szCs w:val="22"/>
        </w:rPr>
      </w:pPr>
      <w:r w:rsidRPr="007305B2">
        <w:rPr>
          <w:b/>
          <w:bCs/>
          <w:szCs w:val="22"/>
        </w:rPr>
        <w:t>„Karlovy Vary, Objekt Císařských lázní, obnova střech – oprava bočních kopulí, hlavního průčelí a restaurování zdobných prvků“</w:t>
      </w:r>
    </w:p>
    <w:p w:rsidR="007305B2" w:rsidRPr="007305B2" w:rsidRDefault="007305B2" w:rsidP="00076A63">
      <w:pPr>
        <w:tabs>
          <w:tab w:val="left" w:pos="1776"/>
        </w:tabs>
        <w:ind w:right="565"/>
        <w:jc w:val="center"/>
        <w:rPr>
          <w:b/>
          <w:bCs/>
          <w:sz w:val="22"/>
          <w:szCs w:val="22"/>
        </w:rPr>
      </w:pPr>
      <w:r w:rsidRPr="007305B2">
        <w:rPr>
          <w:b/>
          <w:bCs/>
          <w:sz w:val="22"/>
          <w:szCs w:val="22"/>
        </w:rPr>
        <w:t>uzavřené dne 19.</w:t>
      </w:r>
      <w:r w:rsidR="009022CE">
        <w:rPr>
          <w:b/>
          <w:bCs/>
          <w:sz w:val="22"/>
          <w:szCs w:val="22"/>
        </w:rPr>
        <w:t xml:space="preserve"> </w:t>
      </w:r>
      <w:r w:rsidRPr="007305B2">
        <w:rPr>
          <w:b/>
          <w:bCs/>
          <w:sz w:val="22"/>
          <w:szCs w:val="22"/>
        </w:rPr>
        <w:t>10.</w:t>
      </w:r>
      <w:r w:rsidR="009022CE">
        <w:rPr>
          <w:b/>
          <w:bCs/>
          <w:sz w:val="22"/>
          <w:szCs w:val="22"/>
        </w:rPr>
        <w:t xml:space="preserve"> </w:t>
      </w:r>
      <w:r w:rsidRPr="007305B2">
        <w:rPr>
          <w:b/>
          <w:bCs/>
          <w:sz w:val="22"/>
          <w:szCs w:val="22"/>
        </w:rPr>
        <w:t>2015</w:t>
      </w:r>
    </w:p>
    <w:p w:rsidR="007305B2" w:rsidRPr="007305B2" w:rsidRDefault="007305B2" w:rsidP="00076A63">
      <w:pPr>
        <w:tabs>
          <w:tab w:val="left" w:pos="1776"/>
        </w:tabs>
        <w:ind w:right="565"/>
        <w:jc w:val="center"/>
        <w:rPr>
          <w:sz w:val="22"/>
          <w:szCs w:val="22"/>
        </w:rPr>
      </w:pPr>
      <w:r w:rsidRPr="007305B2">
        <w:rPr>
          <w:sz w:val="22"/>
          <w:szCs w:val="22"/>
        </w:rPr>
        <w:t>(dále jen „</w:t>
      </w:r>
      <w:r w:rsidRPr="007305B2">
        <w:rPr>
          <w:i/>
          <w:sz w:val="22"/>
          <w:szCs w:val="22"/>
        </w:rPr>
        <w:t>dodatek č. 5</w:t>
      </w:r>
      <w:r w:rsidRPr="007305B2">
        <w:rPr>
          <w:sz w:val="22"/>
          <w:szCs w:val="22"/>
        </w:rPr>
        <w:t>“)</w:t>
      </w:r>
    </w:p>
    <w:p w:rsidR="009607A4" w:rsidRDefault="009607A4" w:rsidP="00076A63">
      <w:pPr>
        <w:ind w:right="565"/>
        <w:rPr>
          <w:sz w:val="22"/>
          <w:szCs w:val="22"/>
        </w:rPr>
      </w:pPr>
    </w:p>
    <w:p w:rsidR="007305B2" w:rsidRDefault="007305B2" w:rsidP="00076A63">
      <w:pPr>
        <w:ind w:right="565"/>
        <w:rPr>
          <w:sz w:val="22"/>
          <w:szCs w:val="22"/>
        </w:rPr>
      </w:pPr>
    </w:p>
    <w:p w:rsidR="007305B2" w:rsidRDefault="007305B2" w:rsidP="00076A63">
      <w:pPr>
        <w:ind w:right="565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:rsidR="007305B2" w:rsidRPr="00964174" w:rsidRDefault="007305B2" w:rsidP="00076A63">
      <w:pPr>
        <w:ind w:right="565"/>
        <w:rPr>
          <w:sz w:val="22"/>
          <w:szCs w:val="22"/>
        </w:rPr>
      </w:pP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b/>
          <w:sz w:val="22"/>
          <w:szCs w:val="22"/>
        </w:rPr>
      </w:pPr>
      <w:r w:rsidRPr="0067621E">
        <w:rPr>
          <w:b/>
          <w:sz w:val="22"/>
          <w:szCs w:val="22"/>
        </w:rPr>
        <w:t>Karlovarský kraj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se sídlem: </w:t>
      </w:r>
      <w:r w:rsidRPr="0067621E">
        <w:rPr>
          <w:sz w:val="22"/>
          <w:szCs w:val="22"/>
        </w:rPr>
        <w:tab/>
      </w:r>
      <w:r w:rsidRPr="0067621E">
        <w:rPr>
          <w:sz w:val="22"/>
          <w:szCs w:val="22"/>
        </w:rPr>
        <w:tab/>
        <w:t>Závodní 353/88, 360 06 Karlovy Vary - Dvory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IČO: </w:t>
      </w:r>
      <w:r w:rsidRPr="0067621E">
        <w:rPr>
          <w:sz w:val="22"/>
          <w:szCs w:val="22"/>
        </w:rPr>
        <w:tab/>
      </w:r>
      <w:r w:rsidR="002D14A1">
        <w:rPr>
          <w:sz w:val="22"/>
          <w:szCs w:val="22"/>
        </w:rPr>
        <w:t xml:space="preserve">      </w:t>
      </w:r>
      <w:r w:rsidRPr="0067621E">
        <w:rPr>
          <w:sz w:val="22"/>
          <w:szCs w:val="22"/>
        </w:rPr>
        <w:t>70891168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DIČ: </w:t>
      </w:r>
      <w:r w:rsidRPr="0067621E">
        <w:rPr>
          <w:sz w:val="22"/>
          <w:szCs w:val="22"/>
        </w:rPr>
        <w:tab/>
      </w:r>
      <w:r w:rsidR="002D14A1">
        <w:rPr>
          <w:sz w:val="22"/>
          <w:szCs w:val="22"/>
        </w:rPr>
        <w:t xml:space="preserve">      </w:t>
      </w:r>
      <w:r w:rsidRPr="0067621E">
        <w:rPr>
          <w:sz w:val="22"/>
          <w:szCs w:val="22"/>
        </w:rPr>
        <w:t xml:space="preserve">CZ70891168 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bankovní spojení: </w:t>
      </w:r>
      <w:r w:rsidRPr="0067621E">
        <w:rPr>
          <w:sz w:val="22"/>
          <w:szCs w:val="22"/>
        </w:rPr>
        <w:tab/>
      </w:r>
      <w:r w:rsidR="001A484C">
        <w:rPr>
          <w:sz w:val="22"/>
          <w:szCs w:val="22"/>
        </w:rPr>
        <w:tab/>
      </w:r>
      <w:r w:rsidRPr="0067621E">
        <w:rPr>
          <w:sz w:val="22"/>
          <w:szCs w:val="22"/>
        </w:rPr>
        <w:t>Komerční banka, a. s.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číslo účtu: </w:t>
      </w:r>
      <w:r w:rsidRPr="0067621E">
        <w:rPr>
          <w:sz w:val="22"/>
          <w:szCs w:val="22"/>
        </w:rPr>
        <w:tab/>
        <w:t xml:space="preserve"> </w:t>
      </w:r>
      <w:r w:rsidRPr="0067621E">
        <w:rPr>
          <w:sz w:val="22"/>
          <w:szCs w:val="22"/>
        </w:rPr>
        <w:tab/>
      </w:r>
      <w:r w:rsidR="002C5AC5">
        <w:rPr>
          <w:sz w:val="22"/>
          <w:szCs w:val="22"/>
        </w:rPr>
        <w:t>xxx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zastoupený:  </w:t>
      </w:r>
      <w:r w:rsidRPr="0067621E">
        <w:rPr>
          <w:sz w:val="22"/>
          <w:szCs w:val="22"/>
        </w:rPr>
        <w:tab/>
      </w:r>
      <w:r w:rsidRPr="0067621E">
        <w:rPr>
          <w:sz w:val="22"/>
          <w:szCs w:val="22"/>
        </w:rPr>
        <w:tab/>
      </w:r>
      <w:r w:rsidR="00974D01">
        <w:rPr>
          <w:sz w:val="22"/>
          <w:szCs w:val="22"/>
        </w:rPr>
        <w:t>Mgr. Danielou Seifertovou</w:t>
      </w:r>
      <w:r w:rsidRPr="0067621E">
        <w:rPr>
          <w:sz w:val="22"/>
          <w:szCs w:val="22"/>
        </w:rPr>
        <w:t xml:space="preserve">, </w:t>
      </w:r>
      <w:r w:rsidR="00974D01">
        <w:rPr>
          <w:sz w:val="22"/>
          <w:szCs w:val="22"/>
        </w:rPr>
        <w:t>náměstkyní hejtmanky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</w:p>
    <w:p w:rsidR="0067621E" w:rsidRPr="009035E0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9035E0">
        <w:rPr>
          <w:sz w:val="22"/>
          <w:szCs w:val="22"/>
        </w:rPr>
        <w:t>(dále jen „</w:t>
      </w:r>
      <w:r w:rsidRPr="009035E0">
        <w:rPr>
          <w:i/>
          <w:sz w:val="22"/>
          <w:szCs w:val="22"/>
        </w:rPr>
        <w:t>objednatel</w:t>
      </w:r>
      <w:r w:rsidRPr="009035E0">
        <w:rPr>
          <w:sz w:val="22"/>
          <w:szCs w:val="22"/>
        </w:rPr>
        <w:t>“)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>a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</w:p>
    <w:p w:rsidR="0067621E" w:rsidRPr="0067621E" w:rsidRDefault="00974D01" w:rsidP="00076A63">
      <w:pPr>
        <w:tabs>
          <w:tab w:val="left" w:pos="1776"/>
        </w:tabs>
        <w:ind w:right="56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BOLID M, s.r.o.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sídlo: </w:t>
      </w:r>
      <w:r w:rsidR="00974D01">
        <w:rPr>
          <w:sz w:val="22"/>
          <w:szCs w:val="22"/>
        </w:rPr>
        <w:tab/>
      </w:r>
      <w:r w:rsidR="00974D01">
        <w:rPr>
          <w:sz w:val="22"/>
          <w:szCs w:val="22"/>
        </w:rPr>
        <w:tab/>
        <w:t>Voršilská 2085/3, 110 00 Praha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IČO:     </w:t>
      </w:r>
      <w:r w:rsidR="00974D01">
        <w:rPr>
          <w:sz w:val="22"/>
          <w:szCs w:val="22"/>
        </w:rPr>
        <w:tab/>
      </w:r>
      <w:r w:rsidR="00974D01">
        <w:rPr>
          <w:sz w:val="22"/>
          <w:szCs w:val="22"/>
        </w:rPr>
        <w:tab/>
        <w:t>26347741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DIČ:  </w:t>
      </w:r>
      <w:r w:rsidR="00974D01">
        <w:rPr>
          <w:sz w:val="22"/>
          <w:szCs w:val="22"/>
        </w:rPr>
        <w:tab/>
      </w:r>
      <w:r w:rsidR="00974D01">
        <w:rPr>
          <w:sz w:val="22"/>
          <w:szCs w:val="22"/>
        </w:rPr>
        <w:tab/>
        <w:t>CZ26347741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bankovní spojení: </w:t>
      </w:r>
      <w:r w:rsidR="00974D01">
        <w:rPr>
          <w:sz w:val="22"/>
          <w:szCs w:val="22"/>
        </w:rPr>
        <w:tab/>
      </w:r>
      <w:r w:rsidR="009022CE">
        <w:rPr>
          <w:sz w:val="22"/>
          <w:szCs w:val="22"/>
        </w:rPr>
        <w:tab/>
      </w:r>
      <w:r w:rsidRPr="0067621E">
        <w:rPr>
          <w:sz w:val="22"/>
          <w:szCs w:val="22"/>
        </w:rPr>
        <w:t>ČSOB a.s.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číslo účtu: </w:t>
      </w:r>
      <w:r w:rsidR="00974D01">
        <w:rPr>
          <w:sz w:val="22"/>
          <w:szCs w:val="22"/>
        </w:rPr>
        <w:tab/>
      </w:r>
      <w:r w:rsidR="00974D01">
        <w:rPr>
          <w:sz w:val="22"/>
          <w:szCs w:val="22"/>
        </w:rPr>
        <w:tab/>
      </w:r>
      <w:r w:rsidR="002C5AC5">
        <w:rPr>
          <w:sz w:val="22"/>
          <w:szCs w:val="22"/>
        </w:rPr>
        <w:t>xxx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zastoupený: </w:t>
      </w:r>
      <w:r w:rsidR="00974D01">
        <w:rPr>
          <w:sz w:val="22"/>
          <w:szCs w:val="22"/>
        </w:rPr>
        <w:tab/>
      </w:r>
      <w:r w:rsidR="00974D01">
        <w:rPr>
          <w:sz w:val="22"/>
          <w:szCs w:val="22"/>
        </w:rPr>
        <w:tab/>
        <w:t>Ing. Václavem Maršíkem, PhD.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  <w:r w:rsidRPr="0067621E">
        <w:rPr>
          <w:sz w:val="22"/>
          <w:szCs w:val="22"/>
        </w:rPr>
        <w:t>zapsaný v obchodním rejstříku vedeném Krajským soudem v</w:t>
      </w:r>
      <w:r w:rsidR="00974D01">
        <w:rPr>
          <w:sz w:val="22"/>
          <w:szCs w:val="22"/>
        </w:rPr>
        <w:t xml:space="preserve"> Praze, </w:t>
      </w:r>
      <w:r w:rsidRPr="0067621E">
        <w:rPr>
          <w:sz w:val="22"/>
          <w:szCs w:val="22"/>
        </w:rPr>
        <w:t xml:space="preserve">oddíl C vložka </w:t>
      </w:r>
      <w:r w:rsidR="00974D01">
        <w:rPr>
          <w:sz w:val="22"/>
          <w:szCs w:val="22"/>
        </w:rPr>
        <w:t>116537</w:t>
      </w:r>
    </w:p>
    <w:p w:rsidR="0067621E" w:rsidRPr="0067621E" w:rsidRDefault="0067621E" w:rsidP="00076A63">
      <w:pPr>
        <w:tabs>
          <w:tab w:val="left" w:pos="1776"/>
        </w:tabs>
        <w:ind w:right="565"/>
        <w:jc w:val="both"/>
        <w:rPr>
          <w:sz w:val="22"/>
          <w:szCs w:val="22"/>
        </w:rPr>
      </w:pPr>
    </w:p>
    <w:p w:rsidR="0067621E" w:rsidRPr="009035E0" w:rsidRDefault="0067621E" w:rsidP="00076A63">
      <w:pPr>
        <w:tabs>
          <w:tab w:val="left" w:pos="1776"/>
        </w:tabs>
        <w:jc w:val="both"/>
        <w:rPr>
          <w:iCs/>
          <w:sz w:val="22"/>
          <w:szCs w:val="22"/>
        </w:rPr>
      </w:pPr>
      <w:r w:rsidRPr="009035E0">
        <w:rPr>
          <w:iCs/>
          <w:sz w:val="22"/>
          <w:szCs w:val="22"/>
        </w:rPr>
        <w:t>(dále jen „</w:t>
      </w:r>
      <w:r w:rsidRPr="009035E0">
        <w:rPr>
          <w:i/>
          <w:iCs/>
          <w:sz w:val="22"/>
          <w:szCs w:val="22"/>
        </w:rPr>
        <w:t>zhotovitel</w:t>
      </w:r>
      <w:r w:rsidRPr="009035E0">
        <w:rPr>
          <w:iCs/>
          <w:sz w:val="22"/>
          <w:szCs w:val="22"/>
        </w:rPr>
        <w:t>“)</w:t>
      </w:r>
    </w:p>
    <w:p w:rsidR="0067621E" w:rsidRPr="0067621E" w:rsidRDefault="0067621E" w:rsidP="00076A63">
      <w:pPr>
        <w:tabs>
          <w:tab w:val="left" w:pos="1776"/>
        </w:tabs>
        <w:jc w:val="both"/>
        <w:rPr>
          <w:i/>
          <w:sz w:val="22"/>
          <w:szCs w:val="22"/>
        </w:rPr>
      </w:pPr>
    </w:p>
    <w:p w:rsidR="0067621E" w:rsidRPr="0067621E" w:rsidRDefault="00974D01" w:rsidP="00076A63">
      <w:pPr>
        <w:tabs>
          <w:tab w:val="left" w:pos="1776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se dohodly </w:t>
      </w:r>
      <w:r w:rsidR="0067621E" w:rsidRPr="0067621E">
        <w:rPr>
          <w:sz w:val="22"/>
          <w:szCs w:val="22"/>
        </w:rPr>
        <w:t>v souladu s ustanovením zákona č. 89/2012 Sb., občanský zákoník</w:t>
      </w:r>
      <w:r w:rsidR="00A572FD">
        <w:rPr>
          <w:sz w:val="22"/>
          <w:szCs w:val="22"/>
        </w:rPr>
        <w:t xml:space="preserve">, </w:t>
      </w:r>
      <w:r w:rsidR="0067621E" w:rsidRPr="0067621E">
        <w:rPr>
          <w:sz w:val="22"/>
          <w:szCs w:val="22"/>
        </w:rPr>
        <w:t>na uzavření tohoto</w:t>
      </w:r>
    </w:p>
    <w:p w:rsidR="0067621E" w:rsidRDefault="0067621E" w:rsidP="00076A63">
      <w:pPr>
        <w:tabs>
          <w:tab w:val="left" w:pos="1776"/>
        </w:tabs>
        <w:jc w:val="both"/>
        <w:rPr>
          <w:b/>
          <w:bCs/>
          <w:sz w:val="22"/>
          <w:szCs w:val="22"/>
        </w:rPr>
      </w:pPr>
    </w:p>
    <w:p w:rsidR="00C12009" w:rsidRDefault="00C12009" w:rsidP="00076A63">
      <w:pPr>
        <w:tabs>
          <w:tab w:val="left" w:pos="284"/>
        </w:tabs>
        <w:jc w:val="both"/>
      </w:pPr>
    </w:p>
    <w:p w:rsidR="00C12009" w:rsidRDefault="00C12009" w:rsidP="00076A63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</w:p>
    <w:p w:rsidR="00C12009" w:rsidRPr="00C12009" w:rsidRDefault="00C12009" w:rsidP="00076A63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C67CD" w:rsidRPr="00861C37" w:rsidRDefault="0067621E" w:rsidP="00076A63">
      <w:pPr>
        <w:tabs>
          <w:tab w:val="left" w:pos="284"/>
        </w:tabs>
        <w:jc w:val="both"/>
      </w:pPr>
      <w:r w:rsidRPr="0067621E">
        <w:rPr>
          <w:sz w:val="22"/>
          <w:szCs w:val="22"/>
        </w:rPr>
        <w:t xml:space="preserve">Smluvní strany uzavřely dne </w:t>
      </w:r>
      <w:r w:rsidR="005A03BA">
        <w:rPr>
          <w:sz w:val="22"/>
          <w:szCs w:val="22"/>
        </w:rPr>
        <w:t>19</w:t>
      </w:r>
      <w:r w:rsidRPr="0067621E">
        <w:rPr>
          <w:sz w:val="22"/>
          <w:szCs w:val="22"/>
        </w:rPr>
        <w:t xml:space="preserve">. </w:t>
      </w:r>
      <w:r w:rsidR="005A03BA">
        <w:rPr>
          <w:sz w:val="22"/>
          <w:szCs w:val="22"/>
        </w:rPr>
        <w:t>10</w:t>
      </w:r>
      <w:r w:rsidRPr="0067621E">
        <w:rPr>
          <w:sz w:val="22"/>
          <w:szCs w:val="22"/>
        </w:rPr>
        <w:t>. 201</w:t>
      </w:r>
      <w:r w:rsidR="005A03BA">
        <w:rPr>
          <w:sz w:val="22"/>
          <w:szCs w:val="22"/>
        </w:rPr>
        <w:t>5</w:t>
      </w:r>
      <w:r w:rsidRPr="0067621E">
        <w:rPr>
          <w:sz w:val="22"/>
          <w:szCs w:val="22"/>
        </w:rPr>
        <w:t xml:space="preserve"> smlouvu o dílo na realizaci stavby </w:t>
      </w:r>
      <w:r w:rsidRPr="0067621E">
        <w:rPr>
          <w:b/>
          <w:sz w:val="22"/>
          <w:szCs w:val="22"/>
        </w:rPr>
        <w:t>„</w:t>
      </w:r>
      <w:r w:rsidR="005A03BA">
        <w:rPr>
          <w:b/>
          <w:bCs/>
          <w:sz w:val="22"/>
          <w:szCs w:val="22"/>
        </w:rPr>
        <w:t>Karlovy Vary, objekt Císařských lázní, obnova střech – bočních kopulí, hlavního průčelí a restaurování zdobných prvků</w:t>
      </w:r>
      <w:r w:rsidRPr="0067621E">
        <w:rPr>
          <w:b/>
          <w:sz w:val="22"/>
          <w:szCs w:val="22"/>
        </w:rPr>
        <w:t xml:space="preserve">“ </w:t>
      </w:r>
      <w:r w:rsidRPr="0067621E">
        <w:rPr>
          <w:sz w:val="22"/>
          <w:szCs w:val="22"/>
        </w:rPr>
        <w:t>pod ev. č. objednatele KK</w:t>
      </w:r>
      <w:r w:rsidR="005A03BA">
        <w:rPr>
          <w:sz w:val="22"/>
          <w:szCs w:val="22"/>
        </w:rPr>
        <w:t xml:space="preserve"> 02667/2015</w:t>
      </w:r>
      <w:r w:rsidRPr="0067621E">
        <w:rPr>
          <w:sz w:val="22"/>
          <w:szCs w:val="22"/>
        </w:rPr>
        <w:t>-00</w:t>
      </w:r>
      <w:r w:rsidR="005A03BA">
        <w:rPr>
          <w:sz w:val="22"/>
          <w:szCs w:val="22"/>
        </w:rPr>
        <w:t xml:space="preserve">, </w:t>
      </w:r>
      <w:r w:rsidR="007305B2">
        <w:rPr>
          <w:sz w:val="22"/>
          <w:szCs w:val="22"/>
        </w:rPr>
        <w:t xml:space="preserve">ve znění dodatku č. 1 ze </w:t>
      </w:r>
      <w:r w:rsidR="005A03BA">
        <w:rPr>
          <w:sz w:val="22"/>
          <w:szCs w:val="22"/>
        </w:rPr>
        <w:t>dne 1. 12. 2015</w:t>
      </w:r>
      <w:r w:rsidR="007305B2">
        <w:rPr>
          <w:sz w:val="22"/>
          <w:szCs w:val="22"/>
        </w:rPr>
        <w:t>,</w:t>
      </w:r>
      <w:r w:rsidR="005A03BA">
        <w:rPr>
          <w:sz w:val="22"/>
          <w:szCs w:val="22"/>
        </w:rPr>
        <w:t xml:space="preserve"> dodatk</w:t>
      </w:r>
      <w:r w:rsidR="007305B2">
        <w:rPr>
          <w:sz w:val="22"/>
          <w:szCs w:val="22"/>
        </w:rPr>
        <w:t>u</w:t>
      </w:r>
      <w:r w:rsidR="005A03BA">
        <w:rPr>
          <w:sz w:val="22"/>
          <w:szCs w:val="22"/>
        </w:rPr>
        <w:t xml:space="preserve"> č. </w:t>
      </w:r>
      <w:r w:rsidR="007305B2">
        <w:rPr>
          <w:sz w:val="22"/>
          <w:szCs w:val="22"/>
        </w:rPr>
        <w:t>2 ze</w:t>
      </w:r>
      <w:r w:rsidR="000A59FD">
        <w:rPr>
          <w:sz w:val="22"/>
          <w:szCs w:val="22"/>
        </w:rPr>
        <w:t xml:space="preserve"> dne 17. 12. 2015</w:t>
      </w:r>
      <w:r w:rsidR="007305B2">
        <w:rPr>
          <w:sz w:val="22"/>
          <w:szCs w:val="22"/>
        </w:rPr>
        <w:t>,</w:t>
      </w:r>
      <w:r w:rsidR="000A59FD">
        <w:rPr>
          <w:sz w:val="22"/>
          <w:szCs w:val="22"/>
        </w:rPr>
        <w:t xml:space="preserve"> dodatk</w:t>
      </w:r>
      <w:r w:rsidR="007305B2">
        <w:rPr>
          <w:sz w:val="22"/>
          <w:szCs w:val="22"/>
        </w:rPr>
        <w:t>u</w:t>
      </w:r>
      <w:r w:rsidR="000A59FD">
        <w:rPr>
          <w:sz w:val="22"/>
          <w:szCs w:val="22"/>
        </w:rPr>
        <w:t xml:space="preserve"> č. </w:t>
      </w:r>
      <w:r w:rsidR="007305B2">
        <w:rPr>
          <w:sz w:val="22"/>
          <w:szCs w:val="22"/>
        </w:rPr>
        <w:t>3</w:t>
      </w:r>
      <w:r w:rsidR="000A59FD">
        <w:rPr>
          <w:sz w:val="22"/>
          <w:szCs w:val="22"/>
        </w:rPr>
        <w:t xml:space="preserve"> </w:t>
      </w:r>
      <w:r w:rsidR="007305B2">
        <w:rPr>
          <w:sz w:val="22"/>
          <w:szCs w:val="22"/>
        </w:rPr>
        <w:t xml:space="preserve">ze </w:t>
      </w:r>
      <w:r w:rsidR="000A59FD">
        <w:rPr>
          <w:sz w:val="22"/>
          <w:szCs w:val="22"/>
        </w:rPr>
        <w:t>dne 13. 5. 2016</w:t>
      </w:r>
      <w:r w:rsidR="007305B2">
        <w:rPr>
          <w:sz w:val="22"/>
          <w:szCs w:val="22"/>
        </w:rPr>
        <w:t>,</w:t>
      </w:r>
      <w:r w:rsidR="000A59FD">
        <w:rPr>
          <w:sz w:val="22"/>
          <w:szCs w:val="22"/>
        </w:rPr>
        <w:t xml:space="preserve"> dodatk</w:t>
      </w:r>
      <w:r w:rsidR="007305B2">
        <w:rPr>
          <w:sz w:val="22"/>
          <w:szCs w:val="22"/>
        </w:rPr>
        <w:t>u</w:t>
      </w:r>
      <w:r w:rsidR="000A59FD">
        <w:rPr>
          <w:sz w:val="22"/>
          <w:szCs w:val="22"/>
        </w:rPr>
        <w:t xml:space="preserve"> č. </w:t>
      </w:r>
      <w:r w:rsidR="007305B2">
        <w:rPr>
          <w:sz w:val="22"/>
          <w:szCs w:val="22"/>
        </w:rPr>
        <w:t>4</w:t>
      </w:r>
      <w:r w:rsidR="009C67CD">
        <w:rPr>
          <w:sz w:val="22"/>
          <w:szCs w:val="22"/>
        </w:rPr>
        <w:t xml:space="preserve"> </w:t>
      </w:r>
      <w:r w:rsidR="007305B2">
        <w:rPr>
          <w:sz w:val="22"/>
          <w:szCs w:val="22"/>
        </w:rPr>
        <w:t>ze</w:t>
      </w:r>
      <w:r w:rsidR="009C67CD">
        <w:rPr>
          <w:sz w:val="22"/>
          <w:szCs w:val="22"/>
        </w:rPr>
        <w:t xml:space="preserve"> dne 21. 12. 2016</w:t>
      </w:r>
      <w:r w:rsidR="007305B2">
        <w:rPr>
          <w:sz w:val="22"/>
          <w:szCs w:val="22"/>
        </w:rPr>
        <w:t xml:space="preserve"> (dále jen „</w:t>
      </w:r>
      <w:r w:rsidR="007305B2" w:rsidRPr="007305B2">
        <w:rPr>
          <w:i/>
          <w:sz w:val="22"/>
          <w:szCs w:val="22"/>
        </w:rPr>
        <w:t>smlouva</w:t>
      </w:r>
      <w:r w:rsidR="007305B2">
        <w:rPr>
          <w:sz w:val="22"/>
          <w:szCs w:val="22"/>
        </w:rPr>
        <w:t>“)</w:t>
      </w:r>
      <w:r w:rsidRPr="0067621E">
        <w:rPr>
          <w:sz w:val="22"/>
          <w:szCs w:val="22"/>
        </w:rPr>
        <w:t xml:space="preserve">. Ke smlouvě zavírají smluvní strany dodatek č. </w:t>
      </w:r>
      <w:r w:rsidR="009C67CD">
        <w:rPr>
          <w:sz w:val="22"/>
          <w:szCs w:val="22"/>
        </w:rPr>
        <w:t>5</w:t>
      </w:r>
      <w:r w:rsidRPr="0067621E">
        <w:rPr>
          <w:sz w:val="22"/>
          <w:szCs w:val="22"/>
        </w:rPr>
        <w:t xml:space="preserve"> z důvodů </w:t>
      </w:r>
      <w:r w:rsidR="009C67CD">
        <w:rPr>
          <w:sz w:val="22"/>
          <w:szCs w:val="22"/>
        </w:rPr>
        <w:t>určení rozsahu činností na rok 2017.</w:t>
      </w:r>
    </w:p>
    <w:p w:rsidR="001A75A7" w:rsidRDefault="001A75A7" w:rsidP="00076A63">
      <w:pPr>
        <w:pStyle w:val="Zkladntext"/>
        <w:jc w:val="both"/>
      </w:pPr>
    </w:p>
    <w:p w:rsidR="00580C5B" w:rsidRDefault="00580C5B" w:rsidP="00076A63">
      <w:pPr>
        <w:pStyle w:val="Zkladntext2"/>
        <w:tabs>
          <w:tab w:val="left" w:pos="284"/>
        </w:tabs>
      </w:pPr>
    </w:p>
    <w:p w:rsidR="00C12009" w:rsidRDefault="00C12009" w:rsidP="00076A63">
      <w:pPr>
        <w:pStyle w:val="Zkladntext2"/>
        <w:tabs>
          <w:tab w:val="left" w:pos="284"/>
        </w:tabs>
        <w:jc w:val="center"/>
        <w:rPr>
          <w:b/>
        </w:rPr>
      </w:pPr>
      <w:r>
        <w:rPr>
          <w:b/>
        </w:rPr>
        <w:t>B.</w:t>
      </w:r>
    </w:p>
    <w:p w:rsidR="00C12009" w:rsidRDefault="00C12009" w:rsidP="00076A63">
      <w:pPr>
        <w:pStyle w:val="Zkladntext2"/>
        <w:tabs>
          <w:tab w:val="left" w:pos="284"/>
        </w:tabs>
      </w:pPr>
    </w:p>
    <w:p w:rsidR="00C12009" w:rsidRPr="00C12009" w:rsidRDefault="00C12009" w:rsidP="00076A63">
      <w:pPr>
        <w:pStyle w:val="Zkladntext2"/>
        <w:tabs>
          <w:tab w:val="left" w:pos="284"/>
        </w:tabs>
        <w:rPr>
          <w:bCs/>
        </w:rPr>
      </w:pPr>
      <w:r w:rsidRPr="00C12009">
        <w:rPr>
          <w:bCs/>
        </w:rPr>
        <w:t xml:space="preserve">Na základě dohody obou smluvních stran se mění následující ustanovení smlouvy </w:t>
      </w:r>
      <w:r>
        <w:rPr>
          <w:bCs/>
        </w:rPr>
        <w:t>tak, že se vypouští text. čl. IV</w:t>
      </w:r>
      <w:r w:rsidRPr="00C12009">
        <w:rPr>
          <w:bCs/>
        </w:rPr>
        <w:t>. odst. 4.</w:t>
      </w:r>
      <w:r>
        <w:rPr>
          <w:bCs/>
        </w:rPr>
        <w:t xml:space="preserve"> </w:t>
      </w:r>
      <w:r w:rsidRPr="00C12009">
        <w:rPr>
          <w:bCs/>
        </w:rPr>
        <w:t>4. a nahrazuje se tímto novým zněním:</w:t>
      </w:r>
    </w:p>
    <w:p w:rsidR="00C12009" w:rsidRPr="00C12009" w:rsidRDefault="00C12009" w:rsidP="00076A63">
      <w:pPr>
        <w:pStyle w:val="Zkladntext2"/>
        <w:tabs>
          <w:tab w:val="left" w:pos="284"/>
        </w:tabs>
        <w:rPr>
          <w:bCs/>
        </w:rPr>
      </w:pPr>
    </w:p>
    <w:p w:rsidR="00C12009" w:rsidRPr="00C12009" w:rsidRDefault="00C12009" w:rsidP="00076A63">
      <w:pPr>
        <w:pStyle w:val="Zkladntext2"/>
        <w:tabs>
          <w:tab w:val="left" w:pos="284"/>
        </w:tabs>
        <w:ind w:left="284" w:hanging="284"/>
        <w:rPr>
          <w:bCs/>
          <w:i/>
        </w:rPr>
      </w:pPr>
      <w:r>
        <w:rPr>
          <w:bCs/>
          <w:i/>
        </w:rPr>
        <w:t xml:space="preserve">4.4. </w:t>
      </w:r>
      <w:r w:rsidRPr="00C12009">
        <w:rPr>
          <w:bCs/>
          <w:i/>
        </w:rPr>
        <w:t xml:space="preserve">Návrh konkrétního rozsahu činností a přesný rozpočet na daný kalendářní rok včetně harmonogramu prací bude zhotovitelem předložen ve lhůtě 20 kalendářních dnů od sdělení výše finančních prostředků vyčleněných na daný kalendářní rok objednatelem. Rozsah činností a přesný rozpočet pro příslušný rok podléhá schválení Radě Karlovarského kraje. Rozsah a přesný rozpočet pro příslušný rok se stane vždy součástí této smlouvy jako Příloha č. 3, kdy příloha rozpočtu na rok </w:t>
      </w:r>
      <w:r w:rsidRPr="00C12009">
        <w:rPr>
          <w:bCs/>
          <w:i/>
        </w:rPr>
        <w:lastRenderedPageBreak/>
        <w:t xml:space="preserve">2015 bude označena jako Příloha 3a, rozpočet na rok 2016 jako Příloha 3b a tak dále až do ukončení této smlouvy. </w:t>
      </w:r>
    </w:p>
    <w:p w:rsidR="00C12009" w:rsidRDefault="00C12009" w:rsidP="00076A63">
      <w:pPr>
        <w:pStyle w:val="Zkladntext2"/>
        <w:tabs>
          <w:tab w:val="left" w:pos="284"/>
        </w:tabs>
      </w:pPr>
    </w:p>
    <w:p w:rsidR="003C6EBF" w:rsidRDefault="00C12009" w:rsidP="00076A63">
      <w:pPr>
        <w:pStyle w:val="Zkladntext2"/>
        <w:ind w:left="284"/>
      </w:pPr>
      <w:r w:rsidRPr="00C12009">
        <w:rPr>
          <w:i/>
        </w:rPr>
        <w:t>Z</w:t>
      </w:r>
      <w:r w:rsidR="009C67CD" w:rsidRPr="00C12009">
        <w:rPr>
          <w:i/>
        </w:rPr>
        <w:t xml:space="preserve">hotovitel se zavazuje provést v termínu nejpozději do </w:t>
      </w:r>
      <w:r w:rsidR="009C67CD" w:rsidRPr="00C12009">
        <w:rPr>
          <w:b/>
          <w:i/>
        </w:rPr>
        <w:t>15. prosince 2017</w:t>
      </w:r>
      <w:r w:rsidR="009C67CD" w:rsidRPr="00C12009">
        <w:rPr>
          <w:i/>
        </w:rPr>
        <w:t xml:space="preserve"> činnosti v rozsahu specifikovaném v příloze č. 3c: Rozsah činností pro rok 2017, podrobný rozpočet a výkaz výměr je uveden v příloze č. 3c (podpříloha).</w:t>
      </w:r>
      <w:r w:rsidR="009C67CD">
        <w:t xml:space="preserve"> </w:t>
      </w:r>
    </w:p>
    <w:p w:rsidR="009C67CD" w:rsidRPr="00076A63" w:rsidRDefault="009C67CD" w:rsidP="00076A63">
      <w:pPr>
        <w:pStyle w:val="Odstavecseseznamem"/>
        <w:ind w:left="0"/>
        <w:jc w:val="both"/>
        <w:rPr>
          <w:sz w:val="22"/>
          <w:szCs w:val="22"/>
        </w:rPr>
      </w:pPr>
    </w:p>
    <w:p w:rsidR="00C12009" w:rsidRDefault="00C12009" w:rsidP="00076A63">
      <w:pPr>
        <w:pStyle w:val="Zkladntext2"/>
      </w:pPr>
    </w:p>
    <w:p w:rsidR="00C12009" w:rsidRPr="00C12009" w:rsidRDefault="00C12009" w:rsidP="00076A63">
      <w:pPr>
        <w:pStyle w:val="Zkladntext2"/>
        <w:jc w:val="center"/>
        <w:rPr>
          <w:b/>
        </w:rPr>
      </w:pPr>
      <w:r>
        <w:rPr>
          <w:b/>
        </w:rPr>
        <w:t>C.</w:t>
      </w:r>
    </w:p>
    <w:p w:rsidR="00C12009" w:rsidRDefault="00C12009" w:rsidP="00076A63">
      <w:pPr>
        <w:pStyle w:val="Zkladntext2"/>
      </w:pPr>
    </w:p>
    <w:p w:rsidR="00F90D0E" w:rsidRDefault="00C12009" w:rsidP="00076A63">
      <w:pPr>
        <w:pStyle w:val="Zkladntext2"/>
      </w:pPr>
      <w:r>
        <w:t xml:space="preserve">1. </w:t>
      </w:r>
      <w:r w:rsidR="00F90D0E">
        <w:t>Ostatní ustanovení smlouvy zůstávají beze změny.</w:t>
      </w:r>
    </w:p>
    <w:p w:rsidR="009C67CD" w:rsidRDefault="009C67CD" w:rsidP="00076A63">
      <w:pPr>
        <w:pStyle w:val="Odstavecseseznamem"/>
        <w:ind w:left="0"/>
      </w:pPr>
    </w:p>
    <w:p w:rsidR="001C3A87" w:rsidRPr="009C67CD" w:rsidRDefault="00C12009" w:rsidP="00076A63">
      <w:pPr>
        <w:pStyle w:val="Zkladntext2"/>
      </w:pPr>
      <w:r>
        <w:rPr>
          <w:szCs w:val="22"/>
        </w:rPr>
        <w:t xml:space="preserve">2. </w:t>
      </w:r>
      <w:r w:rsidR="00994AD0" w:rsidRPr="009C67CD">
        <w:rPr>
          <w:szCs w:val="22"/>
        </w:rPr>
        <w:t xml:space="preserve">Tento dodatek </w:t>
      </w:r>
      <w:r w:rsidR="003C6046" w:rsidRPr="009C67CD">
        <w:rPr>
          <w:szCs w:val="22"/>
        </w:rPr>
        <w:t xml:space="preserve">č. </w:t>
      </w:r>
      <w:r w:rsidR="009C67CD" w:rsidRPr="009C67CD">
        <w:rPr>
          <w:szCs w:val="22"/>
        </w:rPr>
        <w:t>5</w:t>
      </w:r>
      <w:r w:rsidR="00190E50" w:rsidRPr="009C67CD">
        <w:rPr>
          <w:szCs w:val="22"/>
        </w:rPr>
        <w:t xml:space="preserve"> </w:t>
      </w:r>
      <w:r w:rsidR="00994AD0" w:rsidRPr="009C67CD">
        <w:rPr>
          <w:szCs w:val="22"/>
        </w:rPr>
        <w:t>nabývá platnosti a účinnosti v den jeho podpisu oprávněnými zástupci obou smluvních stran.</w:t>
      </w:r>
    </w:p>
    <w:p w:rsidR="009C67CD" w:rsidRDefault="009C67CD" w:rsidP="00076A63">
      <w:pPr>
        <w:pStyle w:val="Odstavecseseznamem"/>
        <w:ind w:left="0"/>
      </w:pPr>
    </w:p>
    <w:p w:rsidR="00994AD0" w:rsidRPr="00F90D0E" w:rsidRDefault="00076A63" w:rsidP="00076A63">
      <w:pPr>
        <w:pStyle w:val="Zkladntext2"/>
      </w:pPr>
      <w:r>
        <w:rPr>
          <w:szCs w:val="22"/>
        </w:rPr>
        <w:t xml:space="preserve">3. </w:t>
      </w:r>
      <w:r w:rsidR="00994AD0" w:rsidRPr="009C67CD">
        <w:rPr>
          <w:szCs w:val="22"/>
        </w:rPr>
        <w:t xml:space="preserve">Dodatek </w:t>
      </w:r>
      <w:r w:rsidR="00190E50" w:rsidRPr="009C67CD">
        <w:rPr>
          <w:szCs w:val="22"/>
        </w:rPr>
        <w:t>č</w:t>
      </w:r>
      <w:r w:rsidR="003C6046" w:rsidRPr="009C67CD">
        <w:rPr>
          <w:szCs w:val="22"/>
        </w:rPr>
        <w:t xml:space="preserve">. </w:t>
      </w:r>
      <w:r w:rsidR="009C67CD">
        <w:rPr>
          <w:szCs w:val="22"/>
        </w:rPr>
        <w:t>5</w:t>
      </w:r>
      <w:r w:rsidR="00190E50" w:rsidRPr="009C67CD">
        <w:rPr>
          <w:szCs w:val="22"/>
        </w:rPr>
        <w:t xml:space="preserve"> </w:t>
      </w:r>
      <w:r w:rsidR="00994AD0" w:rsidRPr="009C67CD">
        <w:rPr>
          <w:szCs w:val="22"/>
        </w:rPr>
        <w:t xml:space="preserve">je vyhotoven ve </w:t>
      </w:r>
      <w:r w:rsidR="00F90D0E" w:rsidRPr="009C67CD">
        <w:rPr>
          <w:szCs w:val="22"/>
        </w:rPr>
        <w:t>třech</w:t>
      </w:r>
      <w:r w:rsidR="00994AD0" w:rsidRPr="009C67CD">
        <w:rPr>
          <w:szCs w:val="22"/>
        </w:rPr>
        <w:t xml:space="preserve"> stejnopisech, z nichž zhotovitel obdrží </w:t>
      </w:r>
      <w:r w:rsidR="00F90D0E" w:rsidRPr="009C67CD">
        <w:rPr>
          <w:szCs w:val="22"/>
        </w:rPr>
        <w:t>jeden</w:t>
      </w:r>
      <w:r w:rsidR="00994AD0" w:rsidRPr="009C67CD">
        <w:rPr>
          <w:szCs w:val="22"/>
        </w:rPr>
        <w:t xml:space="preserve"> a objednatel dva stejnopisy. Každý stejnopis tohoto dodatku má právní sílu originálu.</w:t>
      </w:r>
    </w:p>
    <w:p w:rsidR="009C67CD" w:rsidRDefault="009C67CD" w:rsidP="00076A63">
      <w:pPr>
        <w:pStyle w:val="Zkladntext2"/>
      </w:pPr>
    </w:p>
    <w:p w:rsidR="007257FF" w:rsidRDefault="00076A63" w:rsidP="00076A63">
      <w:pPr>
        <w:pStyle w:val="Zkladntext2"/>
      </w:pPr>
      <w:r>
        <w:t xml:space="preserve">4. </w:t>
      </w:r>
      <w:r w:rsidR="007257FF" w:rsidRPr="00426215">
        <w:t xml:space="preserve">Smluvní strany se dohodly, že uveřejnění </w:t>
      </w:r>
      <w:r w:rsidR="007257FF">
        <w:t xml:space="preserve">dodatku č. </w:t>
      </w:r>
      <w:r w:rsidR="009C67CD">
        <w:t>5</w:t>
      </w:r>
      <w:r w:rsidR="007257FF">
        <w:t xml:space="preserve"> </w:t>
      </w:r>
      <w:r w:rsidR="007257FF" w:rsidRPr="00426215">
        <w:t xml:space="preserve">v registru smluv provede </w:t>
      </w:r>
      <w:r w:rsidR="007257FF">
        <w:t>objednatel</w:t>
      </w:r>
      <w:r w:rsidR="007257FF" w:rsidRPr="00426215">
        <w:t>, kontakt na doručení oznámení o vkladu smluvní protistraně</w:t>
      </w:r>
      <w:r w:rsidR="00F90D0E">
        <w:t xml:space="preserve">: </w:t>
      </w:r>
      <w:r w:rsidR="002C5AC5">
        <w:t>xxx</w:t>
      </w:r>
      <w:bookmarkStart w:id="0" w:name="_GoBack"/>
      <w:bookmarkEnd w:id="0"/>
    </w:p>
    <w:p w:rsidR="009C67CD" w:rsidRPr="009C67CD" w:rsidRDefault="009C67CD" w:rsidP="00076A63">
      <w:pPr>
        <w:pStyle w:val="Zkladntext2"/>
      </w:pPr>
    </w:p>
    <w:p w:rsidR="00994AD0" w:rsidRPr="002004BB" w:rsidRDefault="00076A63" w:rsidP="00076A63">
      <w:pPr>
        <w:pStyle w:val="Zkladntext2"/>
      </w:pPr>
      <w:r>
        <w:rPr>
          <w:szCs w:val="22"/>
        </w:rPr>
        <w:t xml:space="preserve">5. </w:t>
      </w:r>
      <w:r w:rsidR="002004BB" w:rsidRPr="002004BB">
        <w:rPr>
          <w:szCs w:val="22"/>
        </w:rPr>
        <w:t xml:space="preserve">Tento dodatek č. </w:t>
      </w:r>
      <w:r w:rsidR="009C67CD">
        <w:rPr>
          <w:szCs w:val="22"/>
        </w:rPr>
        <w:t>5</w:t>
      </w:r>
      <w:r w:rsidR="002004BB" w:rsidRPr="002004BB">
        <w:rPr>
          <w:szCs w:val="22"/>
        </w:rPr>
        <w:t xml:space="preserve"> byl </w:t>
      </w:r>
      <w:r w:rsidR="00994AD0" w:rsidRPr="002004BB">
        <w:rPr>
          <w:szCs w:val="22"/>
        </w:rPr>
        <w:t>schválen</w:t>
      </w:r>
      <w:r w:rsidR="002004BB" w:rsidRPr="002004BB">
        <w:rPr>
          <w:szCs w:val="22"/>
        </w:rPr>
        <w:t xml:space="preserve"> usnesením </w:t>
      </w:r>
      <w:r w:rsidR="00994AD0" w:rsidRPr="002004BB">
        <w:rPr>
          <w:szCs w:val="22"/>
        </w:rPr>
        <w:t>Rad</w:t>
      </w:r>
      <w:r w:rsidR="002004BB" w:rsidRPr="002004BB">
        <w:rPr>
          <w:szCs w:val="22"/>
        </w:rPr>
        <w:t>y</w:t>
      </w:r>
      <w:r w:rsidR="00994AD0" w:rsidRPr="002004BB">
        <w:rPr>
          <w:szCs w:val="22"/>
        </w:rPr>
        <w:t xml:space="preserve"> Karlovarského kraje č.</w:t>
      </w:r>
      <w:r w:rsidR="002004BB" w:rsidRPr="002004BB">
        <w:rPr>
          <w:szCs w:val="22"/>
        </w:rPr>
        <w:t xml:space="preserve"> </w:t>
      </w:r>
      <w:r w:rsidR="007C26F5" w:rsidRPr="002004BB">
        <w:rPr>
          <w:szCs w:val="22"/>
        </w:rPr>
        <w:t>RK</w:t>
      </w:r>
      <w:r w:rsidR="004B17ED" w:rsidRPr="002004BB">
        <w:rPr>
          <w:szCs w:val="22"/>
        </w:rPr>
        <w:t xml:space="preserve"> </w:t>
      </w:r>
      <w:r w:rsidR="002004BB" w:rsidRPr="002004BB">
        <w:rPr>
          <w:szCs w:val="22"/>
        </w:rPr>
        <w:t>………</w:t>
      </w:r>
      <w:r w:rsidR="004B17ED" w:rsidRPr="002004BB">
        <w:rPr>
          <w:szCs w:val="22"/>
        </w:rPr>
        <w:t>/</w:t>
      </w:r>
      <w:r w:rsidR="009C67CD">
        <w:rPr>
          <w:szCs w:val="22"/>
        </w:rPr>
        <w:t>04</w:t>
      </w:r>
      <w:r w:rsidR="004B17ED" w:rsidRPr="002004BB">
        <w:rPr>
          <w:szCs w:val="22"/>
        </w:rPr>
        <w:t>/1</w:t>
      </w:r>
      <w:r w:rsidR="009C67CD">
        <w:rPr>
          <w:szCs w:val="22"/>
        </w:rPr>
        <w:t>7</w:t>
      </w:r>
      <w:r w:rsidR="004B17ED" w:rsidRPr="002004BB">
        <w:rPr>
          <w:szCs w:val="22"/>
        </w:rPr>
        <w:t xml:space="preserve"> </w:t>
      </w:r>
      <w:r w:rsidR="00E657BC" w:rsidRPr="002004BB">
        <w:rPr>
          <w:szCs w:val="22"/>
        </w:rPr>
        <w:t xml:space="preserve">ze dne </w:t>
      </w:r>
      <w:r w:rsidR="0072661B" w:rsidRPr="002004BB">
        <w:rPr>
          <w:szCs w:val="22"/>
        </w:rPr>
        <w:t xml:space="preserve"> </w:t>
      </w:r>
      <w:r w:rsidR="009C67CD">
        <w:rPr>
          <w:szCs w:val="22"/>
        </w:rPr>
        <w:t>24</w:t>
      </w:r>
      <w:r w:rsidR="004B17ED" w:rsidRPr="002004BB">
        <w:rPr>
          <w:szCs w:val="22"/>
        </w:rPr>
        <w:t xml:space="preserve">. </w:t>
      </w:r>
      <w:r w:rsidR="009C67CD">
        <w:rPr>
          <w:szCs w:val="22"/>
        </w:rPr>
        <w:t>4</w:t>
      </w:r>
      <w:r w:rsidR="004B17ED" w:rsidRPr="002004BB">
        <w:rPr>
          <w:szCs w:val="22"/>
        </w:rPr>
        <w:t>. 201</w:t>
      </w:r>
      <w:r w:rsidR="009C67CD">
        <w:rPr>
          <w:szCs w:val="22"/>
        </w:rPr>
        <w:t>7</w:t>
      </w:r>
      <w:r w:rsidR="00256018" w:rsidRPr="002004BB">
        <w:rPr>
          <w:szCs w:val="22"/>
        </w:rPr>
        <w:t>.</w:t>
      </w:r>
    </w:p>
    <w:p w:rsidR="009C67CD" w:rsidRPr="009C67CD" w:rsidRDefault="009C67CD" w:rsidP="00076A63">
      <w:pPr>
        <w:pStyle w:val="Zkladntext2"/>
      </w:pPr>
    </w:p>
    <w:p w:rsidR="001C3A87" w:rsidRPr="002004BB" w:rsidRDefault="00076A63" w:rsidP="00076A63">
      <w:pPr>
        <w:pStyle w:val="Zkladntext2"/>
      </w:pPr>
      <w:r>
        <w:rPr>
          <w:szCs w:val="22"/>
        </w:rPr>
        <w:t xml:space="preserve">6. </w:t>
      </w:r>
      <w:r w:rsidR="001C3A87" w:rsidRPr="002004BB">
        <w:rPr>
          <w:szCs w:val="22"/>
        </w:rPr>
        <w:t>Nedílnou součástí dodatku</w:t>
      </w:r>
      <w:r>
        <w:rPr>
          <w:szCs w:val="22"/>
        </w:rPr>
        <w:t xml:space="preserve"> č. 5</w:t>
      </w:r>
      <w:r w:rsidR="001C3A87" w:rsidRPr="002004BB">
        <w:rPr>
          <w:szCs w:val="22"/>
        </w:rPr>
        <w:t xml:space="preserve"> je příloha</w:t>
      </w:r>
      <w:r w:rsidR="002004BB">
        <w:rPr>
          <w:szCs w:val="22"/>
        </w:rPr>
        <w:t xml:space="preserve"> č. 3</w:t>
      </w:r>
      <w:r w:rsidR="009C67CD">
        <w:rPr>
          <w:szCs w:val="22"/>
        </w:rPr>
        <w:t>c</w:t>
      </w:r>
      <w:r w:rsidR="002004BB">
        <w:rPr>
          <w:szCs w:val="22"/>
        </w:rPr>
        <w:t>, a dále podpříloha přílohy 3</w:t>
      </w:r>
      <w:r w:rsidR="009C67CD">
        <w:rPr>
          <w:szCs w:val="22"/>
        </w:rPr>
        <w:t>c</w:t>
      </w:r>
      <w:r w:rsidR="002004BB">
        <w:rPr>
          <w:szCs w:val="22"/>
        </w:rPr>
        <w:t xml:space="preserve"> – </w:t>
      </w:r>
      <w:r w:rsidR="00937E0F">
        <w:rPr>
          <w:szCs w:val="22"/>
        </w:rPr>
        <w:t>Podrobný rozpočet a výkaz výměr na práce v roce 2017</w:t>
      </w:r>
    </w:p>
    <w:p w:rsidR="002004BB" w:rsidRDefault="002004BB" w:rsidP="00076A63">
      <w:pPr>
        <w:pStyle w:val="Odstavecseseznamem"/>
        <w:ind w:left="0"/>
      </w:pPr>
    </w:p>
    <w:p w:rsidR="00937E0F" w:rsidRDefault="00937E0F" w:rsidP="00076A63">
      <w:pPr>
        <w:pStyle w:val="Odstavecseseznamem"/>
        <w:ind w:left="0"/>
      </w:pPr>
    </w:p>
    <w:p w:rsidR="002004BB" w:rsidRDefault="001C3A87" w:rsidP="00076A63">
      <w:pPr>
        <w:pStyle w:val="Odstavecseseznamem"/>
        <w:ind w:left="0"/>
        <w:jc w:val="both"/>
        <w:rPr>
          <w:b/>
          <w:sz w:val="22"/>
          <w:szCs w:val="22"/>
        </w:rPr>
      </w:pPr>
      <w:r w:rsidRPr="00E169D1">
        <w:rPr>
          <w:b/>
          <w:sz w:val="22"/>
          <w:szCs w:val="22"/>
        </w:rPr>
        <w:t>Příloh</w:t>
      </w:r>
      <w:r w:rsidR="002004BB">
        <w:rPr>
          <w:b/>
          <w:sz w:val="22"/>
          <w:szCs w:val="22"/>
        </w:rPr>
        <w:t>y:</w:t>
      </w:r>
    </w:p>
    <w:p w:rsidR="002004BB" w:rsidRDefault="002004BB" w:rsidP="00076A63">
      <w:pPr>
        <w:pStyle w:val="Odstavecseseznamem"/>
        <w:ind w:left="0"/>
        <w:jc w:val="both"/>
        <w:rPr>
          <w:b/>
          <w:sz w:val="22"/>
          <w:szCs w:val="22"/>
        </w:rPr>
      </w:pPr>
      <w:r w:rsidRPr="002004BB">
        <w:rPr>
          <w:sz w:val="22"/>
          <w:szCs w:val="22"/>
        </w:rPr>
        <w:t>Příloha č. 3</w:t>
      </w:r>
      <w:r w:rsidR="009C67CD">
        <w:rPr>
          <w:sz w:val="22"/>
          <w:szCs w:val="22"/>
        </w:rPr>
        <w:t>c</w:t>
      </w:r>
      <w:r w:rsidRPr="002004BB">
        <w:rPr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2004BB">
        <w:rPr>
          <w:sz w:val="22"/>
          <w:szCs w:val="22"/>
        </w:rPr>
        <w:t>Rozsah činností pro rok 201</w:t>
      </w:r>
      <w:r w:rsidR="009C67CD">
        <w:rPr>
          <w:sz w:val="22"/>
          <w:szCs w:val="22"/>
        </w:rPr>
        <w:t>7</w:t>
      </w:r>
      <w:r w:rsidR="001C3A87" w:rsidRPr="00E169D1">
        <w:rPr>
          <w:b/>
          <w:sz w:val="22"/>
          <w:szCs w:val="22"/>
        </w:rPr>
        <w:tab/>
      </w:r>
    </w:p>
    <w:p w:rsidR="00B65BB9" w:rsidRPr="002004BB" w:rsidRDefault="002004BB" w:rsidP="00076A63">
      <w:pPr>
        <w:pStyle w:val="Odstavecseseznamem"/>
        <w:ind w:left="0"/>
        <w:jc w:val="both"/>
        <w:rPr>
          <w:sz w:val="22"/>
          <w:szCs w:val="22"/>
        </w:rPr>
      </w:pPr>
      <w:r w:rsidRPr="002004BB">
        <w:rPr>
          <w:sz w:val="22"/>
          <w:szCs w:val="22"/>
        </w:rPr>
        <w:t>Příloha č. 3</w:t>
      </w:r>
      <w:r w:rsidR="009C67CD">
        <w:rPr>
          <w:sz w:val="22"/>
          <w:szCs w:val="22"/>
        </w:rPr>
        <w:t>c</w:t>
      </w:r>
      <w:r w:rsidRPr="002004BB">
        <w:rPr>
          <w:sz w:val="22"/>
          <w:szCs w:val="22"/>
        </w:rPr>
        <w:t xml:space="preserve"> (podpříloha): </w:t>
      </w:r>
      <w:r w:rsidR="00937E0F">
        <w:rPr>
          <w:sz w:val="22"/>
          <w:szCs w:val="22"/>
        </w:rPr>
        <w:t>Podrobný rozpočet a výkaz výměr na práce v roce 2017</w:t>
      </w:r>
      <w:r w:rsidR="006C4A59" w:rsidRPr="002004BB">
        <w:rPr>
          <w:sz w:val="22"/>
          <w:szCs w:val="22"/>
        </w:rPr>
        <w:t xml:space="preserve"> </w:t>
      </w:r>
    </w:p>
    <w:p w:rsidR="001C3A87" w:rsidRDefault="00B65BB9" w:rsidP="00076A63">
      <w:pPr>
        <w:pStyle w:val="Odstavecseseznamem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C64BF">
        <w:rPr>
          <w:sz w:val="22"/>
          <w:szCs w:val="22"/>
        </w:rPr>
        <w:t xml:space="preserve"> </w:t>
      </w:r>
    </w:p>
    <w:p w:rsidR="00937E0F" w:rsidRDefault="00937E0F" w:rsidP="00076A63">
      <w:pPr>
        <w:pStyle w:val="Odstavecseseznamem"/>
        <w:ind w:left="0"/>
        <w:jc w:val="both"/>
        <w:rPr>
          <w:sz w:val="22"/>
          <w:szCs w:val="22"/>
        </w:rPr>
      </w:pPr>
    </w:p>
    <w:p w:rsidR="00937E0F" w:rsidRDefault="00937E0F" w:rsidP="00076A63">
      <w:pPr>
        <w:pStyle w:val="Odstavecseseznamem"/>
        <w:ind w:left="0"/>
        <w:jc w:val="both"/>
        <w:rPr>
          <w:sz w:val="22"/>
          <w:szCs w:val="22"/>
        </w:rPr>
      </w:pPr>
    </w:p>
    <w:p w:rsidR="00937E0F" w:rsidRPr="00B65BB9" w:rsidRDefault="00937E0F" w:rsidP="00076A63">
      <w:pPr>
        <w:pStyle w:val="Odstavecseseznamem"/>
        <w:ind w:left="0"/>
        <w:jc w:val="both"/>
        <w:rPr>
          <w:sz w:val="22"/>
          <w:szCs w:val="22"/>
        </w:rPr>
      </w:pPr>
    </w:p>
    <w:p w:rsidR="00994AD0" w:rsidRPr="002857B7" w:rsidRDefault="003C6046" w:rsidP="00076A63">
      <w:pPr>
        <w:rPr>
          <w:b/>
          <w:sz w:val="22"/>
        </w:rPr>
      </w:pPr>
      <w:r>
        <w:rPr>
          <w:sz w:val="22"/>
        </w:rPr>
        <w:t>Karlovy Vary</w:t>
      </w:r>
      <w:r w:rsidR="007C26F5">
        <w:rPr>
          <w:sz w:val="22"/>
        </w:rPr>
        <w:t xml:space="preserve"> dne: </w:t>
      </w:r>
      <w:r w:rsidRPr="004B17ED">
        <w:rPr>
          <w:sz w:val="22"/>
        </w:rPr>
        <w:t>…………</w:t>
      </w:r>
      <w:r w:rsidR="009022CE">
        <w:rPr>
          <w:sz w:val="22"/>
        </w:rPr>
        <w:t>………..</w:t>
      </w:r>
      <w:r w:rsidR="009022CE">
        <w:rPr>
          <w:sz w:val="22"/>
        </w:rPr>
        <w:tab/>
      </w:r>
      <w:r w:rsidR="009022CE">
        <w:rPr>
          <w:sz w:val="22"/>
        </w:rPr>
        <w:tab/>
      </w:r>
      <w:r w:rsidR="009022CE">
        <w:rPr>
          <w:sz w:val="22"/>
        </w:rPr>
        <w:tab/>
      </w:r>
      <w:r w:rsidR="00937E0F">
        <w:rPr>
          <w:sz w:val="22"/>
        </w:rPr>
        <w:t>V Mariánských</w:t>
      </w:r>
      <w:r w:rsidR="00076A63">
        <w:rPr>
          <w:sz w:val="22"/>
        </w:rPr>
        <w:t xml:space="preserve"> </w:t>
      </w:r>
      <w:r w:rsidR="00937E0F">
        <w:rPr>
          <w:sz w:val="22"/>
        </w:rPr>
        <w:t>Lázních dne:……………….</w:t>
      </w:r>
    </w:p>
    <w:p w:rsidR="00994AD0" w:rsidRPr="00370823" w:rsidRDefault="00994AD0" w:rsidP="00076A63">
      <w:pPr>
        <w:pStyle w:val="Zkladntext"/>
        <w:jc w:val="both"/>
        <w:rPr>
          <w:b/>
        </w:rPr>
      </w:pPr>
    </w:p>
    <w:p w:rsidR="00CD063D" w:rsidRDefault="00CD063D" w:rsidP="00076A63">
      <w:pPr>
        <w:pStyle w:val="BodyText21"/>
        <w:widowControl/>
        <w:rPr>
          <w:snapToGrid/>
        </w:rPr>
      </w:pPr>
    </w:p>
    <w:p w:rsidR="00937E0F" w:rsidRDefault="00937E0F" w:rsidP="00076A63">
      <w:pPr>
        <w:pStyle w:val="BodyText21"/>
        <w:widowControl/>
        <w:rPr>
          <w:snapToGrid/>
        </w:rPr>
      </w:pPr>
    </w:p>
    <w:p w:rsidR="00CD063D" w:rsidRDefault="00CD063D" w:rsidP="00076A63">
      <w:pPr>
        <w:pStyle w:val="BodyText21"/>
        <w:widowControl/>
        <w:rPr>
          <w:snapToGrid/>
        </w:rPr>
      </w:pPr>
    </w:p>
    <w:p w:rsidR="003C6046" w:rsidRDefault="003A67E5" w:rsidP="00076A63">
      <w:pPr>
        <w:pStyle w:val="BodyText21"/>
        <w:widowControl/>
        <w:jc w:val="left"/>
        <w:rPr>
          <w:snapToGrid/>
        </w:rPr>
      </w:pPr>
      <w:r w:rsidRPr="003A67E5">
        <w:rPr>
          <w:snapToGrid/>
        </w:rPr>
        <w:t xml:space="preserve">  </w:t>
      </w:r>
      <w:r w:rsidR="0072661B">
        <w:rPr>
          <w:snapToGrid/>
        </w:rPr>
        <w:t xml:space="preserve"> ………………………….</w:t>
      </w:r>
      <w:r w:rsidR="0072661B">
        <w:rPr>
          <w:snapToGrid/>
        </w:rPr>
        <w:tab/>
      </w:r>
      <w:r w:rsidR="0072661B">
        <w:rPr>
          <w:snapToGrid/>
        </w:rPr>
        <w:tab/>
      </w:r>
      <w:r w:rsidR="0072661B">
        <w:rPr>
          <w:snapToGrid/>
        </w:rPr>
        <w:tab/>
      </w:r>
      <w:r w:rsidR="0072661B">
        <w:rPr>
          <w:snapToGrid/>
        </w:rPr>
        <w:tab/>
      </w:r>
      <w:r w:rsidR="00065E4B">
        <w:rPr>
          <w:snapToGrid/>
        </w:rPr>
        <w:t xml:space="preserve">    </w:t>
      </w:r>
      <w:r w:rsidR="003B30A8">
        <w:rPr>
          <w:snapToGrid/>
        </w:rPr>
        <w:tab/>
      </w:r>
      <w:r w:rsidR="0072661B">
        <w:rPr>
          <w:snapToGrid/>
        </w:rPr>
        <w:t>……………………………</w:t>
      </w:r>
    </w:p>
    <w:p w:rsidR="009630E6" w:rsidRDefault="003C6046" w:rsidP="00076A63">
      <w:pPr>
        <w:pStyle w:val="Nadpis1"/>
      </w:pPr>
      <w:r>
        <w:t xml:space="preserve">            </w:t>
      </w:r>
      <w:r w:rsidR="009630E6">
        <w:t>objednatel</w:t>
      </w:r>
      <w:r>
        <w:t xml:space="preserve">          </w:t>
      </w:r>
      <w:r>
        <w:tab/>
      </w:r>
      <w:r>
        <w:tab/>
        <w:t xml:space="preserve">                                        </w:t>
      </w:r>
      <w:r w:rsidR="00076A63">
        <w:t xml:space="preserve">        z</w:t>
      </w:r>
      <w:r w:rsidR="009630E6">
        <w:t>hotovitel</w:t>
      </w:r>
      <w:r>
        <w:t xml:space="preserve">                                                       </w:t>
      </w:r>
      <w:r w:rsidR="009630E6">
        <w:t xml:space="preserve"> </w:t>
      </w:r>
    </w:p>
    <w:p w:rsidR="003C6046" w:rsidRPr="007F395C" w:rsidRDefault="0072661B" w:rsidP="00076A63">
      <w:pPr>
        <w:tabs>
          <w:tab w:val="left" w:pos="1152"/>
          <w:tab w:val="center" w:pos="4818"/>
        </w:tabs>
        <w:rPr>
          <w:sz w:val="22"/>
        </w:rPr>
      </w:pPr>
      <w:r>
        <w:rPr>
          <w:sz w:val="22"/>
        </w:rPr>
        <w:t xml:space="preserve">      </w:t>
      </w:r>
    </w:p>
    <w:p w:rsidR="003B30A8" w:rsidRDefault="003C6046" w:rsidP="00076A63">
      <w:pPr>
        <w:jc w:val="both"/>
        <w:rPr>
          <w:sz w:val="22"/>
        </w:rPr>
      </w:pPr>
      <w:r>
        <w:rPr>
          <w:sz w:val="22"/>
        </w:rPr>
        <w:t xml:space="preserve">  </w:t>
      </w:r>
    </w:p>
    <w:p w:rsidR="003B30A8" w:rsidRDefault="003B30A8" w:rsidP="00076A63">
      <w:pPr>
        <w:ind w:right="565"/>
        <w:jc w:val="both"/>
      </w:pPr>
    </w:p>
    <w:p w:rsidR="00937E0F" w:rsidRDefault="00937E0F" w:rsidP="00076A63">
      <w:pPr>
        <w:ind w:right="565"/>
        <w:jc w:val="both"/>
      </w:pPr>
    </w:p>
    <w:p w:rsidR="00937E0F" w:rsidRDefault="00937E0F" w:rsidP="00076A63">
      <w:pPr>
        <w:ind w:right="565"/>
        <w:jc w:val="both"/>
      </w:pPr>
    </w:p>
    <w:p w:rsidR="00937E0F" w:rsidRDefault="00937E0F" w:rsidP="00076A63">
      <w:pPr>
        <w:ind w:right="565"/>
        <w:jc w:val="both"/>
      </w:pPr>
    </w:p>
    <w:p w:rsidR="00937E0F" w:rsidRDefault="00937E0F" w:rsidP="00076A63">
      <w:pPr>
        <w:ind w:right="565"/>
        <w:jc w:val="both"/>
      </w:pPr>
    </w:p>
    <w:p w:rsidR="00937E0F" w:rsidRDefault="00937E0F" w:rsidP="00076A63">
      <w:pPr>
        <w:ind w:right="565"/>
        <w:jc w:val="both"/>
      </w:pPr>
    </w:p>
    <w:p w:rsidR="00937E0F" w:rsidRDefault="00937E0F" w:rsidP="00076A63">
      <w:pPr>
        <w:ind w:right="565"/>
        <w:jc w:val="both"/>
      </w:pPr>
    </w:p>
    <w:p w:rsidR="00937E0F" w:rsidRDefault="00937E0F" w:rsidP="00076A63">
      <w:pPr>
        <w:ind w:right="565"/>
        <w:jc w:val="both"/>
      </w:pPr>
    </w:p>
    <w:p w:rsidR="00937E0F" w:rsidRDefault="00937E0F" w:rsidP="00076A63">
      <w:pPr>
        <w:ind w:right="565"/>
        <w:jc w:val="both"/>
      </w:pPr>
    </w:p>
    <w:p w:rsidR="009630E6" w:rsidRDefault="009630E6" w:rsidP="00076A63">
      <w:pPr>
        <w:ind w:right="565"/>
        <w:jc w:val="both"/>
      </w:pPr>
      <w:r>
        <w:t xml:space="preserve">Za správnost: </w:t>
      </w:r>
      <w:r w:rsidR="003B30A8">
        <w:t>Ing. Radim Adamec</w:t>
      </w:r>
    </w:p>
    <w:p w:rsidR="00B50E8C" w:rsidRDefault="00B50E8C" w:rsidP="00076A63">
      <w:pPr>
        <w:ind w:right="565"/>
        <w:jc w:val="both"/>
      </w:pPr>
    </w:p>
    <w:p w:rsidR="00937E0F" w:rsidRDefault="00937E0F" w:rsidP="00076A63">
      <w:pPr>
        <w:ind w:left="1418" w:right="565" w:hanging="1418"/>
        <w:jc w:val="both"/>
        <w:rPr>
          <w:b/>
          <w:u w:val="single"/>
        </w:rPr>
      </w:pPr>
    </w:p>
    <w:p w:rsidR="00937E0F" w:rsidRDefault="00937E0F" w:rsidP="00076A63">
      <w:pPr>
        <w:ind w:left="1418" w:right="565" w:hanging="1418"/>
        <w:jc w:val="both"/>
        <w:rPr>
          <w:b/>
          <w:u w:val="single"/>
        </w:rPr>
      </w:pPr>
    </w:p>
    <w:p w:rsidR="00937E0F" w:rsidRDefault="00937E0F" w:rsidP="00076A63">
      <w:pPr>
        <w:ind w:left="1418" w:right="565" w:hanging="1418"/>
        <w:jc w:val="both"/>
        <w:rPr>
          <w:b/>
          <w:u w:val="single"/>
        </w:rPr>
      </w:pPr>
    </w:p>
    <w:p w:rsidR="00937E0F" w:rsidRDefault="00937E0F" w:rsidP="00076A63">
      <w:pPr>
        <w:ind w:left="1418" w:right="565" w:hanging="1418"/>
        <w:jc w:val="both"/>
        <w:rPr>
          <w:b/>
          <w:u w:val="single"/>
        </w:rPr>
      </w:pPr>
    </w:p>
    <w:p w:rsidR="00937E0F" w:rsidRDefault="00937E0F" w:rsidP="00076A63">
      <w:pPr>
        <w:ind w:left="1418" w:right="565" w:hanging="1418"/>
        <w:jc w:val="both"/>
        <w:rPr>
          <w:b/>
          <w:u w:val="single"/>
        </w:rPr>
      </w:pPr>
    </w:p>
    <w:p w:rsidR="00937E0F" w:rsidRDefault="00937E0F" w:rsidP="00076A63">
      <w:pPr>
        <w:ind w:left="1418" w:right="565" w:hanging="1418"/>
        <w:jc w:val="both"/>
        <w:rPr>
          <w:b/>
          <w:u w:val="single"/>
        </w:rPr>
      </w:pPr>
    </w:p>
    <w:p w:rsidR="00B50E8C" w:rsidRPr="00937E0F" w:rsidRDefault="00B50E8C" w:rsidP="00076A63">
      <w:pPr>
        <w:ind w:left="1418" w:right="565" w:hanging="1418"/>
        <w:jc w:val="both"/>
        <w:rPr>
          <w:sz w:val="22"/>
          <w:szCs w:val="22"/>
        </w:rPr>
      </w:pPr>
      <w:r w:rsidRPr="00937E0F">
        <w:rPr>
          <w:b/>
          <w:sz w:val="22"/>
          <w:szCs w:val="22"/>
          <w:u w:val="single"/>
        </w:rPr>
        <w:lastRenderedPageBreak/>
        <w:t>Příloha č. 3</w:t>
      </w:r>
      <w:r w:rsidR="009C67CD" w:rsidRPr="00937E0F">
        <w:rPr>
          <w:b/>
          <w:sz w:val="22"/>
          <w:szCs w:val="22"/>
          <w:u w:val="single"/>
        </w:rPr>
        <w:t>c</w:t>
      </w:r>
      <w:r w:rsidRPr="00937E0F">
        <w:rPr>
          <w:sz w:val="22"/>
          <w:szCs w:val="22"/>
        </w:rPr>
        <w:t xml:space="preserve"> </w:t>
      </w:r>
      <w:r w:rsidR="00937E0F" w:rsidRPr="00937E0F">
        <w:rPr>
          <w:sz w:val="22"/>
          <w:szCs w:val="22"/>
        </w:rPr>
        <w:tab/>
      </w:r>
      <w:r w:rsidRPr="00937E0F">
        <w:rPr>
          <w:sz w:val="22"/>
          <w:szCs w:val="22"/>
        </w:rPr>
        <w:t xml:space="preserve">Smlouvy o dílo na realizaci stavby </w:t>
      </w:r>
      <w:r w:rsidRPr="00937E0F">
        <w:rPr>
          <w:i/>
          <w:sz w:val="22"/>
          <w:szCs w:val="22"/>
        </w:rPr>
        <w:t>„Karlovy Vary, Objekt Císařských lázní, obnova střech – oprava bočních kopulí, hlavního průčelí a restaurování zdobných prvků</w:t>
      </w:r>
      <w:r w:rsidRPr="00937E0F">
        <w:rPr>
          <w:sz w:val="22"/>
          <w:szCs w:val="22"/>
        </w:rPr>
        <w:tab/>
      </w:r>
      <w:r w:rsidRPr="00937E0F">
        <w:rPr>
          <w:sz w:val="22"/>
          <w:szCs w:val="22"/>
        </w:rPr>
        <w:tab/>
      </w:r>
    </w:p>
    <w:p w:rsidR="00B50E8C" w:rsidRPr="00937E0F" w:rsidRDefault="00B50E8C" w:rsidP="00076A63">
      <w:pPr>
        <w:ind w:right="565"/>
        <w:jc w:val="both"/>
        <w:rPr>
          <w:sz w:val="22"/>
          <w:szCs w:val="22"/>
        </w:rPr>
      </w:pPr>
    </w:p>
    <w:p w:rsidR="00B50E8C" w:rsidRPr="00937E0F" w:rsidRDefault="00B50E8C" w:rsidP="00076A63">
      <w:pPr>
        <w:ind w:left="1134" w:right="565" w:hanging="1134"/>
        <w:jc w:val="both"/>
        <w:rPr>
          <w:sz w:val="22"/>
          <w:szCs w:val="22"/>
        </w:rPr>
      </w:pPr>
    </w:p>
    <w:p w:rsidR="00B50E8C" w:rsidRPr="00937E0F" w:rsidRDefault="00B50E8C" w:rsidP="00076A63">
      <w:pPr>
        <w:ind w:left="1134" w:right="565" w:hanging="1134"/>
        <w:jc w:val="both"/>
        <w:rPr>
          <w:sz w:val="22"/>
          <w:szCs w:val="22"/>
        </w:rPr>
      </w:pPr>
    </w:p>
    <w:p w:rsidR="00B50E8C" w:rsidRPr="00937E0F" w:rsidRDefault="00B50E8C" w:rsidP="00076A63">
      <w:pPr>
        <w:ind w:left="1134" w:right="565" w:hanging="1134"/>
        <w:jc w:val="both"/>
        <w:rPr>
          <w:sz w:val="22"/>
          <w:szCs w:val="22"/>
        </w:rPr>
      </w:pPr>
      <w:r w:rsidRPr="00937E0F">
        <w:rPr>
          <w:sz w:val="22"/>
          <w:szCs w:val="22"/>
        </w:rPr>
        <w:t>Rozsah činností pro rok 201</w:t>
      </w:r>
      <w:r w:rsidR="00937E0F" w:rsidRPr="00937E0F">
        <w:rPr>
          <w:sz w:val="22"/>
          <w:szCs w:val="22"/>
        </w:rPr>
        <w:t>7</w:t>
      </w:r>
      <w:r w:rsidRPr="00937E0F">
        <w:rPr>
          <w:sz w:val="22"/>
          <w:szCs w:val="22"/>
        </w:rPr>
        <w:t xml:space="preserve"> byl schválen v následující struktuře:</w:t>
      </w:r>
    </w:p>
    <w:p w:rsidR="00B50E8C" w:rsidRPr="00937E0F" w:rsidRDefault="00B50E8C" w:rsidP="00076A63">
      <w:pPr>
        <w:ind w:left="1134" w:right="565" w:hanging="1134"/>
        <w:jc w:val="both"/>
        <w:rPr>
          <w:sz w:val="22"/>
          <w:szCs w:val="22"/>
        </w:rPr>
      </w:pPr>
    </w:p>
    <w:p w:rsidR="00B50E8C" w:rsidRPr="00937E0F" w:rsidRDefault="00B50E8C" w:rsidP="00076A63">
      <w:pPr>
        <w:ind w:left="1134" w:right="565" w:hanging="1134"/>
        <w:jc w:val="both"/>
        <w:rPr>
          <w:sz w:val="22"/>
          <w:szCs w:val="22"/>
        </w:rPr>
      </w:pPr>
    </w:p>
    <w:p w:rsidR="00B50E8C" w:rsidRPr="00937E0F" w:rsidRDefault="00B50E8C" w:rsidP="00076A63">
      <w:pPr>
        <w:ind w:right="565"/>
        <w:jc w:val="both"/>
        <w:rPr>
          <w:sz w:val="22"/>
          <w:szCs w:val="22"/>
        </w:rPr>
      </w:pPr>
      <w:r w:rsidRPr="00937E0F">
        <w:rPr>
          <w:sz w:val="22"/>
          <w:szCs w:val="22"/>
        </w:rPr>
        <w:t xml:space="preserve">Střecha – 1. etapa </w:t>
      </w:r>
      <w:r w:rsidRPr="00937E0F">
        <w:rPr>
          <w:sz w:val="22"/>
          <w:szCs w:val="22"/>
        </w:rPr>
        <w:tab/>
      </w:r>
      <w:r w:rsidRPr="00937E0F">
        <w:rPr>
          <w:sz w:val="22"/>
          <w:szCs w:val="22"/>
        </w:rPr>
        <w:tab/>
      </w:r>
      <w:r w:rsidRPr="00937E0F">
        <w:rPr>
          <w:b/>
          <w:sz w:val="22"/>
          <w:szCs w:val="22"/>
        </w:rPr>
        <w:t>3.</w:t>
      </w:r>
      <w:r w:rsidR="00937E0F" w:rsidRPr="00937E0F">
        <w:rPr>
          <w:b/>
          <w:sz w:val="22"/>
          <w:szCs w:val="22"/>
        </w:rPr>
        <w:t>058</w:t>
      </w:r>
      <w:r w:rsidRPr="00937E0F">
        <w:rPr>
          <w:b/>
          <w:sz w:val="22"/>
          <w:szCs w:val="22"/>
        </w:rPr>
        <w:t>.</w:t>
      </w:r>
      <w:r w:rsidR="00937E0F" w:rsidRPr="00937E0F">
        <w:rPr>
          <w:b/>
          <w:sz w:val="22"/>
          <w:szCs w:val="22"/>
        </w:rPr>
        <w:t>505</w:t>
      </w:r>
      <w:r w:rsidRPr="00937E0F">
        <w:rPr>
          <w:b/>
          <w:sz w:val="22"/>
          <w:szCs w:val="22"/>
        </w:rPr>
        <w:t>,- Kč vč. DPH</w:t>
      </w:r>
      <w:r w:rsidRPr="00937E0F">
        <w:rPr>
          <w:sz w:val="22"/>
          <w:szCs w:val="22"/>
        </w:rPr>
        <w:t xml:space="preserve"> (vč. vedlejších rozpočtových nákladů)</w:t>
      </w:r>
    </w:p>
    <w:sectPr w:rsidR="00B50E8C" w:rsidRPr="00937E0F" w:rsidSect="00076A6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5A" w:rsidRDefault="00D17B5A">
      <w:r>
        <w:separator/>
      </w:r>
    </w:p>
  </w:endnote>
  <w:endnote w:type="continuationSeparator" w:id="0">
    <w:p w:rsidR="00D17B5A" w:rsidRDefault="00D1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09" w:rsidRDefault="00C120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2009" w:rsidRDefault="00C1200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09" w:rsidRDefault="00C12009" w:rsidP="00BD6D12">
    <w:pPr>
      <w:pStyle w:val="Zpat"/>
      <w:ind w:right="360"/>
      <w:jc w:val="right"/>
      <w:rPr>
        <w:sz w:val="16"/>
      </w:rPr>
    </w:pPr>
    <w:r>
      <w:rPr>
        <w:sz w:val="16"/>
      </w:rPr>
      <w:t xml:space="preserve"> </w:t>
    </w:r>
    <w:r>
      <w:rPr>
        <w:rStyle w:val="slostrnky"/>
        <w:sz w:val="16"/>
      </w:rPr>
      <w:t xml:space="preserve">                                                                                     </w:t>
    </w:r>
    <w:r>
      <w:rPr>
        <w:vanish/>
        <w:sz w:val="16"/>
      </w:rPr>
      <w:pgNum/>
    </w:r>
    <w:r>
      <w:rPr>
        <w:sz w:val="16"/>
      </w:rPr>
      <w:t xml:space="preserve">                                                              strana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2C5AC5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z </w:t>
    </w:r>
    <w:r w:rsidRPr="00707E92">
      <w:rPr>
        <w:rStyle w:val="slostrnky"/>
        <w:sz w:val="16"/>
        <w:szCs w:val="16"/>
      </w:rPr>
      <w:fldChar w:fldCharType="begin"/>
    </w:r>
    <w:r w:rsidRPr="00707E92">
      <w:rPr>
        <w:rStyle w:val="slostrnky"/>
        <w:sz w:val="16"/>
        <w:szCs w:val="16"/>
      </w:rPr>
      <w:instrText xml:space="preserve"> NUMPAGES </w:instrText>
    </w:r>
    <w:r w:rsidRPr="00707E92">
      <w:rPr>
        <w:rStyle w:val="slostrnky"/>
        <w:sz w:val="16"/>
        <w:szCs w:val="16"/>
      </w:rPr>
      <w:fldChar w:fldCharType="separate"/>
    </w:r>
    <w:r w:rsidR="002C5AC5">
      <w:rPr>
        <w:rStyle w:val="slostrnky"/>
        <w:noProof/>
        <w:sz w:val="16"/>
        <w:szCs w:val="16"/>
      </w:rPr>
      <w:t>3</w:t>
    </w:r>
    <w:r w:rsidRPr="00707E92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09" w:rsidRDefault="00C12009">
    <w:pPr>
      <w:pStyle w:val="Zpat"/>
      <w:rPr>
        <w:sz w:val="16"/>
      </w:rPr>
    </w:pPr>
    <w:r>
      <w:rPr>
        <w:snapToGrid w:val="0"/>
        <w:sz w:val="16"/>
      </w:rPr>
      <w:t xml:space="preserve">                                                                                                                                                                                     </w:t>
    </w:r>
    <w:r w:rsidR="009022CE">
      <w:rPr>
        <w:snapToGrid w:val="0"/>
        <w:sz w:val="16"/>
      </w:rPr>
      <w:t xml:space="preserve">                       </w:t>
    </w:r>
    <w:r>
      <w:rPr>
        <w:snapToGrid w:val="0"/>
        <w:sz w:val="16"/>
      </w:rPr>
      <w:t xml:space="preserve"> </w:t>
    </w:r>
    <w:r w:rsidR="009022CE">
      <w:rPr>
        <w:snapToGrid w:val="0"/>
        <w:sz w:val="16"/>
      </w:rPr>
      <w:t>s</w:t>
    </w:r>
    <w:r>
      <w:rPr>
        <w:snapToGrid w:val="0"/>
        <w:vanish/>
        <w:sz w:val="16"/>
        <w:szCs w:val="16"/>
      </w:rPr>
      <w:t>s</w:t>
    </w:r>
    <w:r w:rsidRPr="00965853">
      <w:rPr>
        <w:rStyle w:val="slostrnky"/>
        <w:snapToGrid w:val="0"/>
        <w:sz w:val="16"/>
        <w:szCs w:val="16"/>
      </w:rPr>
      <w:t xml:space="preserve">trana  </w:t>
    </w:r>
    <w:r>
      <w:rPr>
        <w:rStyle w:val="slostrnky"/>
        <w:noProof/>
        <w:snapToGrid w:val="0"/>
        <w:sz w:val="16"/>
        <w:szCs w:val="16"/>
      </w:rPr>
      <w:t>1</w:t>
    </w:r>
    <w:r w:rsidRPr="00965853">
      <w:rPr>
        <w:rStyle w:val="slostrnky"/>
        <w:snapToGrid w:val="0"/>
        <w:sz w:val="16"/>
        <w:szCs w:val="16"/>
      </w:rPr>
      <w:t xml:space="preserve"> z</w:t>
    </w:r>
    <w:r>
      <w:rPr>
        <w:rStyle w:val="slostrnky"/>
        <w:snapToGrid w:val="0"/>
        <w:sz w:val="16"/>
        <w:szCs w:val="16"/>
      </w:rPr>
      <w:t xml:space="preserve">e </w:t>
    </w:r>
    <w:r w:rsidRPr="00965853">
      <w:rPr>
        <w:rStyle w:val="slostrnky"/>
        <w:sz w:val="16"/>
        <w:szCs w:val="16"/>
      </w:rPr>
      <w:fldChar w:fldCharType="begin"/>
    </w:r>
    <w:r w:rsidRPr="00965853">
      <w:rPr>
        <w:rStyle w:val="slostrnky"/>
        <w:sz w:val="16"/>
        <w:szCs w:val="16"/>
      </w:rPr>
      <w:instrText xml:space="preserve"> NUMPAGES </w:instrText>
    </w:r>
    <w:r w:rsidRPr="00965853">
      <w:rPr>
        <w:rStyle w:val="slostrnky"/>
        <w:sz w:val="16"/>
        <w:szCs w:val="16"/>
      </w:rPr>
      <w:fldChar w:fldCharType="separate"/>
    </w:r>
    <w:r w:rsidR="002C5AC5">
      <w:rPr>
        <w:rStyle w:val="slostrnky"/>
        <w:noProof/>
        <w:sz w:val="16"/>
        <w:szCs w:val="16"/>
      </w:rPr>
      <w:t>3</w:t>
    </w:r>
    <w:r w:rsidRPr="00965853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5A" w:rsidRDefault="00D17B5A">
      <w:r>
        <w:separator/>
      </w:r>
    </w:p>
  </w:footnote>
  <w:footnote w:type="continuationSeparator" w:id="0">
    <w:p w:rsidR="00D17B5A" w:rsidRDefault="00D1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09" w:rsidRPr="00F725D0" w:rsidRDefault="00C12009" w:rsidP="00BA078D">
    <w:pPr>
      <w:pStyle w:val="Zhlav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73C1E5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835B4"/>
    <w:multiLevelType w:val="hybridMultilevel"/>
    <w:tmpl w:val="7FB8156A"/>
    <w:lvl w:ilvl="0" w:tplc="7658872E">
      <w:start w:val="1"/>
      <w:numFmt w:val="decimal"/>
      <w:lvlText w:val="1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B5FF5"/>
    <w:multiLevelType w:val="hybridMultilevel"/>
    <w:tmpl w:val="3DCC45B2"/>
    <w:lvl w:ilvl="0" w:tplc="064842B4">
      <w:start w:val="1"/>
      <w:numFmt w:val="decimal"/>
      <w:lvlText w:val="21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E688E"/>
    <w:multiLevelType w:val="hybridMultilevel"/>
    <w:tmpl w:val="D9C85E72"/>
    <w:lvl w:ilvl="0" w:tplc="8DEAC3B0">
      <w:start w:val="1"/>
      <w:numFmt w:val="decimal"/>
      <w:lvlText w:val="16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76C06"/>
    <w:multiLevelType w:val="hybridMultilevel"/>
    <w:tmpl w:val="E7A8D722"/>
    <w:lvl w:ilvl="0" w:tplc="0B04E028">
      <w:start w:val="1"/>
      <w:numFmt w:val="decimal"/>
      <w:lvlText w:val="6.%1."/>
      <w:lvlJc w:val="left"/>
      <w:pPr>
        <w:tabs>
          <w:tab w:val="num" w:pos="736"/>
        </w:tabs>
        <w:ind w:left="736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5" w15:restartNumberingAfterBreak="0">
    <w:nsid w:val="0D552FCA"/>
    <w:multiLevelType w:val="hybridMultilevel"/>
    <w:tmpl w:val="BDF8578E"/>
    <w:lvl w:ilvl="0" w:tplc="EC6ED67A">
      <w:start w:val="1"/>
      <w:numFmt w:val="decimal"/>
      <w:lvlText w:val="17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9356E"/>
    <w:multiLevelType w:val="hybridMultilevel"/>
    <w:tmpl w:val="5A084158"/>
    <w:lvl w:ilvl="0" w:tplc="079C31F2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2412"/>
    <w:multiLevelType w:val="hybridMultilevel"/>
    <w:tmpl w:val="F4F042FC"/>
    <w:lvl w:ilvl="0" w:tplc="5E12539E">
      <w:start w:val="5"/>
      <w:numFmt w:val="bullet"/>
      <w:lvlText w:val="-"/>
      <w:lvlJc w:val="left"/>
      <w:pPr>
        <w:tabs>
          <w:tab w:val="num" w:pos="879"/>
        </w:tabs>
        <w:ind w:left="879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361BC"/>
    <w:multiLevelType w:val="hybridMultilevel"/>
    <w:tmpl w:val="000E6066"/>
    <w:lvl w:ilvl="0" w:tplc="C212BF50">
      <w:start w:val="1"/>
      <w:numFmt w:val="decimal"/>
      <w:lvlText w:val="20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EB490C"/>
    <w:multiLevelType w:val="hybridMultilevel"/>
    <w:tmpl w:val="AE2A0136"/>
    <w:lvl w:ilvl="0" w:tplc="4E34A878">
      <w:start w:val="1"/>
      <w:numFmt w:val="decimal"/>
      <w:lvlText w:val="12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F22E2"/>
    <w:multiLevelType w:val="hybridMultilevel"/>
    <w:tmpl w:val="19981F66"/>
    <w:lvl w:ilvl="0" w:tplc="F0E29F92">
      <w:start w:val="1"/>
      <w:numFmt w:val="decimal"/>
      <w:lvlText w:val="13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A29CB6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55281E"/>
    <w:multiLevelType w:val="hybridMultilevel"/>
    <w:tmpl w:val="A4747778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2" w15:restartNumberingAfterBreak="0">
    <w:nsid w:val="278F4D29"/>
    <w:multiLevelType w:val="singleLevel"/>
    <w:tmpl w:val="2D8E16C8"/>
    <w:lvl w:ilvl="0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hint="default"/>
      </w:rPr>
    </w:lvl>
  </w:abstractNum>
  <w:abstractNum w:abstractNumId="13" w15:restartNumberingAfterBreak="0">
    <w:nsid w:val="28F57667"/>
    <w:multiLevelType w:val="hybridMultilevel"/>
    <w:tmpl w:val="EF3EE6F2"/>
    <w:lvl w:ilvl="0" w:tplc="C3540FE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C6352"/>
    <w:multiLevelType w:val="hybridMultilevel"/>
    <w:tmpl w:val="BF56017E"/>
    <w:lvl w:ilvl="0" w:tplc="47D876F2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9A751D"/>
    <w:multiLevelType w:val="singleLevel"/>
    <w:tmpl w:val="42949F36"/>
    <w:lvl w:ilvl="0">
      <w:start w:val="2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6" w15:restartNumberingAfterBreak="0">
    <w:nsid w:val="3139176B"/>
    <w:multiLevelType w:val="hybridMultilevel"/>
    <w:tmpl w:val="3834991A"/>
    <w:lvl w:ilvl="0" w:tplc="3AF66342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67083"/>
    <w:multiLevelType w:val="hybridMultilevel"/>
    <w:tmpl w:val="FE3E1D08"/>
    <w:lvl w:ilvl="0" w:tplc="5E12539E">
      <w:start w:val="5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D0CA5FDC">
      <w:start w:val="5"/>
      <w:numFmt w:val="decimal"/>
      <w:lvlText w:val="22.%2.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8" w15:restartNumberingAfterBreak="0">
    <w:nsid w:val="38DD42FB"/>
    <w:multiLevelType w:val="hybridMultilevel"/>
    <w:tmpl w:val="ADB0B0E4"/>
    <w:lvl w:ilvl="0" w:tplc="A0288BD4">
      <w:start w:val="1"/>
      <w:numFmt w:val="decimal"/>
      <w:lvlText w:val="15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AF4E4A"/>
    <w:multiLevelType w:val="hybridMultilevel"/>
    <w:tmpl w:val="D2187DD8"/>
    <w:lvl w:ilvl="0" w:tplc="A59611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A38A0"/>
    <w:multiLevelType w:val="hybridMultilevel"/>
    <w:tmpl w:val="C1DC8E2A"/>
    <w:lvl w:ilvl="0" w:tplc="2B4094F4">
      <w:start w:val="1"/>
      <w:numFmt w:val="decimal"/>
      <w:lvlText w:val="10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B60F58"/>
    <w:multiLevelType w:val="hybridMultilevel"/>
    <w:tmpl w:val="B0286B9E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025E3"/>
    <w:multiLevelType w:val="hybridMultilevel"/>
    <w:tmpl w:val="AC7C84B2"/>
    <w:lvl w:ilvl="0" w:tplc="D64E069A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381EBF"/>
    <w:multiLevelType w:val="hybridMultilevel"/>
    <w:tmpl w:val="60BA3C52"/>
    <w:lvl w:ilvl="0" w:tplc="33F6C112">
      <w:start w:val="1"/>
      <w:numFmt w:val="decimal"/>
      <w:lvlText w:val="11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613644"/>
    <w:multiLevelType w:val="hybridMultilevel"/>
    <w:tmpl w:val="1B70E226"/>
    <w:lvl w:ilvl="0" w:tplc="CB483A54">
      <w:start w:val="1"/>
      <w:numFmt w:val="decimal"/>
      <w:lvlText w:val="14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B82AB8"/>
    <w:multiLevelType w:val="hybridMultilevel"/>
    <w:tmpl w:val="93965E04"/>
    <w:lvl w:ilvl="0" w:tplc="19D2F520">
      <w:start w:val="1"/>
      <w:numFmt w:val="decimal"/>
      <w:lvlText w:val="22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635DC3"/>
    <w:multiLevelType w:val="hybridMultilevel"/>
    <w:tmpl w:val="4EACAADE"/>
    <w:lvl w:ilvl="0" w:tplc="8B6C4C8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FA347C"/>
    <w:multiLevelType w:val="singleLevel"/>
    <w:tmpl w:val="C9101928"/>
    <w:lvl w:ilvl="0">
      <w:start w:val="5"/>
      <w:numFmt w:val="bullet"/>
      <w:lvlText w:val="-"/>
      <w:lvlJc w:val="left"/>
      <w:pPr>
        <w:tabs>
          <w:tab w:val="num" w:pos="1721"/>
        </w:tabs>
        <w:ind w:left="340" w:firstLine="1021"/>
      </w:pPr>
      <w:rPr>
        <w:rFonts w:hint="default"/>
      </w:rPr>
    </w:lvl>
  </w:abstractNum>
  <w:abstractNum w:abstractNumId="28" w15:restartNumberingAfterBreak="0">
    <w:nsid w:val="4DF502AF"/>
    <w:multiLevelType w:val="multilevel"/>
    <w:tmpl w:val="29FAC3AA"/>
    <w:styleLink w:val="Styl1"/>
    <w:lvl w:ilvl="0">
      <w:start w:val="17"/>
      <w:numFmt w:val="decimal"/>
      <w:lvlText w:val="18.%1.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4C2262"/>
    <w:multiLevelType w:val="hybridMultilevel"/>
    <w:tmpl w:val="A1049494"/>
    <w:lvl w:ilvl="0" w:tplc="5E12539E">
      <w:start w:val="5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631"/>
        </w:tabs>
        <w:ind w:left="2631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30" w15:restartNumberingAfterBreak="0">
    <w:nsid w:val="562C0E3B"/>
    <w:multiLevelType w:val="hybridMultilevel"/>
    <w:tmpl w:val="1D161E5E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197C10"/>
    <w:multiLevelType w:val="singleLevel"/>
    <w:tmpl w:val="6A76CD9A"/>
    <w:lvl w:ilvl="0">
      <w:start w:val="2"/>
      <w:numFmt w:val="lowerRoman"/>
      <w:lvlText w:val="(%1)"/>
      <w:lvlJc w:val="left"/>
      <w:pPr>
        <w:tabs>
          <w:tab w:val="num" w:pos="1282"/>
        </w:tabs>
        <w:ind w:left="1282" w:hanging="720"/>
      </w:pPr>
      <w:rPr>
        <w:rFonts w:hint="default"/>
      </w:rPr>
    </w:lvl>
  </w:abstractNum>
  <w:abstractNum w:abstractNumId="32" w15:restartNumberingAfterBreak="0">
    <w:nsid w:val="5AFC3893"/>
    <w:multiLevelType w:val="hybridMultilevel"/>
    <w:tmpl w:val="BB2E461A"/>
    <w:lvl w:ilvl="0" w:tplc="E29E6302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FA74887"/>
    <w:multiLevelType w:val="hybridMultilevel"/>
    <w:tmpl w:val="6FFA3466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629123F7"/>
    <w:multiLevelType w:val="hybridMultilevel"/>
    <w:tmpl w:val="D1206DE0"/>
    <w:lvl w:ilvl="0" w:tplc="3892BDEA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64"/>
        </w:tabs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35" w15:restartNumberingAfterBreak="0">
    <w:nsid w:val="637C493C"/>
    <w:multiLevelType w:val="hybridMultilevel"/>
    <w:tmpl w:val="E8524AC0"/>
    <w:lvl w:ilvl="0" w:tplc="4342BB5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0160E7C">
      <w:start w:val="4"/>
      <w:numFmt w:val="decimal"/>
      <w:lvlText w:val="10.%2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70C783D"/>
    <w:multiLevelType w:val="hybridMultilevel"/>
    <w:tmpl w:val="A2341760"/>
    <w:lvl w:ilvl="0" w:tplc="A278852E">
      <w:start w:val="1"/>
      <w:numFmt w:val="decimal"/>
      <w:lvlText w:val="18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E2541C"/>
    <w:multiLevelType w:val="hybridMultilevel"/>
    <w:tmpl w:val="C2BEA274"/>
    <w:lvl w:ilvl="0" w:tplc="5E12539E">
      <w:start w:val="5"/>
      <w:numFmt w:val="bullet"/>
      <w:lvlText w:val="-"/>
      <w:lvlJc w:val="left"/>
      <w:pPr>
        <w:tabs>
          <w:tab w:val="num" w:pos="907"/>
        </w:tabs>
        <w:ind w:left="907" w:hanging="170"/>
      </w:pPr>
      <w:rPr>
        <w:rFonts w:hint="default"/>
      </w:rPr>
    </w:lvl>
    <w:lvl w:ilvl="1" w:tplc="D3D8C688">
      <w:start w:val="6"/>
      <w:numFmt w:val="decimal"/>
      <w:lvlText w:val="22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30E3FB8"/>
    <w:multiLevelType w:val="hybridMultilevel"/>
    <w:tmpl w:val="5E043A5E"/>
    <w:lvl w:ilvl="0" w:tplc="140EC094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023A7"/>
    <w:multiLevelType w:val="hybridMultilevel"/>
    <w:tmpl w:val="D42C3DAA"/>
    <w:lvl w:ilvl="0" w:tplc="5E12539E">
      <w:start w:val="5"/>
      <w:numFmt w:val="bullet"/>
      <w:lvlText w:val="-"/>
      <w:lvlJc w:val="left"/>
      <w:pPr>
        <w:tabs>
          <w:tab w:val="num" w:pos="879"/>
        </w:tabs>
        <w:ind w:left="879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D4523"/>
    <w:multiLevelType w:val="hybridMultilevel"/>
    <w:tmpl w:val="5BA8CCB2"/>
    <w:lvl w:ilvl="0" w:tplc="8CE80334">
      <w:start w:val="1"/>
      <w:numFmt w:val="decimal"/>
      <w:lvlText w:val="2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4322FF"/>
    <w:multiLevelType w:val="hybridMultilevel"/>
    <w:tmpl w:val="B6A0910E"/>
    <w:lvl w:ilvl="0" w:tplc="3C643670">
      <w:start w:val="1"/>
      <w:numFmt w:val="decimal"/>
      <w:lvlText w:val="8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C45172"/>
    <w:multiLevelType w:val="hybridMultilevel"/>
    <w:tmpl w:val="84D4288C"/>
    <w:lvl w:ilvl="0" w:tplc="2B1061B2">
      <w:start w:val="1"/>
      <w:numFmt w:val="decimal"/>
      <w:lvlText w:val="2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2474B5"/>
    <w:multiLevelType w:val="hybridMultilevel"/>
    <w:tmpl w:val="801EA358"/>
    <w:lvl w:ilvl="0" w:tplc="46080510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15"/>
  </w:num>
  <w:num w:numId="4">
    <w:abstractNumId w:val="27"/>
  </w:num>
  <w:num w:numId="5">
    <w:abstractNumId w:val="12"/>
  </w:num>
  <w:num w:numId="6">
    <w:abstractNumId w:val="35"/>
  </w:num>
  <w:num w:numId="7">
    <w:abstractNumId w:val="34"/>
  </w:num>
  <w:num w:numId="8">
    <w:abstractNumId w:val="29"/>
  </w:num>
  <w:num w:numId="9">
    <w:abstractNumId w:val="17"/>
  </w:num>
  <w:num w:numId="10">
    <w:abstractNumId w:val="37"/>
  </w:num>
  <w:num w:numId="11">
    <w:abstractNumId w:val="1"/>
  </w:num>
  <w:num w:numId="12">
    <w:abstractNumId w:val="40"/>
  </w:num>
  <w:num w:numId="13">
    <w:abstractNumId w:val="14"/>
  </w:num>
  <w:num w:numId="14">
    <w:abstractNumId w:val="26"/>
  </w:num>
  <w:num w:numId="15">
    <w:abstractNumId w:val="30"/>
  </w:num>
  <w:num w:numId="16">
    <w:abstractNumId w:val="21"/>
  </w:num>
  <w:num w:numId="17">
    <w:abstractNumId w:val="41"/>
  </w:num>
  <w:num w:numId="18">
    <w:abstractNumId w:val="38"/>
  </w:num>
  <w:num w:numId="19">
    <w:abstractNumId w:val="20"/>
  </w:num>
  <w:num w:numId="20">
    <w:abstractNumId w:val="23"/>
  </w:num>
  <w:num w:numId="21">
    <w:abstractNumId w:val="9"/>
  </w:num>
  <w:num w:numId="22">
    <w:abstractNumId w:val="10"/>
  </w:num>
  <w:num w:numId="23">
    <w:abstractNumId w:val="24"/>
  </w:num>
  <w:num w:numId="24">
    <w:abstractNumId w:val="18"/>
  </w:num>
  <w:num w:numId="25">
    <w:abstractNumId w:val="3"/>
  </w:num>
  <w:num w:numId="26">
    <w:abstractNumId w:val="5"/>
  </w:num>
  <w:num w:numId="27">
    <w:abstractNumId w:val="36"/>
  </w:num>
  <w:num w:numId="28">
    <w:abstractNumId w:val="8"/>
  </w:num>
  <w:num w:numId="29">
    <w:abstractNumId w:val="25"/>
  </w:num>
  <w:num w:numId="30">
    <w:abstractNumId w:val="42"/>
  </w:num>
  <w:num w:numId="31">
    <w:abstractNumId w:val="28"/>
  </w:num>
  <w:num w:numId="32">
    <w:abstractNumId w:val="39"/>
  </w:num>
  <w:num w:numId="33">
    <w:abstractNumId w:val="7"/>
  </w:num>
  <w:num w:numId="34">
    <w:abstractNumId w:val="11"/>
  </w:num>
  <w:num w:numId="35">
    <w:abstractNumId w:val="33"/>
  </w:num>
  <w:num w:numId="36">
    <w:abstractNumId w:val="22"/>
  </w:num>
  <w:num w:numId="37">
    <w:abstractNumId w:val="2"/>
  </w:num>
  <w:num w:numId="38">
    <w:abstractNumId w:val="19"/>
  </w:num>
  <w:num w:numId="39">
    <w:abstractNumId w:val="4"/>
  </w:num>
  <w:num w:numId="40">
    <w:abstractNumId w:val="32"/>
  </w:num>
  <w:num w:numId="41">
    <w:abstractNumId w:val="13"/>
  </w:num>
  <w:num w:numId="42">
    <w:abstractNumId w:val="16"/>
  </w:num>
  <w:num w:numId="43">
    <w:abstractNumId w:val="43"/>
  </w:num>
  <w:num w:numId="44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45"/>
    <w:rsid w:val="000107B3"/>
    <w:rsid w:val="0001097F"/>
    <w:rsid w:val="00023097"/>
    <w:rsid w:val="0002543B"/>
    <w:rsid w:val="00034ABD"/>
    <w:rsid w:val="000375F0"/>
    <w:rsid w:val="0004212C"/>
    <w:rsid w:val="00044429"/>
    <w:rsid w:val="00051E2E"/>
    <w:rsid w:val="000536C8"/>
    <w:rsid w:val="000609A6"/>
    <w:rsid w:val="00061993"/>
    <w:rsid w:val="000639E0"/>
    <w:rsid w:val="00063D59"/>
    <w:rsid w:val="000643D2"/>
    <w:rsid w:val="00065E4B"/>
    <w:rsid w:val="00067596"/>
    <w:rsid w:val="000716CA"/>
    <w:rsid w:val="0007625D"/>
    <w:rsid w:val="00076A63"/>
    <w:rsid w:val="00076A90"/>
    <w:rsid w:val="0008282A"/>
    <w:rsid w:val="00083029"/>
    <w:rsid w:val="00093B56"/>
    <w:rsid w:val="0009618C"/>
    <w:rsid w:val="000A59FD"/>
    <w:rsid w:val="000B1D52"/>
    <w:rsid w:val="000B1E7F"/>
    <w:rsid w:val="000B4629"/>
    <w:rsid w:val="000B71A1"/>
    <w:rsid w:val="000D4BD7"/>
    <w:rsid w:val="000E1134"/>
    <w:rsid w:val="000E27E1"/>
    <w:rsid w:val="000F4C4A"/>
    <w:rsid w:val="000F6DE6"/>
    <w:rsid w:val="0010469E"/>
    <w:rsid w:val="001048F4"/>
    <w:rsid w:val="001065F4"/>
    <w:rsid w:val="00107340"/>
    <w:rsid w:val="001113E8"/>
    <w:rsid w:val="00111A40"/>
    <w:rsid w:val="00112799"/>
    <w:rsid w:val="00113071"/>
    <w:rsid w:val="00115C5F"/>
    <w:rsid w:val="0011719A"/>
    <w:rsid w:val="00120CE6"/>
    <w:rsid w:val="00130D84"/>
    <w:rsid w:val="00132982"/>
    <w:rsid w:val="00147717"/>
    <w:rsid w:val="00151F96"/>
    <w:rsid w:val="00152824"/>
    <w:rsid w:val="001630B4"/>
    <w:rsid w:val="00166E3F"/>
    <w:rsid w:val="001704F9"/>
    <w:rsid w:val="0017459C"/>
    <w:rsid w:val="0018213C"/>
    <w:rsid w:val="001824A5"/>
    <w:rsid w:val="00183D64"/>
    <w:rsid w:val="00190E50"/>
    <w:rsid w:val="00193555"/>
    <w:rsid w:val="00194276"/>
    <w:rsid w:val="00196535"/>
    <w:rsid w:val="001972A1"/>
    <w:rsid w:val="001A484C"/>
    <w:rsid w:val="001A4BF7"/>
    <w:rsid w:val="001A75A7"/>
    <w:rsid w:val="001B18CF"/>
    <w:rsid w:val="001B1B77"/>
    <w:rsid w:val="001B2F26"/>
    <w:rsid w:val="001C05B4"/>
    <w:rsid w:val="001C2CE4"/>
    <w:rsid w:val="001C2CFC"/>
    <w:rsid w:val="001C3A87"/>
    <w:rsid w:val="001C6D18"/>
    <w:rsid w:val="001D213A"/>
    <w:rsid w:val="001D34EE"/>
    <w:rsid w:val="001D4543"/>
    <w:rsid w:val="001D5A93"/>
    <w:rsid w:val="001E09B5"/>
    <w:rsid w:val="001E2570"/>
    <w:rsid w:val="001F2C94"/>
    <w:rsid w:val="001F55BB"/>
    <w:rsid w:val="001F6BF1"/>
    <w:rsid w:val="002004BB"/>
    <w:rsid w:val="00205FF2"/>
    <w:rsid w:val="00211E3B"/>
    <w:rsid w:val="00213183"/>
    <w:rsid w:val="002274AE"/>
    <w:rsid w:val="00233847"/>
    <w:rsid w:val="00244292"/>
    <w:rsid w:val="002447EA"/>
    <w:rsid w:val="002454A5"/>
    <w:rsid w:val="00247838"/>
    <w:rsid w:val="00250537"/>
    <w:rsid w:val="00254A6E"/>
    <w:rsid w:val="00254EC0"/>
    <w:rsid w:val="0025589E"/>
    <w:rsid w:val="00256018"/>
    <w:rsid w:val="00257BA8"/>
    <w:rsid w:val="00260203"/>
    <w:rsid w:val="00261F38"/>
    <w:rsid w:val="00264C88"/>
    <w:rsid w:val="002661C1"/>
    <w:rsid w:val="0028062C"/>
    <w:rsid w:val="002814CC"/>
    <w:rsid w:val="00281606"/>
    <w:rsid w:val="002859FD"/>
    <w:rsid w:val="00291720"/>
    <w:rsid w:val="00291D19"/>
    <w:rsid w:val="00292FE4"/>
    <w:rsid w:val="00296088"/>
    <w:rsid w:val="00297BD0"/>
    <w:rsid w:val="002A174A"/>
    <w:rsid w:val="002A668C"/>
    <w:rsid w:val="002B4071"/>
    <w:rsid w:val="002B5A97"/>
    <w:rsid w:val="002B7D19"/>
    <w:rsid w:val="002C2758"/>
    <w:rsid w:val="002C30CF"/>
    <w:rsid w:val="002C3AFF"/>
    <w:rsid w:val="002C4CD6"/>
    <w:rsid w:val="002C5AC5"/>
    <w:rsid w:val="002D14A1"/>
    <w:rsid w:val="002D30AF"/>
    <w:rsid w:val="002D5B31"/>
    <w:rsid w:val="002D656E"/>
    <w:rsid w:val="002E378D"/>
    <w:rsid w:val="002E39D3"/>
    <w:rsid w:val="002F2444"/>
    <w:rsid w:val="00314AA2"/>
    <w:rsid w:val="00316AC8"/>
    <w:rsid w:val="003202D4"/>
    <w:rsid w:val="00324308"/>
    <w:rsid w:val="003308F6"/>
    <w:rsid w:val="003319F7"/>
    <w:rsid w:val="00337606"/>
    <w:rsid w:val="00337F9F"/>
    <w:rsid w:val="0034186D"/>
    <w:rsid w:val="00342C51"/>
    <w:rsid w:val="003434CC"/>
    <w:rsid w:val="003521B3"/>
    <w:rsid w:val="00352B96"/>
    <w:rsid w:val="0035746C"/>
    <w:rsid w:val="003632BF"/>
    <w:rsid w:val="00365D8E"/>
    <w:rsid w:val="00370823"/>
    <w:rsid w:val="003721DA"/>
    <w:rsid w:val="00375E71"/>
    <w:rsid w:val="00380DBC"/>
    <w:rsid w:val="003836D0"/>
    <w:rsid w:val="003842EB"/>
    <w:rsid w:val="003857DB"/>
    <w:rsid w:val="003870A8"/>
    <w:rsid w:val="0039663C"/>
    <w:rsid w:val="003A67E5"/>
    <w:rsid w:val="003B2E89"/>
    <w:rsid w:val="003B30A8"/>
    <w:rsid w:val="003B4535"/>
    <w:rsid w:val="003B7A59"/>
    <w:rsid w:val="003C6046"/>
    <w:rsid w:val="003C6EBF"/>
    <w:rsid w:val="003D36EF"/>
    <w:rsid w:val="003D3FDF"/>
    <w:rsid w:val="003D5405"/>
    <w:rsid w:val="003E025F"/>
    <w:rsid w:val="003F2BCC"/>
    <w:rsid w:val="00402310"/>
    <w:rsid w:val="00402E03"/>
    <w:rsid w:val="00403352"/>
    <w:rsid w:val="00414A6B"/>
    <w:rsid w:val="00420756"/>
    <w:rsid w:val="004261CA"/>
    <w:rsid w:val="00426A63"/>
    <w:rsid w:val="00431BF3"/>
    <w:rsid w:val="00431CC9"/>
    <w:rsid w:val="00433F62"/>
    <w:rsid w:val="00436B07"/>
    <w:rsid w:val="004419B8"/>
    <w:rsid w:val="004420D1"/>
    <w:rsid w:val="00442C46"/>
    <w:rsid w:val="00450490"/>
    <w:rsid w:val="0045193D"/>
    <w:rsid w:val="004534FE"/>
    <w:rsid w:val="00453CF0"/>
    <w:rsid w:val="00455AE2"/>
    <w:rsid w:val="00456FC1"/>
    <w:rsid w:val="004607EF"/>
    <w:rsid w:val="004608F1"/>
    <w:rsid w:val="00462A19"/>
    <w:rsid w:val="00465A21"/>
    <w:rsid w:val="00472609"/>
    <w:rsid w:val="00472841"/>
    <w:rsid w:val="00476F08"/>
    <w:rsid w:val="0048007E"/>
    <w:rsid w:val="00487E0B"/>
    <w:rsid w:val="00493656"/>
    <w:rsid w:val="004A690B"/>
    <w:rsid w:val="004B0818"/>
    <w:rsid w:val="004B17ED"/>
    <w:rsid w:val="004B224A"/>
    <w:rsid w:val="004B4556"/>
    <w:rsid w:val="004B6E68"/>
    <w:rsid w:val="004B716C"/>
    <w:rsid w:val="004B79CB"/>
    <w:rsid w:val="004C6378"/>
    <w:rsid w:val="004D6FB2"/>
    <w:rsid w:val="004E0659"/>
    <w:rsid w:val="004E3928"/>
    <w:rsid w:val="004E63F5"/>
    <w:rsid w:val="005031A8"/>
    <w:rsid w:val="00505B41"/>
    <w:rsid w:val="00507625"/>
    <w:rsid w:val="00507860"/>
    <w:rsid w:val="00510095"/>
    <w:rsid w:val="00516DEB"/>
    <w:rsid w:val="00524C90"/>
    <w:rsid w:val="0053091E"/>
    <w:rsid w:val="00544F79"/>
    <w:rsid w:val="0055118A"/>
    <w:rsid w:val="0057139F"/>
    <w:rsid w:val="00574415"/>
    <w:rsid w:val="00580C5B"/>
    <w:rsid w:val="00581BCF"/>
    <w:rsid w:val="00590725"/>
    <w:rsid w:val="00593915"/>
    <w:rsid w:val="005940FF"/>
    <w:rsid w:val="005947DA"/>
    <w:rsid w:val="00594CF1"/>
    <w:rsid w:val="00596366"/>
    <w:rsid w:val="005A03BA"/>
    <w:rsid w:val="005A1228"/>
    <w:rsid w:val="005A63BE"/>
    <w:rsid w:val="005A7BA5"/>
    <w:rsid w:val="005B0B71"/>
    <w:rsid w:val="005B11A9"/>
    <w:rsid w:val="005B65C7"/>
    <w:rsid w:val="005C5D9E"/>
    <w:rsid w:val="005D4462"/>
    <w:rsid w:val="005E181E"/>
    <w:rsid w:val="005E351C"/>
    <w:rsid w:val="005E60C9"/>
    <w:rsid w:val="00602331"/>
    <w:rsid w:val="00616901"/>
    <w:rsid w:val="00617552"/>
    <w:rsid w:val="00622A15"/>
    <w:rsid w:val="006249BF"/>
    <w:rsid w:val="00624AF6"/>
    <w:rsid w:val="00627A3A"/>
    <w:rsid w:val="006338B5"/>
    <w:rsid w:val="00642279"/>
    <w:rsid w:val="00643402"/>
    <w:rsid w:val="0066430F"/>
    <w:rsid w:val="006654C8"/>
    <w:rsid w:val="0067621E"/>
    <w:rsid w:val="0068038E"/>
    <w:rsid w:val="00681C8D"/>
    <w:rsid w:val="00683CD1"/>
    <w:rsid w:val="00684AD8"/>
    <w:rsid w:val="00686529"/>
    <w:rsid w:val="00686D85"/>
    <w:rsid w:val="0069284A"/>
    <w:rsid w:val="00692B15"/>
    <w:rsid w:val="006A02BE"/>
    <w:rsid w:val="006A4AD5"/>
    <w:rsid w:val="006A5800"/>
    <w:rsid w:val="006A6D04"/>
    <w:rsid w:val="006B08D7"/>
    <w:rsid w:val="006B0984"/>
    <w:rsid w:val="006B23FF"/>
    <w:rsid w:val="006C24F8"/>
    <w:rsid w:val="006C3306"/>
    <w:rsid w:val="006C4492"/>
    <w:rsid w:val="006C4A59"/>
    <w:rsid w:val="006D2AF8"/>
    <w:rsid w:val="006D5930"/>
    <w:rsid w:val="006D748E"/>
    <w:rsid w:val="006E2DF3"/>
    <w:rsid w:val="006F039E"/>
    <w:rsid w:val="006F3035"/>
    <w:rsid w:val="007019C2"/>
    <w:rsid w:val="00707E92"/>
    <w:rsid w:val="00716B22"/>
    <w:rsid w:val="007208F2"/>
    <w:rsid w:val="00723EDC"/>
    <w:rsid w:val="007257FF"/>
    <w:rsid w:val="0072661B"/>
    <w:rsid w:val="007305B2"/>
    <w:rsid w:val="007352EB"/>
    <w:rsid w:val="00737186"/>
    <w:rsid w:val="00737472"/>
    <w:rsid w:val="00740DFB"/>
    <w:rsid w:val="00743205"/>
    <w:rsid w:val="0074420D"/>
    <w:rsid w:val="00751D7A"/>
    <w:rsid w:val="00753B52"/>
    <w:rsid w:val="00762BFE"/>
    <w:rsid w:val="00765ED4"/>
    <w:rsid w:val="00766FBF"/>
    <w:rsid w:val="0077479C"/>
    <w:rsid w:val="00776310"/>
    <w:rsid w:val="00780CC8"/>
    <w:rsid w:val="00781F52"/>
    <w:rsid w:val="00786D58"/>
    <w:rsid w:val="00792806"/>
    <w:rsid w:val="007951F2"/>
    <w:rsid w:val="00797F1D"/>
    <w:rsid w:val="007A3CDB"/>
    <w:rsid w:val="007A5BA0"/>
    <w:rsid w:val="007B0D90"/>
    <w:rsid w:val="007B3B6B"/>
    <w:rsid w:val="007C26F5"/>
    <w:rsid w:val="007C27B4"/>
    <w:rsid w:val="007C436E"/>
    <w:rsid w:val="007C451D"/>
    <w:rsid w:val="007E0A5D"/>
    <w:rsid w:val="007F13A8"/>
    <w:rsid w:val="007F395C"/>
    <w:rsid w:val="007F6CF3"/>
    <w:rsid w:val="008007BF"/>
    <w:rsid w:val="00801FD4"/>
    <w:rsid w:val="008030D3"/>
    <w:rsid w:val="00813E15"/>
    <w:rsid w:val="0081442F"/>
    <w:rsid w:val="00823227"/>
    <w:rsid w:val="00823829"/>
    <w:rsid w:val="00823A2F"/>
    <w:rsid w:val="00824402"/>
    <w:rsid w:val="008401C2"/>
    <w:rsid w:val="00842C7A"/>
    <w:rsid w:val="00851B67"/>
    <w:rsid w:val="00852A69"/>
    <w:rsid w:val="0085560F"/>
    <w:rsid w:val="0086031D"/>
    <w:rsid w:val="008609FE"/>
    <w:rsid w:val="008621AD"/>
    <w:rsid w:val="00864A8A"/>
    <w:rsid w:val="00872945"/>
    <w:rsid w:val="00872B15"/>
    <w:rsid w:val="008748F0"/>
    <w:rsid w:val="00897DC0"/>
    <w:rsid w:val="008A3AD4"/>
    <w:rsid w:val="008B029F"/>
    <w:rsid w:val="008B0FB1"/>
    <w:rsid w:val="008B1A68"/>
    <w:rsid w:val="008B387C"/>
    <w:rsid w:val="008B7C8C"/>
    <w:rsid w:val="008B7F8F"/>
    <w:rsid w:val="008C4C43"/>
    <w:rsid w:val="008D576E"/>
    <w:rsid w:val="008D61FD"/>
    <w:rsid w:val="008F1284"/>
    <w:rsid w:val="008F24A9"/>
    <w:rsid w:val="008F4E5E"/>
    <w:rsid w:val="009022CE"/>
    <w:rsid w:val="009035E0"/>
    <w:rsid w:val="00904AEB"/>
    <w:rsid w:val="009066FB"/>
    <w:rsid w:val="00912665"/>
    <w:rsid w:val="00920138"/>
    <w:rsid w:val="0092094C"/>
    <w:rsid w:val="0092508C"/>
    <w:rsid w:val="00926443"/>
    <w:rsid w:val="00930159"/>
    <w:rsid w:val="00931106"/>
    <w:rsid w:val="00932F74"/>
    <w:rsid w:val="00937C39"/>
    <w:rsid w:val="00937E0F"/>
    <w:rsid w:val="00943371"/>
    <w:rsid w:val="00944B3A"/>
    <w:rsid w:val="0094700F"/>
    <w:rsid w:val="00950C0A"/>
    <w:rsid w:val="00953012"/>
    <w:rsid w:val="00954FF3"/>
    <w:rsid w:val="0095562A"/>
    <w:rsid w:val="00956363"/>
    <w:rsid w:val="009607A4"/>
    <w:rsid w:val="009630E6"/>
    <w:rsid w:val="00964174"/>
    <w:rsid w:val="0096462B"/>
    <w:rsid w:val="00964BA4"/>
    <w:rsid w:val="00965853"/>
    <w:rsid w:val="009716C1"/>
    <w:rsid w:val="00974D01"/>
    <w:rsid w:val="00981AC8"/>
    <w:rsid w:val="00983BA3"/>
    <w:rsid w:val="00993721"/>
    <w:rsid w:val="009938D4"/>
    <w:rsid w:val="009944F3"/>
    <w:rsid w:val="00994AD0"/>
    <w:rsid w:val="009A09F3"/>
    <w:rsid w:val="009A639B"/>
    <w:rsid w:val="009A763F"/>
    <w:rsid w:val="009B3E62"/>
    <w:rsid w:val="009B4388"/>
    <w:rsid w:val="009C67CD"/>
    <w:rsid w:val="009D16B6"/>
    <w:rsid w:val="009D279D"/>
    <w:rsid w:val="009D33BE"/>
    <w:rsid w:val="009D5E46"/>
    <w:rsid w:val="009D691E"/>
    <w:rsid w:val="009E258C"/>
    <w:rsid w:val="009E4EC3"/>
    <w:rsid w:val="009F35CE"/>
    <w:rsid w:val="009F6ED9"/>
    <w:rsid w:val="00A07323"/>
    <w:rsid w:val="00A13D02"/>
    <w:rsid w:val="00A146D7"/>
    <w:rsid w:val="00A20EA1"/>
    <w:rsid w:val="00A211D5"/>
    <w:rsid w:val="00A21CBB"/>
    <w:rsid w:val="00A25743"/>
    <w:rsid w:val="00A341EF"/>
    <w:rsid w:val="00A35D74"/>
    <w:rsid w:val="00A40960"/>
    <w:rsid w:val="00A47FE7"/>
    <w:rsid w:val="00A572FD"/>
    <w:rsid w:val="00A65980"/>
    <w:rsid w:val="00A67821"/>
    <w:rsid w:val="00A73704"/>
    <w:rsid w:val="00A7375D"/>
    <w:rsid w:val="00A7714C"/>
    <w:rsid w:val="00A81EED"/>
    <w:rsid w:val="00A85316"/>
    <w:rsid w:val="00A8538B"/>
    <w:rsid w:val="00A86A12"/>
    <w:rsid w:val="00AA7F5C"/>
    <w:rsid w:val="00AB10B7"/>
    <w:rsid w:val="00AB2CD3"/>
    <w:rsid w:val="00AC3220"/>
    <w:rsid w:val="00AC428D"/>
    <w:rsid w:val="00AC64BF"/>
    <w:rsid w:val="00AD0311"/>
    <w:rsid w:val="00AD1FC4"/>
    <w:rsid w:val="00AD6736"/>
    <w:rsid w:val="00AE12A0"/>
    <w:rsid w:val="00AE14A5"/>
    <w:rsid w:val="00AE6AD2"/>
    <w:rsid w:val="00AF1974"/>
    <w:rsid w:val="00AF6CEF"/>
    <w:rsid w:val="00B0025C"/>
    <w:rsid w:val="00B04BA0"/>
    <w:rsid w:val="00B25289"/>
    <w:rsid w:val="00B27518"/>
    <w:rsid w:val="00B3041B"/>
    <w:rsid w:val="00B3683A"/>
    <w:rsid w:val="00B42A69"/>
    <w:rsid w:val="00B50769"/>
    <w:rsid w:val="00B50E8C"/>
    <w:rsid w:val="00B561B6"/>
    <w:rsid w:val="00B57436"/>
    <w:rsid w:val="00B64A44"/>
    <w:rsid w:val="00B65BB9"/>
    <w:rsid w:val="00B72AFC"/>
    <w:rsid w:val="00B72BC8"/>
    <w:rsid w:val="00B81B48"/>
    <w:rsid w:val="00B85133"/>
    <w:rsid w:val="00B90A3D"/>
    <w:rsid w:val="00B973F1"/>
    <w:rsid w:val="00BA078D"/>
    <w:rsid w:val="00BA31F2"/>
    <w:rsid w:val="00BB33CC"/>
    <w:rsid w:val="00BB783D"/>
    <w:rsid w:val="00BC1CF6"/>
    <w:rsid w:val="00BC7372"/>
    <w:rsid w:val="00BD04CB"/>
    <w:rsid w:val="00BD1E11"/>
    <w:rsid w:val="00BD6D12"/>
    <w:rsid w:val="00BE143A"/>
    <w:rsid w:val="00BF00A8"/>
    <w:rsid w:val="00BF2301"/>
    <w:rsid w:val="00BF7DD9"/>
    <w:rsid w:val="00C00C90"/>
    <w:rsid w:val="00C01A01"/>
    <w:rsid w:val="00C0797E"/>
    <w:rsid w:val="00C108C1"/>
    <w:rsid w:val="00C12009"/>
    <w:rsid w:val="00C21B1C"/>
    <w:rsid w:val="00C32D04"/>
    <w:rsid w:val="00C44579"/>
    <w:rsid w:val="00C4716D"/>
    <w:rsid w:val="00C51A48"/>
    <w:rsid w:val="00C52107"/>
    <w:rsid w:val="00C57407"/>
    <w:rsid w:val="00C63CE7"/>
    <w:rsid w:val="00C65EA4"/>
    <w:rsid w:val="00C72D5C"/>
    <w:rsid w:val="00C75ECF"/>
    <w:rsid w:val="00C86166"/>
    <w:rsid w:val="00C94D51"/>
    <w:rsid w:val="00C95782"/>
    <w:rsid w:val="00C96015"/>
    <w:rsid w:val="00C96483"/>
    <w:rsid w:val="00C9668B"/>
    <w:rsid w:val="00CA094E"/>
    <w:rsid w:val="00CA11D1"/>
    <w:rsid w:val="00CA6F7B"/>
    <w:rsid w:val="00CB00D6"/>
    <w:rsid w:val="00CB11F6"/>
    <w:rsid w:val="00CB1353"/>
    <w:rsid w:val="00CB27C2"/>
    <w:rsid w:val="00CC502C"/>
    <w:rsid w:val="00CD063D"/>
    <w:rsid w:val="00CD14D1"/>
    <w:rsid w:val="00CD4D0A"/>
    <w:rsid w:val="00CD6B2A"/>
    <w:rsid w:val="00CD7BAD"/>
    <w:rsid w:val="00CE08B3"/>
    <w:rsid w:val="00CE52AA"/>
    <w:rsid w:val="00CE713D"/>
    <w:rsid w:val="00CF0015"/>
    <w:rsid w:val="00CF0C3C"/>
    <w:rsid w:val="00CF2014"/>
    <w:rsid w:val="00CF7355"/>
    <w:rsid w:val="00D006A3"/>
    <w:rsid w:val="00D023A8"/>
    <w:rsid w:val="00D027F6"/>
    <w:rsid w:val="00D06E51"/>
    <w:rsid w:val="00D07DFB"/>
    <w:rsid w:val="00D15F80"/>
    <w:rsid w:val="00D177DD"/>
    <w:rsid w:val="00D17B5A"/>
    <w:rsid w:val="00D23A37"/>
    <w:rsid w:val="00D33845"/>
    <w:rsid w:val="00D35879"/>
    <w:rsid w:val="00D363B7"/>
    <w:rsid w:val="00D43C74"/>
    <w:rsid w:val="00D457EE"/>
    <w:rsid w:val="00D546A5"/>
    <w:rsid w:val="00D55B36"/>
    <w:rsid w:val="00D71D87"/>
    <w:rsid w:val="00D752FF"/>
    <w:rsid w:val="00D77C9D"/>
    <w:rsid w:val="00D8021D"/>
    <w:rsid w:val="00D805C7"/>
    <w:rsid w:val="00D80EE5"/>
    <w:rsid w:val="00D859F8"/>
    <w:rsid w:val="00D912BE"/>
    <w:rsid w:val="00D93611"/>
    <w:rsid w:val="00D95A73"/>
    <w:rsid w:val="00D95A8F"/>
    <w:rsid w:val="00D9649A"/>
    <w:rsid w:val="00DB1643"/>
    <w:rsid w:val="00DD26E2"/>
    <w:rsid w:val="00DD333D"/>
    <w:rsid w:val="00DE28FC"/>
    <w:rsid w:val="00DE2EE1"/>
    <w:rsid w:val="00DF034A"/>
    <w:rsid w:val="00E00F0F"/>
    <w:rsid w:val="00E032C0"/>
    <w:rsid w:val="00E169D1"/>
    <w:rsid w:val="00E22D19"/>
    <w:rsid w:val="00E3243E"/>
    <w:rsid w:val="00E33903"/>
    <w:rsid w:val="00E34A0C"/>
    <w:rsid w:val="00E368B9"/>
    <w:rsid w:val="00E4239C"/>
    <w:rsid w:val="00E44D45"/>
    <w:rsid w:val="00E46E13"/>
    <w:rsid w:val="00E47C52"/>
    <w:rsid w:val="00E502F9"/>
    <w:rsid w:val="00E508A5"/>
    <w:rsid w:val="00E53E7C"/>
    <w:rsid w:val="00E553B5"/>
    <w:rsid w:val="00E56A20"/>
    <w:rsid w:val="00E57CB0"/>
    <w:rsid w:val="00E60CD2"/>
    <w:rsid w:val="00E6461F"/>
    <w:rsid w:val="00E657BC"/>
    <w:rsid w:val="00E8116A"/>
    <w:rsid w:val="00E8245F"/>
    <w:rsid w:val="00E83319"/>
    <w:rsid w:val="00E85018"/>
    <w:rsid w:val="00E87670"/>
    <w:rsid w:val="00E9523F"/>
    <w:rsid w:val="00E97F68"/>
    <w:rsid w:val="00EA1AC4"/>
    <w:rsid w:val="00EA50B7"/>
    <w:rsid w:val="00EA58DE"/>
    <w:rsid w:val="00EB2376"/>
    <w:rsid w:val="00EB5030"/>
    <w:rsid w:val="00EC1BE4"/>
    <w:rsid w:val="00ED5236"/>
    <w:rsid w:val="00ED5EAE"/>
    <w:rsid w:val="00ED7A5A"/>
    <w:rsid w:val="00EE4322"/>
    <w:rsid w:val="00EE7A74"/>
    <w:rsid w:val="00EF31E8"/>
    <w:rsid w:val="00EF3467"/>
    <w:rsid w:val="00EF3DFD"/>
    <w:rsid w:val="00EF4E60"/>
    <w:rsid w:val="00EF77B7"/>
    <w:rsid w:val="00F01035"/>
    <w:rsid w:val="00F03BE8"/>
    <w:rsid w:val="00F0717D"/>
    <w:rsid w:val="00F1159D"/>
    <w:rsid w:val="00F2069D"/>
    <w:rsid w:val="00F27C6A"/>
    <w:rsid w:val="00F36F02"/>
    <w:rsid w:val="00F4547A"/>
    <w:rsid w:val="00F462AE"/>
    <w:rsid w:val="00F47609"/>
    <w:rsid w:val="00F53E96"/>
    <w:rsid w:val="00F547F5"/>
    <w:rsid w:val="00F56D64"/>
    <w:rsid w:val="00F624E7"/>
    <w:rsid w:val="00F631B4"/>
    <w:rsid w:val="00F63B4B"/>
    <w:rsid w:val="00F725D0"/>
    <w:rsid w:val="00F77369"/>
    <w:rsid w:val="00F836D8"/>
    <w:rsid w:val="00F879A5"/>
    <w:rsid w:val="00F87B12"/>
    <w:rsid w:val="00F90D0E"/>
    <w:rsid w:val="00F9284D"/>
    <w:rsid w:val="00F92F5F"/>
    <w:rsid w:val="00FA3C46"/>
    <w:rsid w:val="00FA64DB"/>
    <w:rsid w:val="00FB01B7"/>
    <w:rsid w:val="00FB328B"/>
    <w:rsid w:val="00FB7C7D"/>
    <w:rsid w:val="00FC5CD3"/>
    <w:rsid w:val="00FE0322"/>
    <w:rsid w:val="00FE3BD3"/>
    <w:rsid w:val="00FE54E1"/>
    <w:rsid w:val="00FE65F1"/>
    <w:rsid w:val="00FF551D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2E1FBE"/>
  <w15:docId w15:val="{CF941F28-208F-4743-A3EA-759D0666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555"/>
  </w:style>
  <w:style w:type="paragraph" w:styleId="Nadpis1">
    <w:name w:val="heading 1"/>
    <w:basedOn w:val="Normln"/>
    <w:next w:val="Normln"/>
    <w:qFormat/>
    <w:rsid w:val="00193555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193555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193555"/>
    <w:pPr>
      <w:keepNext/>
      <w:numPr>
        <w:ilvl w:val="12"/>
      </w:numPr>
      <w:jc w:val="both"/>
      <w:outlineLvl w:val="2"/>
    </w:pPr>
    <w:rPr>
      <w:sz w:val="22"/>
      <w:u w:val="single"/>
    </w:rPr>
  </w:style>
  <w:style w:type="paragraph" w:styleId="Nadpis4">
    <w:name w:val="heading 4"/>
    <w:basedOn w:val="Normln"/>
    <w:qFormat/>
    <w:rsid w:val="00193555"/>
    <w:pPr>
      <w:numPr>
        <w:ilvl w:val="3"/>
        <w:numId w:val="1"/>
      </w:numPr>
      <w:spacing w:after="240"/>
      <w:outlineLvl w:val="3"/>
    </w:pPr>
    <w:rPr>
      <w:sz w:val="22"/>
    </w:rPr>
  </w:style>
  <w:style w:type="paragraph" w:styleId="Nadpis5">
    <w:name w:val="heading 5"/>
    <w:basedOn w:val="Normln"/>
    <w:next w:val="Normln"/>
    <w:qFormat/>
    <w:rsid w:val="00193555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193555"/>
    <w:pPr>
      <w:keepNext/>
      <w:jc w:val="center"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935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3555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93555"/>
    <w:rPr>
      <w:color w:val="0000FF"/>
      <w:u w:val="single"/>
    </w:rPr>
  </w:style>
  <w:style w:type="paragraph" w:customStyle="1" w:styleId="BodyText21">
    <w:name w:val="Body Text 21"/>
    <w:basedOn w:val="Normln"/>
    <w:rsid w:val="00193555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193555"/>
    <w:pPr>
      <w:jc w:val="center"/>
    </w:pPr>
    <w:rPr>
      <w:sz w:val="22"/>
    </w:rPr>
  </w:style>
  <w:style w:type="paragraph" w:customStyle="1" w:styleId="Znaka">
    <w:name w:val="Značka"/>
    <w:rsid w:val="00193555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paragraph" w:styleId="Zkladntextodsazen">
    <w:name w:val="Body Text Indent"/>
    <w:basedOn w:val="Normln"/>
    <w:rsid w:val="00193555"/>
    <w:pPr>
      <w:ind w:left="709" w:hanging="142"/>
      <w:jc w:val="both"/>
    </w:pPr>
    <w:rPr>
      <w:sz w:val="22"/>
    </w:rPr>
  </w:style>
  <w:style w:type="paragraph" w:styleId="Zkladntext2">
    <w:name w:val="Body Text 2"/>
    <w:basedOn w:val="Normln"/>
    <w:rsid w:val="00193555"/>
    <w:pPr>
      <w:jc w:val="both"/>
    </w:pPr>
    <w:rPr>
      <w:sz w:val="22"/>
    </w:rPr>
  </w:style>
  <w:style w:type="paragraph" w:styleId="Zkladntextodsazen3">
    <w:name w:val="Body Text Indent 3"/>
    <w:basedOn w:val="Normln"/>
    <w:link w:val="Zkladntextodsazen3Char"/>
    <w:rsid w:val="00193555"/>
    <w:pPr>
      <w:ind w:left="567" w:hanging="567"/>
      <w:jc w:val="both"/>
    </w:pPr>
    <w:rPr>
      <w:sz w:val="22"/>
    </w:rPr>
  </w:style>
  <w:style w:type="paragraph" w:styleId="Zkladntext3">
    <w:name w:val="Body Text 3"/>
    <w:basedOn w:val="Normln"/>
    <w:rsid w:val="00193555"/>
    <w:pPr>
      <w:jc w:val="both"/>
    </w:pPr>
    <w:rPr>
      <w:snapToGrid w:val="0"/>
    </w:rPr>
  </w:style>
  <w:style w:type="paragraph" w:styleId="Normlnodsazen">
    <w:name w:val="Normal Indent"/>
    <w:basedOn w:val="Normln"/>
    <w:rsid w:val="00193555"/>
    <w:pPr>
      <w:spacing w:after="240"/>
      <w:ind w:left="1134"/>
    </w:pPr>
    <w:rPr>
      <w:sz w:val="22"/>
    </w:rPr>
  </w:style>
  <w:style w:type="paragraph" w:styleId="Zkladntextodsazen2">
    <w:name w:val="Body Text Indent 2"/>
    <w:basedOn w:val="Normln"/>
    <w:rsid w:val="00193555"/>
    <w:pPr>
      <w:ind w:left="2124" w:hanging="708"/>
      <w:jc w:val="both"/>
    </w:pPr>
    <w:rPr>
      <w:sz w:val="22"/>
    </w:rPr>
  </w:style>
  <w:style w:type="character" w:styleId="slostrnky">
    <w:name w:val="page number"/>
    <w:basedOn w:val="Standardnpsmoodstavce"/>
    <w:rsid w:val="00193555"/>
  </w:style>
  <w:style w:type="paragraph" w:styleId="Textbubliny">
    <w:name w:val="Balloon Text"/>
    <w:basedOn w:val="Normln"/>
    <w:semiHidden/>
    <w:rsid w:val="0019355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193555"/>
    <w:rPr>
      <w:sz w:val="16"/>
      <w:szCs w:val="16"/>
    </w:rPr>
  </w:style>
  <w:style w:type="paragraph" w:styleId="Textkomente">
    <w:name w:val="annotation text"/>
    <w:basedOn w:val="Normln"/>
    <w:semiHidden/>
    <w:rsid w:val="00193555"/>
  </w:style>
  <w:style w:type="paragraph" w:styleId="Pedmtkomente">
    <w:name w:val="annotation subject"/>
    <w:basedOn w:val="Textkomente"/>
    <w:next w:val="Textkomente"/>
    <w:semiHidden/>
    <w:rsid w:val="00193555"/>
    <w:rPr>
      <w:b/>
      <w:bCs/>
    </w:rPr>
  </w:style>
  <w:style w:type="table" w:styleId="Mkatabulky">
    <w:name w:val="Table Grid"/>
    <w:basedOn w:val="Normlntabulka"/>
    <w:rsid w:val="00B72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3721DA"/>
    <w:pPr>
      <w:numPr>
        <w:numId w:val="31"/>
      </w:numPr>
    </w:pPr>
  </w:style>
  <w:style w:type="paragraph" w:styleId="Odstavecseseznamem">
    <w:name w:val="List Paragraph"/>
    <w:basedOn w:val="Normln"/>
    <w:uiPriority w:val="34"/>
    <w:qFormat/>
    <w:rsid w:val="00FA64DB"/>
    <w:pPr>
      <w:ind w:left="708"/>
    </w:pPr>
  </w:style>
  <w:style w:type="character" w:customStyle="1" w:styleId="Zkladntextodsazen3Char">
    <w:name w:val="Základní text odsazený 3 Char"/>
    <w:basedOn w:val="Standardnpsmoodstavce"/>
    <w:link w:val="Zkladntextodsazen3"/>
    <w:rsid w:val="00FA64DB"/>
    <w:rPr>
      <w:sz w:val="22"/>
    </w:rPr>
  </w:style>
  <w:style w:type="character" w:customStyle="1" w:styleId="ZkladntextChar">
    <w:name w:val="Základní text Char"/>
    <w:link w:val="Zkladntext"/>
    <w:rsid w:val="00B64A44"/>
    <w:rPr>
      <w:sz w:val="22"/>
    </w:rPr>
  </w:style>
  <w:style w:type="paragraph" w:customStyle="1" w:styleId="Normal">
    <w:name w:val="[Normal]"/>
    <w:rsid w:val="00A35D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A-hlavi&#269;kov&#253;%20pap&#237;r-smlouv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7B5A-FB30-4CC3-B2AF-0440B1E1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A-hlavičkový papír-smlouvy</Template>
  <TotalTime>0</TotalTime>
  <Pages>3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Mgr.Pavel Tomek, advokátní kancelář,Karlovy Vary,Bulharská 5,tel/fax017-25568</vt:lpstr>
    </vt:vector>
  </TitlesOfParts>
  <Company>Advokátní poradna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Mgr.Pavel Tomek, advokátní kancelář,Karlovy Vary,Bulharská 5,tel/fax017-25568</dc:title>
  <dc:creator>Ing. Radim Adamec</dc:creator>
  <cp:keywords>CLKV, střecha, PZAD</cp:keywords>
  <cp:lastModifiedBy>Adamec Radim</cp:lastModifiedBy>
  <cp:revision>2</cp:revision>
  <cp:lastPrinted>2017-04-25T07:24:00Z</cp:lastPrinted>
  <dcterms:created xsi:type="dcterms:W3CDTF">2017-04-25T07:25:00Z</dcterms:created>
  <dcterms:modified xsi:type="dcterms:W3CDTF">2017-04-25T07:25:00Z</dcterms:modified>
</cp:coreProperties>
</file>