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572C70">
        <w:trPr>
          <w:cantSplit/>
        </w:trPr>
        <w:tc>
          <w:tcPr>
            <w:tcW w:w="10772" w:type="dxa"/>
            <w:gridSpan w:val="2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2C70">
        <w:trPr>
          <w:cantSplit/>
        </w:trPr>
        <w:tc>
          <w:tcPr>
            <w:tcW w:w="5924" w:type="dxa"/>
            <w:vAlign w:val="center"/>
          </w:tcPr>
          <w:p w:rsidR="00572C70" w:rsidRDefault="00672712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:rsidR="00572C70" w:rsidRDefault="00672712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  OBJ/67/2022</w:t>
            </w:r>
            <w:proofErr w:type="gramEnd"/>
          </w:p>
        </w:tc>
      </w:tr>
    </w:tbl>
    <w:p w:rsidR="00572C70" w:rsidRDefault="00572C70">
      <w:pPr>
        <w:spacing w:after="0" w:line="1" w:lineRule="auto"/>
        <w:sectPr w:rsidR="00572C70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572C70">
        <w:trPr>
          <w:cantSplit/>
        </w:trPr>
        <w:tc>
          <w:tcPr>
            <w:tcW w:w="215" w:type="dxa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2C70">
        <w:trPr>
          <w:cantSplit/>
        </w:trPr>
        <w:tc>
          <w:tcPr>
            <w:tcW w:w="215" w:type="dxa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572C70" w:rsidRDefault="006727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572C70">
        <w:trPr>
          <w:cantSplit/>
        </w:trPr>
        <w:tc>
          <w:tcPr>
            <w:tcW w:w="1831" w:type="dxa"/>
            <w:gridSpan w:val="3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109/1</w:t>
            </w:r>
          </w:p>
        </w:tc>
        <w:tc>
          <w:tcPr>
            <w:tcW w:w="4848" w:type="dxa"/>
            <w:gridSpan w:val="5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2C70">
        <w:trPr>
          <w:cantSplit/>
        </w:trPr>
        <w:tc>
          <w:tcPr>
            <w:tcW w:w="1831" w:type="dxa"/>
            <w:gridSpan w:val="3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</w:tr>
      <w:tr w:rsidR="00572C70">
        <w:trPr>
          <w:cantSplit/>
        </w:trPr>
        <w:tc>
          <w:tcPr>
            <w:tcW w:w="1831" w:type="dxa"/>
            <w:gridSpan w:val="3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Edenred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CZ s.r.o.</w:t>
            </w:r>
          </w:p>
        </w:tc>
      </w:tr>
      <w:tr w:rsidR="00572C70">
        <w:trPr>
          <w:cantSplit/>
        </w:trPr>
        <w:tc>
          <w:tcPr>
            <w:tcW w:w="215" w:type="dxa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Pernerova 691/42</w:t>
            </w:r>
          </w:p>
        </w:tc>
      </w:tr>
      <w:tr w:rsidR="00572C70">
        <w:trPr>
          <w:cantSplit/>
        </w:trPr>
        <w:tc>
          <w:tcPr>
            <w:tcW w:w="215" w:type="dxa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572C70" w:rsidRDefault="00BF048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xxxxxxxxxxxxxxxxxx</w:t>
            </w:r>
            <w:bookmarkStart w:id="0" w:name="_GoBack"/>
            <w:bookmarkEnd w:id="0"/>
          </w:p>
        </w:tc>
        <w:tc>
          <w:tcPr>
            <w:tcW w:w="539" w:type="dxa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72C70">
        <w:trPr>
          <w:cantSplit/>
        </w:trPr>
        <w:tc>
          <w:tcPr>
            <w:tcW w:w="1831" w:type="dxa"/>
            <w:gridSpan w:val="3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186 00  Praha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8</w:t>
            </w:r>
          </w:p>
        </w:tc>
      </w:tr>
      <w:tr w:rsidR="00572C70">
        <w:trPr>
          <w:cantSplit/>
        </w:trPr>
        <w:tc>
          <w:tcPr>
            <w:tcW w:w="1831" w:type="dxa"/>
            <w:gridSpan w:val="3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72C70">
        <w:trPr>
          <w:cantSplit/>
        </w:trPr>
        <w:tc>
          <w:tcPr>
            <w:tcW w:w="5278" w:type="dxa"/>
            <w:gridSpan w:val="9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72C70">
        <w:trPr>
          <w:cantSplit/>
        </w:trPr>
        <w:tc>
          <w:tcPr>
            <w:tcW w:w="10772" w:type="dxa"/>
            <w:gridSpan w:val="16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2C70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572C70" w:rsidRDefault="00572C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stravenky á 100 Kč, 500 ks, cena 50 907,50 Kč</w:t>
            </w:r>
          </w:p>
        </w:tc>
      </w:tr>
      <w:tr w:rsidR="00572C7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572C70" w:rsidRDefault="00572C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72712" w:rsidRDefault="006727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72712" w:rsidRDefault="006727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72712" w:rsidRDefault="006727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72712" w:rsidRDefault="006727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572C70" w:rsidRDefault="0067271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gramStart"/>
            <w:r>
              <w:rPr>
                <w:rFonts w:ascii="Courier New" w:hAnsi="Courier New"/>
                <w:sz w:val="18"/>
              </w:rPr>
              <w:t>Objednáváme : stravenky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pro zaměstnance, 500 ks á 100 Kč, celková cena 50 907,50 Kč</w:t>
            </w:r>
          </w:p>
        </w:tc>
      </w:tr>
      <w:tr w:rsidR="00572C70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672712" w:rsidRDefault="006727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572C70" w:rsidRDefault="00572C7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572C70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572C7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26.05.2022</w:t>
            </w:r>
            <w:proofErr w:type="gramEnd"/>
          </w:p>
        </w:tc>
      </w:tr>
      <w:tr w:rsidR="00572C7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72C70" w:rsidRDefault="00BF04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</w:tr>
      <w:tr w:rsidR="00572C70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72C70" w:rsidRDefault="00BF04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</w:tr>
      <w:tr w:rsidR="00572C70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572C70" w:rsidRDefault="00BF04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</w:t>
            </w:r>
            <w:proofErr w:type="spellEnd"/>
          </w:p>
        </w:tc>
      </w:tr>
      <w:tr w:rsidR="00572C70">
        <w:trPr>
          <w:cantSplit/>
        </w:trPr>
        <w:tc>
          <w:tcPr>
            <w:tcW w:w="215" w:type="dxa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572C70" w:rsidRDefault="00672712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572C70">
        <w:trPr>
          <w:cantSplit/>
        </w:trPr>
        <w:tc>
          <w:tcPr>
            <w:tcW w:w="10772" w:type="dxa"/>
            <w:vAlign w:val="center"/>
          </w:tcPr>
          <w:p w:rsidR="00572C70" w:rsidRDefault="00572C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172081" w:rsidRDefault="00172081"/>
    <w:sectPr w:rsidR="00172081">
      <w:headerReference w:type="default" r:id="rId8"/>
      <w:headerReference w:type="first" r:id="rId9"/>
      <w:footerReference w:type="first" r:id="rId10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96" w:rsidRDefault="003A7496">
      <w:pPr>
        <w:spacing w:after="0" w:line="240" w:lineRule="auto"/>
      </w:pPr>
      <w:r>
        <w:separator/>
      </w:r>
    </w:p>
  </w:endnote>
  <w:endnote w:type="continuationSeparator" w:id="0">
    <w:p w:rsidR="003A7496" w:rsidRDefault="003A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81" w:rsidRDefault="0067271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96" w:rsidRDefault="003A7496">
      <w:pPr>
        <w:spacing w:after="0" w:line="240" w:lineRule="auto"/>
      </w:pPr>
      <w:r>
        <w:separator/>
      </w:r>
    </w:p>
  </w:footnote>
  <w:footnote w:type="continuationSeparator" w:id="0">
    <w:p w:rsidR="003A7496" w:rsidRDefault="003A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572C70">
      <w:trPr>
        <w:cantSplit/>
      </w:trPr>
      <w:tc>
        <w:tcPr>
          <w:tcW w:w="10772" w:type="dxa"/>
          <w:gridSpan w:val="2"/>
          <w:vAlign w:val="center"/>
        </w:tcPr>
        <w:p w:rsidR="00572C70" w:rsidRDefault="00572C7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72C70">
      <w:trPr>
        <w:cantSplit/>
      </w:trPr>
      <w:tc>
        <w:tcPr>
          <w:tcW w:w="5924" w:type="dxa"/>
          <w:vAlign w:val="center"/>
        </w:tcPr>
        <w:p w:rsidR="00572C70" w:rsidRDefault="0067271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572C70" w:rsidRDefault="0067271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OBJ/67/2022</w:t>
          </w:r>
          <w:proofErr w:type="gramEnd"/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81" w:rsidRDefault="0067271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70"/>
    <w:rsid w:val="00172081"/>
    <w:rsid w:val="003A7496"/>
    <w:rsid w:val="00572C70"/>
    <w:rsid w:val="00672712"/>
    <w:rsid w:val="00B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RYCHTECKÁ Renáta Ing.</dc:creator>
  <cp:lastModifiedBy>MěK Jihlava-Útvar ekonomicko-správní</cp:lastModifiedBy>
  <cp:revision>3</cp:revision>
  <dcterms:created xsi:type="dcterms:W3CDTF">2022-05-26T08:31:00Z</dcterms:created>
  <dcterms:modified xsi:type="dcterms:W3CDTF">2022-05-26T08:40:00Z</dcterms:modified>
</cp:coreProperties>
</file>