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F797" w14:textId="6D0B84F8" w:rsidR="00B85690" w:rsidRDefault="00B85690" w:rsidP="00B85690">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Rámcová kupní smlouva</w:t>
      </w:r>
    </w:p>
    <w:p w14:paraId="53DB1FAA" w14:textId="7571B3A6" w:rsidR="00B85690" w:rsidRPr="00F56A90" w:rsidRDefault="00B85690" w:rsidP="00B85690">
      <w:pPr>
        <w:spacing w:after="0"/>
        <w:jc w:val="center"/>
        <w:rPr>
          <w:rFonts w:ascii="Times New Roman" w:hAnsi="Times New Roman" w:cs="Times New Roman"/>
          <w:b/>
          <w:bCs/>
          <w:sz w:val="24"/>
          <w:szCs w:val="24"/>
        </w:rPr>
      </w:pPr>
      <w:r>
        <w:rPr>
          <w:rFonts w:ascii="Times New Roman" w:eastAsia="Times New Roman" w:hAnsi="Times New Roman" w:cs="Times New Roman"/>
          <w:sz w:val="24"/>
          <w:szCs w:val="24"/>
        </w:rPr>
        <w:t xml:space="preserve">k veřejné zakázce s názvem: </w:t>
      </w:r>
      <w:r w:rsidRPr="00F56A90">
        <w:rPr>
          <w:rFonts w:ascii="Times New Roman" w:hAnsi="Times New Roman" w:cs="Times New Roman"/>
          <w:b/>
          <w:bCs/>
          <w:sz w:val="24"/>
          <w:szCs w:val="24"/>
        </w:rPr>
        <w:t xml:space="preserve">Nákup </w:t>
      </w:r>
      <w:r w:rsidR="0069346B">
        <w:rPr>
          <w:rFonts w:ascii="Times New Roman" w:hAnsi="Times New Roman" w:cs="Times New Roman"/>
          <w:b/>
          <w:bCs/>
          <w:sz w:val="24"/>
          <w:szCs w:val="24"/>
        </w:rPr>
        <w:t xml:space="preserve">kancelářských potřeb </w:t>
      </w:r>
      <w:r w:rsidR="009C0A63" w:rsidRPr="009C0A63">
        <w:rPr>
          <w:rFonts w:ascii="Times New Roman" w:hAnsi="Times New Roman" w:cs="Times New Roman"/>
          <w:b/>
          <w:bCs/>
          <w:sz w:val="24"/>
          <w:szCs w:val="24"/>
        </w:rPr>
        <w:t>– náhradní</w:t>
      </w:r>
      <w:r w:rsidRPr="00F56A90">
        <w:rPr>
          <w:rFonts w:ascii="Times New Roman" w:hAnsi="Times New Roman" w:cs="Times New Roman"/>
          <w:b/>
          <w:bCs/>
          <w:sz w:val="24"/>
          <w:szCs w:val="24"/>
        </w:rPr>
        <w:t xml:space="preserve"> plnění</w:t>
      </w:r>
    </w:p>
    <w:p w14:paraId="185AA55C" w14:textId="77777777" w:rsidR="00B85690" w:rsidRPr="00B85690" w:rsidRDefault="00B85690" w:rsidP="00B85690">
      <w:pPr>
        <w:spacing w:after="0"/>
        <w:jc w:val="center"/>
        <w:rPr>
          <w:rFonts w:ascii="Times New Roman" w:hAnsi="Times New Roman" w:cs="Times New Roman"/>
          <w:sz w:val="24"/>
          <w:szCs w:val="24"/>
        </w:rPr>
      </w:pPr>
    </w:p>
    <w:p w14:paraId="688683C6" w14:textId="524067AB"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E0B13">
        <w:rPr>
          <w:rFonts w:ascii="Times New Roman" w:eastAsia="Times New Roman" w:hAnsi="Times New Roman" w:cs="Times New Roman"/>
          <w:b/>
          <w:sz w:val="24"/>
          <w:szCs w:val="24"/>
        </w:rPr>
        <w:t>EMEA s.r.o.</w:t>
      </w:r>
    </w:p>
    <w:p w14:paraId="0B7A3C78" w14:textId="5D3B6482"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E0B13">
        <w:rPr>
          <w:rFonts w:ascii="Times New Roman" w:eastAsia="Times New Roman" w:hAnsi="Times New Roman" w:cs="Times New Roman"/>
          <w:sz w:val="24"/>
          <w:szCs w:val="24"/>
        </w:rPr>
        <w:t>nám. Míru 1217, 768 24 Hulín</w:t>
      </w:r>
    </w:p>
    <w:p w14:paraId="4A8BA5C5" w14:textId="19151BEF" w:rsidR="00FE0B13" w:rsidRDefault="00FE0B13"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Korespondenční adresa: třída Tomáše Bati 269, 760 01 Zlín</w:t>
      </w:r>
    </w:p>
    <w:p w14:paraId="6B6E6C88" w14:textId="671226FC"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E0B13">
        <w:rPr>
          <w:rFonts w:ascii="Times New Roman" w:eastAsia="Times New Roman" w:hAnsi="Times New Roman" w:cs="Times New Roman"/>
          <w:sz w:val="24"/>
          <w:szCs w:val="24"/>
        </w:rPr>
        <w:t>Bc. Martinou Vítkovou</w:t>
      </w:r>
      <w:r w:rsidR="004D6C43">
        <w:rPr>
          <w:rFonts w:ascii="Times New Roman" w:eastAsia="Times New Roman" w:hAnsi="Times New Roman" w:cs="Times New Roman"/>
          <w:sz w:val="24"/>
          <w:szCs w:val="24"/>
        </w:rPr>
        <w:t>, jednatelkou</w:t>
      </w:r>
    </w:p>
    <w:p w14:paraId="06468C4E" w14:textId="64E40AFF"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E0B13">
        <w:rPr>
          <w:rFonts w:ascii="Times New Roman" w:eastAsia="Times New Roman" w:hAnsi="Times New Roman" w:cs="Times New Roman"/>
          <w:sz w:val="24"/>
          <w:szCs w:val="24"/>
        </w:rPr>
        <w:t>26898101</w:t>
      </w:r>
    </w:p>
    <w:p w14:paraId="5B813937" w14:textId="306CFD64" w:rsidR="00B85690" w:rsidRDefault="00B85690" w:rsidP="00FE0B13">
      <w:pPr>
        <w:spacing w:after="0"/>
        <w:ind w:left="2124" w:hanging="2124"/>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r>
      <w:r w:rsidR="00FE0B13">
        <w:rPr>
          <w:rFonts w:ascii="Times New Roman" w:eastAsia="Times New Roman" w:hAnsi="Times New Roman" w:cs="Times New Roman"/>
          <w:sz w:val="24"/>
          <w:szCs w:val="24"/>
        </w:rPr>
        <w:t>v obchodním rejstříku, vedeném u Krajského soudu v Brně, oddíl C, vložka 43879</w:t>
      </w:r>
    </w:p>
    <w:p w14:paraId="077CEB9E" w14:textId="65BCCBB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r>
      <w:proofErr w:type="spellStart"/>
      <w:r w:rsidR="00FE0B13">
        <w:rPr>
          <w:rFonts w:ascii="Times New Roman" w:eastAsia="Times New Roman" w:hAnsi="Times New Roman" w:cs="Times New Roman"/>
          <w:sz w:val="24"/>
          <w:szCs w:val="24"/>
        </w:rPr>
        <w:t>UniCredit</w:t>
      </w:r>
      <w:proofErr w:type="spellEnd"/>
      <w:r w:rsidR="00FE0B13">
        <w:rPr>
          <w:rFonts w:ascii="Times New Roman" w:eastAsia="Times New Roman" w:hAnsi="Times New Roman" w:cs="Times New Roman"/>
          <w:sz w:val="24"/>
          <w:szCs w:val="24"/>
        </w:rPr>
        <w:t xml:space="preserve"> Bank Czech Republic, a.s., č. </w:t>
      </w:r>
      <w:proofErr w:type="spellStart"/>
      <w:r w:rsidR="00FE0B13">
        <w:rPr>
          <w:rFonts w:ascii="Times New Roman" w:eastAsia="Times New Roman" w:hAnsi="Times New Roman" w:cs="Times New Roman"/>
          <w:sz w:val="24"/>
          <w:szCs w:val="24"/>
        </w:rPr>
        <w:t>ú.</w:t>
      </w:r>
      <w:proofErr w:type="spellEnd"/>
      <w:r w:rsidR="00FE0B13">
        <w:rPr>
          <w:rFonts w:ascii="Times New Roman" w:eastAsia="Times New Roman" w:hAnsi="Times New Roman" w:cs="Times New Roman"/>
          <w:sz w:val="24"/>
          <w:szCs w:val="24"/>
        </w:rPr>
        <w:t>: 2106328273/2700</w:t>
      </w:r>
    </w:p>
    <w:p w14:paraId="5E67D0CE" w14:textId="63605CAB" w:rsidR="00B85690" w:rsidRDefault="00B85690" w:rsidP="00FE0B13">
      <w:pPr>
        <w:spacing w:after="0"/>
        <w:ind w:left="2124" w:hanging="2124"/>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sidR="00FE0B13">
        <w:rPr>
          <w:rFonts w:ascii="Times New Roman" w:hAnsi="Times New Roman" w:cs="Times New Roman"/>
          <w:sz w:val="24"/>
          <w:szCs w:val="24"/>
        </w:rPr>
        <w:t xml:space="preserve">Jarmila Poledňáková, email: </w:t>
      </w:r>
      <w:hyperlink r:id="rId7" w:history="1">
        <w:r w:rsidR="00FE0B13" w:rsidRPr="00FE0B13">
          <w:rPr>
            <w:rStyle w:val="Hypertextovodkaz"/>
            <w:rFonts w:ascii="Times New Roman" w:hAnsi="Times New Roman" w:cs="Times New Roman"/>
            <w:color w:val="auto"/>
            <w:sz w:val="24"/>
            <w:szCs w:val="24"/>
          </w:rPr>
          <w:t>jarmila.polednakova@emea.cz</w:t>
        </w:r>
      </w:hyperlink>
      <w:r w:rsidR="00FE0B13" w:rsidRPr="00FE0B13">
        <w:rPr>
          <w:rFonts w:ascii="Times New Roman" w:hAnsi="Times New Roman" w:cs="Times New Roman"/>
          <w:color w:val="auto"/>
          <w:sz w:val="24"/>
          <w:szCs w:val="24"/>
        </w:rPr>
        <w:t>,</w:t>
      </w:r>
      <w:r w:rsidR="00FE0B13">
        <w:rPr>
          <w:rFonts w:ascii="Times New Roman" w:hAnsi="Times New Roman" w:cs="Times New Roman"/>
          <w:color w:val="auto"/>
          <w:sz w:val="24"/>
          <w:szCs w:val="24"/>
        </w:rPr>
        <w:t xml:space="preserve">              tel: </w:t>
      </w:r>
      <w:r w:rsidR="00604C29">
        <w:rPr>
          <w:rFonts w:ascii="Times New Roman" w:hAnsi="Times New Roman" w:cs="Times New Roman"/>
          <w:color w:val="auto"/>
          <w:sz w:val="24"/>
          <w:szCs w:val="24"/>
        </w:rPr>
        <w:t>724 252 230</w:t>
      </w:r>
    </w:p>
    <w:p w14:paraId="4FC268D2" w14:textId="77777777" w:rsidR="00B85690" w:rsidRDefault="00B85690" w:rsidP="00B85690">
      <w:pPr>
        <w:spacing w:after="0"/>
        <w:jc w:val="center"/>
        <w:rPr>
          <w:rFonts w:ascii="Times New Roman" w:hAnsi="Times New Roman" w:cs="Times New Roman"/>
          <w:sz w:val="24"/>
          <w:szCs w:val="24"/>
        </w:rPr>
      </w:pPr>
    </w:p>
    <w:p w14:paraId="703C0F0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14:paraId="4B19C8CD" w14:textId="77777777" w:rsidR="00B85690" w:rsidRDefault="00B85690" w:rsidP="00B85690">
      <w:pPr>
        <w:spacing w:after="0"/>
        <w:jc w:val="both"/>
        <w:rPr>
          <w:rFonts w:ascii="Times New Roman" w:hAnsi="Times New Roman" w:cs="Times New Roman"/>
          <w:sz w:val="24"/>
          <w:szCs w:val="24"/>
        </w:rPr>
      </w:pPr>
    </w:p>
    <w:p w14:paraId="3739361E"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14:paraId="28DDE7FA" w14:textId="77777777" w:rsidR="00B85690" w:rsidRDefault="00B85690" w:rsidP="00B85690">
      <w:pPr>
        <w:spacing w:after="0"/>
        <w:jc w:val="both"/>
        <w:rPr>
          <w:rFonts w:ascii="Times New Roman" w:hAnsi="Times New Roman" w:cs="Times New Roman"/>
          <w:sz w:val="24"/>
          <w:szCs w:val="24"/>
        </w:rPr>
      </w:pPr>
    </w:p>
    <w:p w14:paraId="64193BCF" w14:textId="77777777" w:rsidR="00B85690" w:rsidRDefault="00B85690" w:rsidP="00B85690">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14:paraId="371853C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Siwiecova</w:t>
      </w:r>
      <w:proofErr w:type="spellEnd"/>
      <w:r>
        <w:rPr>
          <w:rFonts w:ascii="Times New Roman" w:eastAsia="Times New Roman" w:hAnsi="Times New Roman" w:cs="Times New Roman"/>
          <w:sz w:val="24"/>
          <w:szCs w:val="24"/>
        </w:rPr>
        <w:t xml:space="preserve"> 2428/2, Praha 3 -Žižkov 13000, CZ</w:t>
      </w:r>
    </w:p>
    <w:p w14:paraId="3B53FD59" w14:textId="3F356583"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t>Mgr. Světlan</w:t>
      </w:r>
      <w:r w:rsidR="006F2088">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Ptáčníkov</w:t>
      </w:r>
      <w:r w:rsidR="006F2088">
        <w:rPr>
          <w:rFonts w:ascii="Times New Roman" w:eastAsia="Times New Roman" w:hAnsi="Times New Roman" w:cs="Times New Roman"/>
          <w:sz w:val="24"/>
          <w:szCs w:val="24"/>
        </w:rPr>
        <w:t>ou</w:t>
      </w:r>
      <w:r>
        <w:rPr>
          <w:rFonts w:ascii="Times New Roman" w:eastAsia="Times New Roman" w:hAnsi="Times New Roman" w:cs="Times New Roman"/>
          <w:sz w:val="24"/>
          <w:szCs w:val="24"/>
        </w:rPr>
        <w:t>, ředitelk</w:t>
      </w:r>
      <w:r w:rsidR="006F2088">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p>
    <w:p w14:paraId="202B0E4F"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14:paraId="2ED0B169" w14:textId="12FF3815" w:rsidR="00B85690" w:rsidRDefault="00B85690" w:rsidP="00B8569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w:t>
      </w:r>
      <w:r w:rsidR="00456B35">
        <w:rPr>
          <w:rFonts w:ascii="Times New Roman" w:hAnsi="Times New Roman" w:cs="Times New Roman"/>
          <w:sz w:val="24"/>
          <w:szCs w:val="24"/>
        </w:rPr>
        <w:t xml:space="preserve"> </w:t>
      </w:r>
      <w:r>
        <w:rPr>
          <w:rFonts w:ascii="Times New Roman" w:hAnsi="Times New Roman" w:cs="Times New Roman"/>
          <w:sz w:val="24"/>
          <w:szCs w:val="24"/>
        </w:rPr>
        <w:t>Sb</w:t>
      </w:r>
      <w:r w:rsidR="00456B35">
        <w:rPr>
          <w:rFonts w:ascii="Times New Roman" w:hAnsi="Times New Roman" w:cs="Times New Roman"/>
          <w:sz w:val="24"/>
          <w:szCs w:val="24"/>
        </w:rPr>
        <w:t>.</w:t>
      </w:r>
    </w:p>
    <w:p w14:paraId="1732D247" w14:textId="0B85923A"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t>Albert Sidó</w:t>
      </w:r>
      <w:r>
        <w:rPr>
          <w:rFonts w:ascii="Times New Roman" w:eastAsia="Times New Roman" w:hAnsi="Times New Roman" w:cs="Times New Roman"/>
          <w:color w:val="auto"/>
          <w:sz w:val="24"/>
          <w:szCs w:val="24"/>
        </w:rPr>
        <w:t xml:space="preserve">, </w:t>
      </w:r>
      <w:r w:rsidR="007A09B1">
        <w:rPr>
          <w:rFonts w:ascii="Times New Roman" w:eastAsia="Times New Roman" w:hAnsi="Times New Roman" w:cs="Times New Roman"/>
          <w:color w:val="auto"/>
          <w:sz w:val="24"/>
          <w:szCs w:val="24"/>
        </w:rPr>
        <w:t xml:space="preserve">email: </w:t>
      </w:r>
      <w:hyperlink r:id="rId8" w:history="1">
        <w:r w:rsidR="00FE0B13" w:rsidRPr="00FE0B13">
          <w:rPr>
            <w:rStyle w:val="Hypertextovodkaz"/>
            <w:rFonts w:ascii="Times New Roman" w:eastAsia="Times New Roman" w:hAnsi="Times New Roman" w:cs="Times New Roman"/>
            <w:color w:val="auto"/>
            <w:sz w:val="24"/>
            <w:szCs w:val="24"/>
          </w:rPr>
          <w:t>albert.sido@abscr.cz</w:t>
        </w:r>
      </w:hyperlink>
      <w:r w:rsidR="00FE0B13">
        <w:rPr>
          <w:rFonts w:ascii="Times New Roman" w:eastAsia="Times New Roman" w:hAnsi="Times New Roman" w:cs="Times New Roman"/>
          <w:color w:val="auto"/>
          <w:sz w:val="24"/>
          <w:szCs w:val="24"/>
        </w:rPr>
        <w:t>, tel: 221 008 227</w:t>
      </w:r>
    </w:p>
    <w:p w14:paraId="550A931D" w14:textId="5E76533C" w:rsidR="00B85690" w:rsidRPr="006420AF" w:rsidRDefault="00B85690" w:rsidP="006420AF">
      <w:pPr>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r>
      <w:r w:rsidR="006420AF">
        <w:rPr>
          <w:rFonts w:ascii="Times New Roman" w:hAnsi="Times New Roman" w:cs="Times New Roman"/>
          <w:sz w:val="24"/>
          <w:szCs w:val="24"/>
        </w:rPr>
        <w:t>ČNB, Na Příkopě 864/28, Praha 1, 115 03, číslo účtu: 6926031/0710</w:t>
      </w:r>
    </w:p>
    <w:p w14:paraId="11BAAD4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14:paraId="41976725" w14:textId="77777777" w:rsidR="00B85690" w:rsidRDefault="00B85690" w:rsidP="00B85690">
      <w:pPr>
        <w:spacing w:after="0"/>
        <w:jc w:val="center"/>
        <w:rPr>
          <w:rFonts w:ascii="Times New Roman" w:hAnsi="Times New Roman" w:cs="Times New Roman"/>
          <w:sz w:val="24"/>
          <w:szCs w:val="24"/>
        </w:rPr>
      </w:pPr>
    </w:p>
    <w:p w14:paraId="685CE02A" w14:textId="0653C0C8" w:rsidR="00B85690" w:rsidRDefault="00B85690" w:rsidP="00B856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uzavírají níže uvedeného dne, měsíce a roku podle zákona č. 89/2012 Sb., občanský zákoník, ve znění pozdějších předpisů, tuto </w:t>
      </w:r>
      <w:r w:rsidR="007A09B1">
        <w:rPr>
          <w:rFonts w:ascii="Times New Roman" w:eastAsia="Times New Roman" w:hAnsi="Times New Roman" w:cs="Times New Roman"/>
          <w:sz w:val="24"/>
          <w:szCs w:val="24"/>
        </w:rPr>
        <w:t xml:space="preserve">rámcovou </w:t>
      </w:r>
      <w:r>
        <w:rPr>
          <w:rFonts w:ascii="Times New Roman" w:eastAsia="Times New Roman" w:hAnsi="Times New Roman" w:cs="Times New Roman"/>
          <w:sz w:val="24"/>
          <w:szCs w:val="24"/>
        </w:rPr>
        <w:t xml:space="preserve">kupní smlouvu na </w:t>
      </w:r>
      <w:r w:rsidR="003258A4">
        <w:rPr>
          <w:rFonts w:ascii="Times New Roman" w:eastAsia="Times New Roman" w:hAnsi="Times New Roman" w:cs="Times New Roman"/>
          <w:sz w:val="24"/>
          <w:szCs w:val="24"/>
        </w:rPr>
        <w:t xml:space="preserve">nákup </w:t>
      </w:r>
      <w:r w:rsidR="008807C4">
        <w:rPr>
          <w:rFonts w:ascii="Times New Roman" w:eastAsia="Times New Roman" w:hAnsi="Times New Roman" w:cs="Times New Roman"/>
          <w:sz w:val="24"/>
          <w:szCs w:val="24"/>
        </w:rPr>
        <w:t>kancelářsk</w:t>
      </w:r>
      <w:r w:rsidR="003258A4">
        <w:rPr>
          <w:rFonts w:ascii="Times New Roman" w:eastAsia="Times New Roman" w:hAnsi="Times New Roman" w:cs="Times New Roman"/>
          <w:sz w:val="24"/>
          <w:szCs w:val="24"/>
        </w:rPr>
        <w:t>ých</w:t>
      </w:r>
      <w:r w:rsidR="008807C4">
        <w:rPr>
          <w:rFonts w:ascii="Times New Roman" w:eastAsia="Times New Roman" w:hAnsi="Times New Roman" w:cs="Times New Roman"/>
          <w:sz w:val="24"/>
          <w:szCs w:val="24"/>
        </w:rPr>
        <w:t xml:space="preserve"> potřeb</w:t>
      </w:r>
      <w:bookmarkStart w:id="0" w:name="_GoBack"/>
      <w:bookmarkEnd w:id="0"/>
      <w:r w:rsidR="00C65F49">
        <w:rPr>
          <w:rFonts w:ascii="Times New Roman" w:eastAsia="Times New Roman" w:hAnsi="Times New Roman" w:cs="Times New Roman"/>
          <w:sz w:val="24"/>
          <w:szCs w:val="24"/>
        </w:rPr>
        <w:t>.</w:t>
      </w:r>
    </w:p>
    <w:p w14:paraId="4E109069" w14:textId="77777777" w:rsidR="00B85690" w:rsidRDefault="00B85690" w:rsidP="00B85690">
      <w:pPr>
        <w:spacing w:after="0"/>
        <w:jc w:val="center"/>
        <w:rPr>
          <w:rFonts w:ascii="Times New Roman" w:hAnsi="Times New Roman" w:cs="Times New Roman"/>
          <w:sz w:val="24"/>
          <w:szCs w:val="24"/>
        </w:rPr>
      </w:pPr>
    </w:p>
    <w:p w14:paraId="6C80EE39" w14:textId="5D42A62A" w:rsidR="00B85690" w:rsidRDefault="00B85690" w:rsidP="00B85690">
      <w:pPr>
        <w:pStyle w:val="Odstavecseseznamem"/>
        <w:numPr>
          <w:ilvl w:val="0"/>
          <w:numId w:val="1"/>
        </w:numPr>
        <w:spacing w:after="0"/>
        <w:jc w:val="center"/>
        <w:rPr>
          <w:rFonts w:ascii="Times New Roman" w:eastAsia="Times New Roman" w:hAnsi="Times New Roman" w:cs="Times New Roman"/>
          <w:b/>
        </w:rPr>
      </w:pPr>
      <w:bookmarkStart w:id="1" w:name="_gjdgxs"/>
      <w:bookmarkEnd w:id="1"/>
      <w:r>
        <w:rPr>
          <w:rFonts w:ascii="Times New Roman" w:eastAsia="Times New Roman" w:hAnsi="Times New Roman" w:cs="Times New Roman"/>
          <w:b/>
        </w:rPr>
        <w:t>Předmět koupě</w:t>
      </w:r>
    </w:p>
    <w:p w14:paraId="60ED7D36" w14:textId="77777777" w:rsidR="007A09B1" w:rsidRDefault="007A09B1" w:rsidP="007A09B1">
      <w:pPr>
        <w:pStyle w:val="Odstavecseseznamem"/>
        <w:spacing w:after="0"/>
        <w:ind w:left="1080"/>
        <w:rPr>
          <w:rFonts w:ascii="Times New Roman" w:eastAsia="Times New Roman" w:hAnsi="Times New Roman" w:cs="Times New Roman"/>
          <w:b/>
        </w:rPr>
      </w:pPr>
    </w:p>
    <w:p w14:paraId="293FF7FF" w14:textId="2E3EBF13" w:rsidR="00B85690" w:rsidRDefault="00B85690" w:rsidP="00B85690">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Předmětem smlouvy je rámcová úprava právních vztahů smluvních stran vznikajících při prodeji zboží </w:t>
      </w:r>
      <w:r w:rsidR="00F56A9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rodávajícího </w:t>
      </w:r>
      <w:r w:rsidR="00F56A9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upujícímu. </w:t>
      </w:r>
      <w:r>
        <w:rPr>
          <w:rFonts w:ascii="Times New Roman" w:hAnsi="Times New Roman" w:cs="Times New Roman"/>
          <w:sz w:val="24"/>
          <w:szCs w:val="24"/>
        </w:rPr>
        <w:t xml:space="preserve">Účastníci této smlouvy se dohodli na uzavření této rámcové smlouvy na </w:t>
      </w:r>
      <w:r>
        <w:rPr>
          <w:rFonts w:ascii="Times New Roman" w:eastAsia="Times New Roman" w:hAnsi="Times New Roman" w:cs="Times New Roman"/>
          <w:sz w:val="24"/>
          <w:szCs w:val="24"/>
        </w:rPr>
        <w:t xml:space="preserve">základě </w:t>
      </w:r>
      <w:r w:rsidR="00F56A9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eřejné zakázky č. </w:t>
      </w:r>
      <w:r w:rsidR="00C65F49">
        <w:rPr>
          <w:rFonts w:ascii="Times New Roman" w:eastAsia="Times New Roman" w:hAnsi="Times New Roman" w:cs="Times New Roman"/>
          <w:sz w:val="24"/>
          <w:szCs w:val="24"/>
        </w:rPr>
        <w:t>N006/22</w:t>
      </w:r>
      <w:r w:rsidR="00F56A90">
        <w:rPr>
          <w:rFonts w:ascii="Times New Roman" w:eastAsia="Times New Roman" w:hAnsi="Times New Roman" w:cs="Times New Roman"/>
          <w:sz w:val="24"/>
          <w:szCs w:val="24"/>
        </w:rPr>
        <w:t>/</w:t>
      </w:r>
      <w:r w:rsidR="00C65F49">
        <w:rPr>
          <w:rFonts w:ascii="Times New Roman" w:eastAsia="Times New Roman" w:hAnsi="Times New Roman" w:cs="Times New Roman"/>
          <w:sz w:val="24"/>
          <w:szCs w:val="24"/>
        </w:rPr>
        <w:t>V0000</w:t>
      </w:r>
      <w:r w:rsidR="0069346B">
        <w:rPr>
          <w:rFonts w:ascii="Times New Roman" w:eastAsia="Times New Roman" w:hAnsi="Times New Roman" w:cs="Times New Roman"/>
          <w:sz w:val="24"/>
          <w:szCs w:val="24"/>
        </w:rPr>
        <w:t>5257</w:t>
      </w:r>
      <w:r w:rsidR="001B4674">
        <w:rPr>
          <w:rFonts w:ascii="Times New Roman" w:eastAsia="Times New Roman" w:hAnsi="Times New Roman" w:cs="Times New Roman"/>
          <w:sz w:val="24"/>
          <w:szCs w:val="24"/>
        </w:rPr>
        <w:t xml:space="preserve">. </w:t>
      </w:r>
    </w:p>
    <w:p w14:paraId="1619ABB6" w14:textId="32706AA2"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2. </w:t>
      </w:r>
      <w:r>
        <w:rPr>
          <w:rFonts w:ascii="Times New Roman" w:hAnsi="Times New Roman" w:cs="Times New Roman"/>
          <w:sz w:val="24"/>
          <w:szCs w:val="24"/>
        </w:rPr>
        <w:t xml:space="preserve">Účastníci výslovně sjednávají, že se touto smlouvou budou řídit veškeré dodávky zboží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rodávajícího </w:t>
      </w:r>
      <w:r w:rsidR="00F56A90">
        <w:rPr>
          <w:rFonts w:ascii="Times New Roman" w:hAnsi="Times New Roman" w:cs="Times New Roman"/>
          <w:sz w:val="24"/>
          <w:szCs w:val="24"/>
        </w:rPr>
        <w:t>K</w:t>
      </w:r>
      <w:r>
        <w:rPr>
          <w:rFonts w:ascii="Times New Roman" w:hAnsi="Times New Roman" w:cs="Times New Roman"/>
          <w:sz w:val="24"/>
          <w:szCs w:val="24"/>
        </w:rPr>
        <w:t xml:space="preserve">upujícímu v níže uvedeném období, nebude-li účastníky výslovně písemně dohodnuto jinak. </w:t>
      </w:r>
    </w:p>
    <w:p w14:paraId="71DD0FD3" w14:textId="368B3628"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3.</w:t>
      </w:r>
      <w:r w:rsidR="00F56A90">
        <w:rPr>
          <w:rFonts w:ascii="Times New Roman" w:hAnsi="Times New Roman" w:cs="Times New Roman"/>
          <w:sz w:val="24"/>
          <w:szCs w:val="24"/>
        </w:rPr>
        <w:t xml:space="preserve"> </w:t>
      </w:r>
      <w:r>
        <w:rPr>
          <w:rFonts w:ascii="Times New Roman" w:hAnsi="Times New Roman" w:cs="Times New Roman"/>
          <w:sz w:val="24"/>
          <w:szCs w:val="24"/>
        </w:rPr>
        <w:t>Prodávající se touto smlouvou</w:t>
      </w:r>
      <w:r>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zavazuje dodávat </w:t>
      </w:r>
      <w:r w:rsidR="00F56A90">
        <w:rPr>
          <w:rFonts w:ascii="Times New Roman" w:hAnsi="Times New Roman" w:cs="Times New Roman"/>
          <w:sz w:val="24"/>
          <w:szCs w:val="24"/>
        </w:rPr>
        <w:t>K</w:t>
      </w:r>
      <w:r>
        <w:rPr>
          <w:rFonts w:ascii="Times New Roman" w:hAnsi="Times New Roman" w:cs="Times New Roman"/>
          <w:sz w:val="24"/>
          <w:szCs w:val="24"/>
        </w:rPr>
        <w:t xml:space="preserve">upujícímu zboží za podmínek uvedených v této smlouvě a umožnit </w:t>
      </w:r>
      <w:r w:rsidR="00F56A90">
        <w:rPr>
          <w:rFonts w:ascii="Times New Roman" w:hAnsi="Times New Roman" w:cs="Times New Roman"/>
          <w:sz w:val="24"/>
          <w:szCs w:val="24"/>
        </w:rPr>
        <w:t>K</w:t>
      </w:r>
      <w:r>
        <w:rPr>
          <w:rFonts w:ascii="Times New Roman" w:hAnsi="Times New Roman" w:cs="Times New Roman"/>
          <w:sz w:val="24"/>
          <w:szCs w:val="24"/>
        </w:rPr>
        <w:t xml:space="preserve">upujícímu nabytí vlastnického práva ke zboží. Kupující se zavazuje zboží převzít a uhradit </w:t>
      </w:r>
      <w:r w:rsidR="00F56A90">
        <w:rPr>
          <w:rFonts w:ascii="Times New Roman" w:hAnsi="Times New Roman" w:cs="Times New Roman"/>
          <w:sz w:val="24"/>
          <w:szCs w:val="24"/>
        </w:rPr>
        <w:t>P</w:t>
      </w:r>
      <w:r>
        <w:rPr>
          <w:rFonts w:ascii="Times New Roman" w:hAnsi="Times New Roman" w:cs="Times New Roman"/>
          <w:sz w:val="24"/>
          <w:szCs w:val="24"/>
        </w:rPr>
        <w:t>rodávajícímu kupní cenu.</w:t>
      </w:r>
    </w:p>
    <w:p w14:paraId="48B50006" w14:textId="1474CB24"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Na základě této smlouvy budou mezi smluvními stranami sjednány dílčí kupní smlouvy ve formě objednávek </w:t>
      </w:r>
      <w:r w:rsidR="00F56A90">
        <w:rPr>
          <w:rFonts w:ascii="Times New Roman" w:hAnsi="Times New Roman" w:cs="Times New Roman"/>
          <w:sz w:val="24"/>
          <w:szCs w:val="24"/>
        </w:rPr>
        <w:t>K</w:t>
      </w:r>
      <w:r>
        <w:rPr>
          <w:rFonts w:ascii="Times New Roman" w:hAnsi="Times New Roman" w:cs="Times New Roman"/>
          <w:sz w:val="24"/>
          <w:szCs w:val="24"/>
        </w:rPr>
        <w:t>upujícího na jednotlivé blíže určené dodávky zboží (druh, množství, cena, termín dodávky).</w:t>
      </w:r>
      <w:r>
        <w:rPr>
          <w:rFonts w:ascii="Times New Roman" w:hAnsi="Times New Roman" w:cs="Times New Roman"/>
          <w:sz w:val="24"/>
          <w:szCs w:val="24"/>
        </w:rPr>
        <w:tab/>
      </w:r>
    </w:p>
    <w:p w14:paraId="62CEAF15"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14:paraId="2E1FAEB8" w14:textId="77777777" w:rsidR="00B85690" w:rsidRDefault="00B85690" w:rsidP="00B85690">
      <w:pPr>
        <w:spacing w:after="0"/>
        <w:jc w:val="both"/>
        <w:rPr>
          <w:rFonts w:ascii="Times New Roman" w:eastAsia="Times New Roman" w:hAnsi="Times New Roman" w:cs="Times New Roman"/>
          <w:b/>
          <w:sz w:val="24"/>
          <w:szCs w:val="24"/>
        </w:rPr>
      </w:pPr>
    </w:p>
    <w:p w14:paraId="107E8683" w14:textId="2F010DBC"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1. Prodávající a </w:t>
      </w:r>
      <w:r w:rsidR="00F56A90">
        <w:rPr>
          <w:rFonts w:ascii="Times New Roman" w:hAnsi="Times New Roman" w:cs="Times New Roman"/>
          <w:kern w:val="28"/>
          <w:sz w:val="24"/>
          <w:szCs w:val="24"/>
        </w:rPr>
        <w:t>K</w:t>
      </w:r>
      <w:r>
        <w:rPr>
          <w:rFonts w:ascii="Times New Roman" w:hAnsi="Times New Roman" w:cs="Times New Roman"/>
          <w:kern w:val="28"/>
          <w:sz w:val="24"/>
          <w:szCs w:val="24"/>
        </w:rPr>
        <w:t xml:space="preserve">upující se dohodli, že cena dodávky a jednotlivé ceny uvedené v cenové </w:t>
      </w:r>
      <w:r w:rsidR="00DA2001">
        <w:rPr>
          <w:rFonts w:ascii="Times New Roman" w:hAnsi="Times New Roman" w:cs="Times New Roman"/>
          <w:kern w:val="28"/>
          <w:sz w:val="24"/>
          <w:szCs w:val="24"/>
        </w:rPr>
        <w:t>nabídce</w:t>
      </w:r>
      <w:r>
        <w:rPr>
          <w:rFonts w:ascii="Times New Roman" w:hAnsi="Times New Roman" w:cs="Times New Roman"/>
          <w:kern w:val="28"/>
          <w:sz w:val="24"/>
          <w:szCs w:val="24"/>
        </w:rPr>
        <w:t xml:space="preserve"> – </w:t>
      </w:r>
      <w:r w:rsidR="00DA2001" w:rsidRPr="00F56A90">
        <w:rPr>
          <w:rFonts w:ascii="Times New Roman" w:hAnsi="Times New Roman" w:cs="Times New Roman"/>
          <w:i/>
          <w:iCs/>
          <w:kern w:val="28"/>
          <w:sz w:val="24"/>
          <w:szCs w:val="24"/>
        </w:rPr>
        <w:t>„</w:t>
      </w:r>
      <w:r w:rsidR="001B4674">
        <w:rPr>
          <w:rFonts w:ascii="Times New Roman" w:hAnsi="Times New Roman" w:cs="Times New Roman"/>
          <w:i/>
          <w:iCs/>
          <w:kern w:val="28"/>
          <w:sz w:val="24"/>
          <w:szCs w:val="24"/>
        </w:rPr>
        <w:t>Závazná cenová nabídka</w:t>
      </w:r>
      <w:r w:rsidR="00DA2001" w:rsidRPr="00F56A90">
        <w:rPr>
          <w:rFonts w:ascii="Times New Roman" w:hAnsi="Times New Roman" w:cs="Times New Roman"/>
          <w:i/>
          <w:iCs/>
          <w:kern w:val="28"/>
          <w:sz w:val="24"/>
          <w:szCs w:val="24"/>
        </w:rPr>
        <w:t>“</w:t>
      </w:r>
      <w:r>
        <w:rPr>
          <w:rFonts w:ascii="Times New Roman" w:hAnsi="Times New Roman" w:cs="Times New Roman"/>
          <w:kern w:val="28"/>
          <w:sz w:val="24"/>
          <w:szCs w:val="24"/>
        </w:rPr>
        <w:t xml:space="preserve"> (Příloha č</w:t>
      </w:r>
      <w:r w:rsidR="00C65F49">
        <w:rPr>
          <w:rFonts w:ascii="Times New Roman" w:hAnsi="Times New Roman" w:cs="Times New Roman"/>
          <w:kern w:val="28"/>
          <w:sz w:val="24"/>
          <w:szCs w:val="24"/>
        </w:rPr>
        <w:t>. 2</w:t>
      </w:r>
      <w:r>
        <w:rPr>
          <w:rFonts w:ascii="Times New Roman" w:hAnsi="Times New Roman" w:cs="Times New Roman"/>
          <w:kern w:val="28"/>
          <w:sz w:val="24"/>
          <w:szCs w:val="24"/>
        </w:rPr>
        <w:t xml:space="preserve">) se sjednávají jako cena maximální, zahrnující veškeré náklady spojené se splněním </w:t>
      </w:r>
      <w:r w:rsidR="00F56A90">
        <w:rPr>
          <w:rFonts w:ascii="Times New Roman" w:hAnsi="Times New Roman" w:cs="Times New Roman"/>
          <w:kern w:val="28"/>
          <w:sz w:val="24"/>
          <w:szCs w:val="24"/>
        </w:rPr>
        <w:t>P</w:t>
      </w:r>
      <w:r>
        <w:rPr>
          <w:rFonts w:ascii="Times New Roman" w:hAnsi="Times New Roman" w:cs="Times New Roman"/>
          <w:kern w:val="28"/>
          <w:sz w:val="24"/>
          <w:szCs w:val="24"/>
        </w:rPr>
        <w:t>ředmětu koupě v rozsahu stanoveném zadávacími podmínkami veřejné zakázky, dodané v dohodnutém termínu a kvalitě.</w:t>
      </w:r>
    </w:p>
    <w:p w14:paraId="5ECFE142"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Součástí kupní ceny je dodání Předmětu koupě do místa plnění, včetně obalu, roznosu do místa plnění a pojistné za pojištění zboží během dopravy.</w:t>
      </w:r>
    </w:p>
    <w:p w14:paraId="68018BAC"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není plátcem DPH.</w:t>
      </w:r>
    </w:p>
    <w:p w14:paraId="1E583880" w14:textId="4A307F3D"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 Podkladem pro úhradu závazků z této smlouvy je faktura – daňový doklad, který musí obsahovat všechny náležitosti podle zákona č. 235/2004 Sb., o </w:t>
      </w:r>
      <w:r w:rsidR="006420AF">
        <w:rPr>
          <w:rFonts w:ascii="Times New Roman" w:hAnsi="Times New Roman" w:cs="Times New Roman"/>
          <w:kern w:val="28"/>
          <w:sz w:val="24"/>
          <w:szCs w:val="24"/>
        </w:rPr>
        <w:t>d</w:t>
      </w:r>
      <w:r>
        <w:rPr>
          <w:rFonts w:ascii="Times New Roman" w:hAnsi="Times New Roman" w:cs="Times New Roman"/>
          <w:kern w:val="28"/>
          <w:sz w:val="24"/>
          <w:szCs w:val="24"/>
        </w:rPr>
        <w:t>ani z přidané hodnoty, ve znění pozdějších předpisů.</w:t>
      </w:r>
    </w:p>
    <w:p w14:paraId="397C595F" w14:textId="77777777" w:rsidR="00B85690" w:rsidRDefault="00B85690" w:rsidP="00B85690">
      <w:pPr>
        <w:widowControl w:val="0"/>
        <w:overflowPunct w:val="0"/>
        <w:autoSpaceDE w:val="0"/>
        <w:autoSpaceDN w:val="0"/>
        <w:adjustRightInd w:val="0"/>
        <w:spacing w:after="0"/>
        <w:jc w:val="both"/>
        <w:rPr>
          <w:rFonts w:ascii="Times New Roman" w:hAnsi="Times New Roman" w:cs="Times New Roman"/>
          <w:kern w:val="28"/>
          <w:sz w:val="24"/>
          <w:szCs w:val="24"/>
        </w:rPr>
      </w:pPr>
    </w:p>
    <w:p w14:paraId="727D674D"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Doba trvání a místo plnění</w:t>
      </w:r>
    </w:p>
    <w:p w14:paraId="4FF0F45A" w14:textId="77777777" w:rsidR="00B85690" w:rsidRDefault="00B85690" w:rsidP="00B85690">
      <w:pPr>
        <w:spacing w:after="0"/>
        <w:jc w:val="center"/>
        <w:rPr>
          <w:rFonts w:ascii="Times New Roman" w:hAnsi="Times New Roman" w:cs="Times New Roman"/>
          <w:sz w:val="24"/>
          <w:szCs w:val="24"/>
        </w:rPr>
      </w:pPr>
    </w:p>
    <w:p w14:paraId="69DAF271" w14:textId="5CA33EFC" w:rsidR="00B85690" w:rsidRDefault="00B85690" w:rsidP="00B85690">
      <w:pPr>
        <w:jc w:val="both"/>
        <w:rPr>
          <w:rFonts w:ascii="Times New Roman" w:eastAsia="Times New Roman" w:hAnsi="Times New Roman" w:cs="Times New Roman"/>
          <w:sz w:val="24"/>
          <w:szCs w:val="24"/>
        </w:rPr>
      </w:pPr>
      <w:bookmarkStart w:id="2" w:name="_30j0zll"/>
      <w:bookmarkEnd w:id="2"/>
      <w:r>
        <w:rPr>
          <w:rFonts w:ascii="Times New Roman" w:eastAsia="Times New Roman" w:hAnsi="Times New Roman" w:cs="Times New Roman"/>
          <w:sz w:val="24"/>
          <w:szCs w:val="24"/>
        </w:rPr>
        <w:t xml:space="preserve">1. </w:t>
      </w:r>
      <w:r w:rsidR="00F56A90">
        <w:rPr>
          <w:rFonts w:ascii="Times New Roman" w:eastAsia="Times New Roman" w:hAnsi="Times New Roman" w:cs="Times New Roman"/>
          <w:sz w:val="24"/>
          <w:szCs w:val="24"/>
        </w:rPr>
        <w:t>Tato smlouva</w:t>
      </w:r>
      <w:r>
        <w:rPr>
          <w:rFonts w:ascii="Times New Roman" w:eastAsia="Times New Roman" w:hAnsi="Times New Roman" w:cs="Times New Roman"/>
          <w:sz w:val="24"/>
          <w:szCs w:val="24"/>
        </w:rPr>
        <w:t xml:space="preserve"> se uzavírá na dobu určitou, a to do </w:t>
      </w:r>
      <w:r w:rsidR="00DA2001">
        <w:rPr>
          <w:rFonts w:ascii="Times New Roman" w:eastAsia="Times New Roman" w:hAnsi="Times New Roman" w:cs="Times New Roman"/>
          <w:sz w:val="24"/>
          <w:szCs w:val="24"/>
        </w:rPr>
        <w:t xml:space="preserve">31. prosince 2025 nebo do vyčerpání částky </w:t>
      </w:r>
      <w:r w:rsidR="00FE0B13">
        <w:rPr>
          <w:rFonts w:ascii="Times New Roman" w:eastAsia="Times New Roman" w:hAnsi="Times New Roman" w:cs="Times New Roman"/>
          <w:sz w:val="24"/>
          <w:szCs w:val="24"/>
        </w:rPr>
        <w:t>1 500 000</w:t>
      </w:r>
      <w:r w:rsidR="00DA2001">
        <w:rPr>
          <w:rFonts w:ascii="Times New Roman" w:eastAsia="Times New Roman" w:hAnsi="Times New Roman" w:cs="Times New Roman"/>
          <w:sz w:val="24"/>
          <w:szCs w:val="24"/>
        </w:rPr>
        <w:t xml:space="preserve">,00 Kč bez DPH, dle toho, která skutečnost nastane dříve. </w:t>
      </w:r>
    </w:p>
    <w:p w14:paraId="0F93B969" w14:textId="45B033A2"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Prodávající se zavazuje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dodat zboží, v případě, že objednávku potvrdí, ve lhůtě uvedené v objednávce, která nemůže být kratší než </w:t>
      </w:r>
      <w:r w:rsidR="00441194">
        <w:rPr>
          <w:rFonts w:ascii="Times New Roman" w:hAnsi="Times New Roman" w:cs="Times New Roman"/>
          <w:sz w:val="24"/>
          <w:szCs w:val="24"/>
        </w:rPr>
        <w:t>5</w:t>
      </w:r>
      <w:r w:rsidR="00DA2001">
        <w:rPr>
          <w:rFonts w:ascii="Times New Roman" w:hAnsi="Times New Roman" w:cs="Times New Roman"/>
          <w:sz w:val="24"/>
          <w:szCs w:val="24"/>
        </w:rPr>
        <w:t xml:space="preserve"> pracovních </w:t>
      </w:r>
      <w:r>
        <w:rPr>
          <w:rFonts w:ascii="Times New Roman" w:hAnsi="Times New Roman" w:cs="Times New Roman"/>
          <w:sz w:val="24"/>
          <w:szCs w:val="24"/>
        </w:rPr>
        <w:t xml:space="preserve">dnů od doručení objednávky.  V případě, že v objednávce nebude uveden termín dodání, zavazuje se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dodat zboží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 </w:t>
      </w:r>
      <w:r w:rsidR="00DA2001">
        <w:rPr>
          <w:rFonts w:ascii="Times New Roman" w:hAnsi="Times New Roman" w:cs="Times New Roman"/>
          <w:sz w:val="24"/>
          <w:szCs w:val="24"/>
        </w:rPr>
        <w:t xml:space="preserve">10 pracovních </w:t>
      </w:r>
      <w:r>
        <w:rPr>
          <w:rFonts w:ascii="Times New Roman" w:hAnsi="Times New Roman" w:cs="Times New Roman"/>
          <w:sz w:val="24"/>
          <w:szCs w:val="24"/>
        </w:rPr>
        <w:t xml:space="preserve">dnů od doručení objednávky akceptované </w:t>
      </w:r>
      <w:r w:rsidR="00F56A90">
        <w:rPr>
          <w:rFonts w:ascii="Times New Roman" w:hAnsi="Times New Roman" w:cs="Times New Roman"/>
          <w:sz w:val="24"/>
          <w:szCs w:val="24"/>
        </w:rPr>
        <w:t>P</w:t>
      </w:r>
      <w:r>
        <w:rPr>
          <w:rFonts w:ascii="Times New Roman" w:hAnsi="Times New Roman" w:cs="Times New Roman"/>
          <w:sz w:val="24"/>
          <w:szCs w:val="24"/>
        </w:rPr>
        <w:t xml:space="preserve">rodávajícím. </w:t>
      </w:r>
    </w:p>
    <w:p w14:paraId="313CBB40" w14:textId="0467BFB0"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b/>
          <w:sz w:val="24"/>
          <w:szCs w:val="24"/>
        </w:rPr>
        <w:t>Místo plnění</w:t>
      </w:r>
      <w:r>
        <w:rPr>
          <w:rFonts w:ascii="Times New Roman" w:eastAsia="Times New Roman" w:hAnsi="Times New Roman" w:cs="Times New Roman"/>
          <w:sz w:val="24"/>
          <w:szCs w:val="24"/>
        </w:rPr>
        <w:t xml:space="preserve">: Archiv bezpečnostních složek, Branické náměstí 777/2, Praha 4 - Braník. </w:t>
      </w:r>
    </w:p>
    <w:p w14:paraId="01E85262" w14:textId="6F1F90D8"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Prodávající vystaví dodací list, který bude podepsán při předání/převzetí oběma smluvními stranami. Dopravu zboží ke </w:t>
      </w:r>
      <w:r w:rsidR="00F56A90">
        <w:rPr>
          <w:rFonts w:ascii="Times New Roman" w:hAnsi="Times New Roman" w:cs="Times New Roman"/>
          <w:sz w:val="24"/>
          <w:szCs w:val="24"/>
        </w:rPr>
        <w:t>K</w:t>
      </w:r>
      <w:r>
        <w:rPr>
          <w:rFonts w:ascii="Times New Roman" w:hAnsi="Times New Roman" w:cs="Times New Roman"/>
          <w:sz w:val="24"/>
          <w:szCs w:val="24"/>
        </w:rPr>
        <w:t xml:space="preserve">upujícímu zajistí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vlastními prostředky a na vlastní náklady. </w:t>
      </w:r>
      <w:r w:rsidRPr="00F56A90">
        <w:rPr>
          <w:rFonts w:ascii="Times New Roman" w:hAnsi="Times New Roman" w:cs="Times New Roman"/>
          <w:sz w:val="24"/>
          <w:szCs w:val="24"/>
        </w:rPr>
        <w:t xml:space="preserve">Oprávněná osoba </w:t>
      </w:r>
      <w:r w:rsidR="00F56A90">
        <w:rPr>
          <w:rFonts w:ascii="Times New Roman" w:hAnsi="Times New Roman" w:cs="Times New Roman"/>
          <w:sz w:val="24"/>
          <w:szCs w:val="24"/>
        </w:rPr>
        <w:t>K</w:t>
      </w:r>
      <w:r w:rsidRPr="00F56A90">
        <w:rPr>
          <w:rFonts w:ascii="Times New Roman" w:hAnsi="Times New Roman" w:cs="Times New Roman"/>
          <w:sz w:val="24"/>
          <w:szCs w:val="24"/>
        </w:rPr>
        <w:t xml:space="preserve">upujícího: </w:t>
      </w:r>
      <w:r w:rsidR="00456B35">
        <w:rPr>
          <w:rFonts w:ascii="Times New Roman" w:hAnsi="Times New Roman" w:cs="Times New Roman"/>
          <w:sz w:val="24"/>
          <w:szCs w:val="24"/>
        </w:rPr>
        <w:t xml:space="preserve">Vladěna Holbová, </w:t>
      </w:r>
      <w:r w:rsidR="001E6490" w:rsidRPr="00F56A90">
        <w:rPr>
          <w:rFonts w:ascii="Times New Roman" w:hAnsi="Times New Roman" w:cs="Times New Roman"/>
          <w:sz w:val="24"/>
          <w:szCs w:val="24"/>
        </w:rPr>
        <w:t>Albert Sidó</w:t>
      </w:r>
      <w:r w:rsidR="001E6490" w:rsidRPr="001E6490">
        <w:rPr>
          <w:rFonts w:ascii="Times New Roman" w:hAnsi="Times New Roman" w:cs="Times New Roman"/>
          <w:sz w:val="24"/>
          <w:szCs w:val="24"/>
        </w:rPr>
        <w:t>.</w:t>
      </w:r>
    </w:p>
    <w:p w14:paraId="2CB1422F" w14:textId="29AD1BE9" w:rsidR="009C0A63" w:rsidRPr="00F56A90" w:rsidRDefault="009C0A63" w:rsidP="00F56A90">
      <w:pPr>
        <w:pStyle w:val="Zkladntext1"/>
        <w:shd w:val="clear" w:color="auto" w:fill="auto"/>
        <w:spacing w:before="120" w:after="120" w:line="240" w:lineRule="auto"/>
        <w:ind w:right="20" w:firstLine="0"/>
        <w:jc w:val="both"/>
        <w:rPr>
          <w:color w:val="000000"/>
          <w:sz w:val="24"/>
          <w:szCs w:val="24"/>
          <w:lang w:eastAsia="cs-CZ"/>
        </w:rPr>
      </w:pPr>
      <w:r>
        <w:rPr>
          <w:color w:val="000000"/>
          <w:sz w:val="24"/>
          <w:szCs w:val="24"/>
          <w:lang w:eastAsia="cs-CZ"/>
        </w:rPr>
        <w:t xml:space="preserve">5. </w:t>
      </w:r>
      <w:r w:rsidRPr="00F56A90">
        <w:rPr>
          <w:color w:val="000000"/>
          <w:sz w:val="24"/>
          <w:szCs w:val="24"/>
          <w:lang w:eastAsia="cs-CZ"/>
        </w:rPr>
        <w:t xml:space="preserve">Pro převzetí Předmětu koupě platí, že </w:t>
      </w:r>
      <w:r w:rsidR="007A09B1">
        <w:rPr>
          <w:color w:val="000000"/>
          <w:sz w:val="24"/>
          <w:szCs w:val="24"/>
          <w:lang w:eastAsia="cs-CZ"/>
        </w:rPr>
        <w:t>Kupující</w:t>
      </w:r>
      <w:r w:rsidRPr="00F56A90">
        <w:rPr>
          <w:color w:val="000000"/>
          <w:sz w:val="24"/>
          <w:szCs w:val="24"/>
          <w:lang w:eastAsia="cs-CZ"/>
        </w:rPr>
        <w:t xml:space="preserve"> má právo odmítnout Předmět koupě v případě, že podstatným způsobem neodpovídá této smlouvě a objednávce. Za podstatné se pro účely této smlouvy považuje:</w:t>
      </w:r>
    </w:p>
    <w:p w14:paraId="467FE8DD" w14:textId="36F21AE2" w:rsidR="007A09B1" w:rsidRDefault="009C0A63" w:rsidP="009C0A63">
      <w:pPr>
        <w:pStyle w:val="Zkladntext1"/>
        <w:numPr>
          <w:ilvl w:val="0"/>
          <w:numId w:val="3"/>
        </w:numPr>
        <w:shd w:val="clear" w:color="auto" w:fill="auto"/>
        <w:spacing w:before="120" w:after="120" w:line="240" w:lineRule="auto"/>
        <w:ind w:left="720" w:right="20" w:hanging="360"/>
        <w:jc w:val="both"/>
        <w:rPr>
          <w:color w:val="000000"/>
          <w:sz w:val="24"/>
          <w:szCs w:val="24"/>
          <w:lang w:eastAsia="cs-CZ"/>
        </w:rPr>
      </w:pPr>
      <w:r w:rsidRPr="00F56A90">
        <w:rPr>
          <w:color w:val="000000"/>
          <w:sz w:val="24"/>
          <w:szCs w:val="24"/>
          <w:lang w:eastAsia="cs-CZ"/>
        </w:rPr>
        <w:t xml:space="preserve">Předmětem koupě je množství větší než objednané, v tomto případě má </w:t>
      </w:r>
      <w:r w:rsidR="007A09B1">
        <w:rPr>
          <w:color w:val="000000"/>
          <w:sz w:val="24"/>
          <w:szCs w:val="24"/>
          <w:lang w:eastAsia="cs-CZ"/>
        </w:rPr>
        <w:t xml:space="preserve">Kupující </w:t>
      </w:r>
      <w:r w:rsidRPr="00F56A90">
        <w:rPr>
          <w:color w:val="000000"/>
          <w:sz w:val="24"/>
          <w:szCs w:val="24"/>
          <w:lang w:eastAsia="cs-CZ"/>
        </w:rPr>
        <w:t>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na e-mail kontaktní osoby, který</w:t>
      </w:r>
      <w:r w:rsidR="007A09B1">
        <w:rPr>
          <w:color w:val="000000"/>
          <w:sz w:val="24"/>
          <w:szCs w:val="24"/>
          <w:lang w:eastAsia="cs-CZ"/>
        </w:rPr>
        <w:t xml:space="preserve"> je uvedený v záhlaví smlouvy.</w:t>
      </w:r>
    </w:p>
    <w:p w14:paraId="16EC56E9" w14:textId="4D9073A4" w:rsidR="009C0A63" w:rsidRPr="007A09B1" w:rsidRDefault="009C0A63" w:rsidP="007A09B1">
      <w:pPr>
        <w:pStyle w:val="Zkladntext1"/>
        <w:numPr>
          <w:ilvl w:val="0"/>
          <w:numId w:val="3"/>
        </w:numPr>
        <w:shd w:val="clear" w:color="auto" w:fill="auto"/>
        <w:spacing w:before="120" w:after="120" w:line="240" w:lineRule="auto"/>
        <w:ind w:left="720" w:right="20" w:hanging="360"/>
        <w:jc w:val="both"/>
        <w:rPr>
          <w:color w:val="000000"/>
          <w:sz w:val="24"/>
          <w:szCs w:val="24"/>
          <w:lang w:eastAsia="cs-CZ"/>
        </w:rPr>
      </w:pPr>
      <w:r w:rsidRPr="007A09B1">
        <w:rPr>
          <w:color w:val="000000"/>
          <w:sz w:val="24"/>
          <w:szCs w:val="24"/>
          <w:lang w:eastAsia="cs-CZ"/>
        </w:rPr>
        <w:lastRenderedPageBreak/>
        <w:t>Předmět koupě svou jakostí zcela zjev</w:t>
      </w:r>
      <w:r w:rsidR="007A09B1">
        <w:rPr>
          <w:color w:val="000000"/>
          <w:sz w:val="24"/>
          <w:szCs w:val="24"/>
          <w:lang w:eastAsia="cs-CZ"/>
        </w:rPr>
        <w:t>ně neodpovídá objednanému zboží.</w:t>
      </w:r>
    </w:p>
    <w:p w14:paraId="03CED4A2" w14:textId="1B0F5A56" w:rsidR="009C0A63" w:rsidRPr="00F56A90" w:rsidRDefault="007A09B1"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Pr>
          <w:color w:val="000000"/>
          <w:sz w:val="24"/>
          <w:szCs w:val="24"/>
          <w:lang w:eastAsia="cs-CZ"/>
        </w:rPr>
        <w:t>N</w:t>
      </w:r>
      <w:r w:rsidR="009C0A63" w:rsidRPr="00F56A90">
        <w:rPr>
          <w:color w:val="000000"/>
          <w:sz w:val="24"/>
          <w:szCs w:val="24"/>
          <w:lang w:eastAsia="cs-CZ"/>
        </w:rPr>
        <w:t>edodání kompletní dodávky, např. chybějící doklady k Předmětu koupě.</w:t>
      </w:r>
    </w:p>
    <w:p w14:paraId="6A99E348" w14:textId="7F33564A" w:rsidR="009C0A63" w:rsidRPr="00F56A90" w:rsidRDefault="009C0A63" w:rsidP="009C0A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56A90">
        <w:rPr>
          <w:rFonts w:ascii="Times New Roman" w:eastAsia="Times New Roman" w:hAnsi="Times New Roman" w:cs="Times New Roman"/>
          <w:sz w:val="24"/>
          <w:szCs w:val="24"/>
        </w:rPr>
        <w:t xml:space="preserve">Konkrétní termín a čas bude </w:t>
      </w:r>
      <w:r w:rsidR="007A09B1">
        <w:rPr>
          <w:rFonts w:ascii="Times New Roman" w:eastAsia="Times New Roman" w:hAnsi="Times New Roman" w:cs="Times New Roman"/>
          <w:sz w:val="24"/>
          <w:szCs w:val="24"/>
        </w:rPr>
        <w:t>Prodávajícím</w:t>
      </w:r>
      <w:r w:rsidR="00C07935">
        <w:rPr>
          <w:rFonts w:ascii="Times New Roman" w:eastAsia="Times New Roman" w:hAnsi="Times New Roman" w:cs="Times New Roman"/>
          <w:sz w:val="24"/>
          <w:szCs w:val="24"/>
        </w:rPr>
        <w:t xml:space="preserve"> dojednán min. 24 hod.</w:t>
      </w:r>
      <w:r w:rsidRPr="00F56A90">
        <w:rPr>
          <w:rFonts w:ascii="Times New Roman" w:eastAsia="Times New Roman" w:hAnsi="Times New Roman" w:cs="Times New Roman"/>
          <w:sz w:val="24"/>
          <w:szCs w:val="24"/>
        </w:rPr>
        <w:t xml:space="preserve"> předem s kontaktní osobou uvedenou v jednotlivé objednávce.</w:t>
      </w:r>
    </w:p>
    <w:p w14:paraId="48AD1BB2" w14:textId="77777777" w:rsidR="00B85690" w:rsidRPr="00F56A90" w:rsidRDefault="00B85690" w:rsidP="00B85690">
      <w:pPr>
        <w:spacing w:after="0"/>
        <w:jc w:val="center"/>
        <w:rPr>
          <w:rFonts w:ascii="Times New Roman" w:eastAsia="Times New Roman" w:hAnsi="Times New Roman" w:cs="Times New Roman"/>
          <w:sz w:val="24"/>
          <w:szCs w:val="24"/>
        </w:rPr>
      </w:pPr>
    </w:p>
    <w:p w14:paraId="340C47F2" w14:textId="35C039CD" w:rsidR="00B85690" w:rsidRPr="007A09B1" w:rsidRDefault="00B85690" w:rsidP="00B85690">
      <w:pPr>
        <w:spacing w:after="0"/>
        <w:jc w:val="center"/>
        <w:rPr>
          <w:rFonts w:ascii="Times New Roman" w:eastAsia="Times New Roman" w:hAnsi="Times New Roman" w:cs="Times New Roman"/>
          <w:b/>
          <w:sz w:val="24"/>
          <w:szCs w:val="24"/>
        </w:rPr>
      </w:pPr>
      <w:r w:rsidRPr="007A09B1">
        <w:rPr>
          <w:rFonts w:ascii="Times New Roman" w:eastAsia="Times New Roman" w:hAnsi="Times New Roman" w:cs="Times New Roman"/>
          <w:b/>
          <w:sz w:val="24"/>
          <w:szCs w:val="24"/>
        </w:rPr>
        <w:t xml:space="preserve">IV. Prohlášení </w:t>
      </w:r>
      <w:r w:rsidR="00F56A90" w:rsidRPr="007A09B1">
        <w:rPr>
          <w:rFonts w:ascii="Times New Roman" w:eastAsia="Times New Roman" w:hAnsi="Times New Roman" w:cs="Times New Roman"/>
          <w:b/>
          <w:sz w:val="24"/>
          <w:szCs w:val="24"/>
        </w:rPr>
        <w:t>P</w:t>
      </w:r>
      <w:r w:rsidRPr="007A09B1">
        <w:rPr>
          <w:rFonts w:ascii="Times New Roman" w:eastAsia="Times New Roman" w:hAnsi="Times New Roman" w:cs="Times New Roman"/>
          <w:b/>
          <w:sz w:val="24"/>
          <w:szCs w:val="24"/>
        </w:rPr>
        <w:t>rodávajícího a záruka</w:t>
      </w:r>
    </w:p>
    <w:p w14:paraId="5630D5F2" w14:textId="77777777" w:rsidR="00B85690" w:rsidRDefault="00B85690" w:rsidP="00B85690">
      <w:pPr>
        <w:spacing w:after="0"/>
        <w:jc w:val="center"/>
        <w:rPr>
          <w:rFonts w:ascii="Times New Roman" w:hAnsi="Times New Roman" w:cs="Times New Roman"/>
          <w:sz w:val="24"/>
          <w:szCs w:val="24"/>
        </w:rPr>
      </w:pPr>
    </w:p>
    <w:p w14:paraId="2A8C863F"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14:paraId="6C06F6DA" w14:textId="428D2B55"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Prodávající poskytuje na Předmětu koupě záruku v délce </w:t>
      </w:r>
      <w:r w:rsidR="001E6490">
        <w:rPr>
          <w:rFonts w:ascii="Times New Roman" w:eastAsia="Times New Roman" w:hAnsi="Times New Roman" w:cs="Times New Roman"/>
          <w:sz w:val="24"/>
          <w:szCs w:val="24"/>
        </w:rPr>
        <w:t xml:space="preserve">trvání 24 měsíců ode dne převzetí Předmětu koupě Kupujícím. V případě, že bude na faktuře nebo na protokolu o předání a převzetí (dodacím listu) vyznačena delší záruční doba, má tato přednost před ustanovením této smlouvy.  </w:t>
      </w:r>
    </w:p>
    <w:p w14:paraId="6238EC79"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 popř. dle podmínek plnění.</w:t>
      </w:r>
    </w:p>
    <w:p w14:paraId="4B7E7209" w14:textId="105FA476" w:rsidR="00B85690" w:rsidRDefault="00B85690" w:rsidP="007A09B1">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popř. dle podmínek plnění. </w:t>
      </w:r>
    </w:p>
    <w:p w14:paraId="4CE99637"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14:paraId="383498BE"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p>
    <w:p w14:paraId="54D485EB"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Nedodá-li Prodávající zboží do uplynutí sjednané dodací lhůty, zaplatí Kupujícímu smluvní pokutu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w:t>
      </w:r>
      <w:r w:rsidRPr="001E6490">
        <w:rPr>
          <w:rFonts w:ascii="Times New Roman" w:hAnsi="Times New Roman" w:cs="Times New Roman"/>
          <w:sz w:val="24"/>
          <w:szCs w:val="24"/>
        </w:rPr>
        <w:t xml:space="preserve"> z ceny</w:t>
      </w:r>
      <w:r>
        <w:rPr>
          <w:rFonts w:ascii="Times New Roman" w:hAnsi="Times New Roman" w:cs="Times New Roman"/>
          <w:sz w:val="24"/>
          <w:szCs w:val="24"/>
        </w:rPr>
        <w:t xml:space="preserve"> Předmětu koupě včetně DPH za každý, byť započatý den prodlení. Zaplacením smluvní pokuty není dotčen nárok Kupujícího na náhradu škody.</w:t>
      </w:r>
    </w:p>
    <w:p w14:paraId="78225A7D"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p>
    <w:p w14:paraId="58F6709C"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Nezaplatí-li Kupující kupní cenu včas, je povinen zaplatit Prodávajícímu úrok z prodlení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nezaplacené</w:t>
      </w:r>
      <w:r>
        <w:rPr>
          <w:rFonts w:ascii="Times New Roman" w:hAnsi="Times New Roman" w:cs="Times New Roman"/>
          <w:sz w:val="24"/>
          <w:szCs w:val="24"/>
        </w:rPr>
        <w:t xml:space="preserve"> částky za každý, byť započatý den prodlení.</w:t>
      </w:r>
    </w:p>
    <w:p w14:paraId="014AEC9D"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p>
    <w:p w14:paraId="3263F1A4" w14:textId="77777777" w:rsidR="00B85690" w:rsidRDefault="00B85690" w:rsidP="00B85690">
      <w:pPr>
        <w:spacing w:after="0"/>
        <w:jc w:val="center"/>
        <w:rPr>
          <w:rFonts w:ascii="Times New Roman" w:eastAsia="Times New Roman" w:hAnsi="Times New Roman" w:cs="Times New Roman"/>
          <w:b/>
        </w:rPr>
      </w:pPr>
    </w:p>
    <w:p w14:paraId="3F39F9AB"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Možnost odstoupení od smlouvy</w:t>
      </w:r>
    </w:p>
    <w:p w14:paraId="2E2BF957" w14:textId="77777777" w:rsidR="00B85690" w:rsidRDefault="00B85690" w:rsidP="00B85690">
      <w:pPr>
        <w:spacing w:after="0"/>
        <w:jc w:val="center"/>
        <w:rPr>
          <w:sz w:val="24"/>
          <w:szCs w:val="24"/>
        </w:rPr>
      </w:pPr>
    </w:p>
    <w:p w14:paraId="0B8E2DFE" w14:textId="3C6A1447" w:rsidR="0081095D" w:rsidRPr="007A09B1"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jedna ze smluvních stran poruší některé z ustanovení této smlouvy, je druhá strana oprávněna od smlouvy odstoupit.</w:t>
      </w:r>
    </w:p>
    <w:p w14:paraId="5E21458B" w14:textId="77777777" w:rsidR="00B85690" w:rsidRDefault="00B85690" w:rsidP="00B85690">
      <w:pPr>
        <w:spacing w:after="0"/>
        <w:jc w:val="both"/>
      </w:pPr>
    </w:p>
    <w:p w14:paraId="3D75BC0A" w14:textId="77777777" w:rsidR="00B85690" w:rsidRDefault="00B85690" w:rsidP="00B85690">
      <w:pPr>
        <w:spacing w:after="0"/>
        <w:jc w:val="center"/>
      </w:pPr>
      <w:r>
        <w:rPr>
          <w:rFonts w:ascii="Times New Roman" w:eastAsia="Times New Roman" w:hAnsi="Times New Roman" w:cs="Times New Roman"/>
          <w:b/>
        </w:rPr>
        <w:t xml:space="preserve"> VII. Závěrečná ustanovení</w:t>
      </w:r>
    </w:p>
    <w:p w14:paraId="68BB9D9A" w14:textId="77777777" w:rsidR="00B85690" w:rsidRDefault="00B85690" w:rsidP="00B85690">
      <w:pPr>
        <w:spacing w:after="0"/>
        <w:jc w:val="both"/>
      </w:pPr>
    </w:p>
    <w:p w14:paraId="009A1236"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31B95F5C" w14:textId="77777777" w:rsidR="00B85690" w:rsidRDefault="00B85690" w:rsidP="00B85690">
      <w:pPr>
        <w:spacing w:after="0"/>
        <w:jc w:val="both"/>
        <w:rPr>
          <w:rFonts w:ascii="Times New Roman" w:hAnsi="Times New Roman" w:cs="Times New Roman"/>
          <w:sz w:val="24"/>
          <w:szCs w:val="24"/>
        </w:rPr>
      </w:pPr>
    </w:p>
    <w:p w14:paraId="2F8C19AD" w14:textId="77777777"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Veškeré závazkové právní vztahy spojené s touto smlouvou se řídí právním řádem České republiky, zejména příslušnými ustanoveními zákona č. 89/2012 Sb., občanský zákoník, ve znění pozdějších předpisů.</w:t>
      </w:r>
    </w:p>
    <w:p w14:paraId="2CC1CB3E" w14:textId="77777777" w:rsidR="00B85690" w:rsidRDefault="00B85690" w:rsidP="00B85690">
      <w:pPr>
        <w:spacing w:after="0"/>
        <w:jc w:val="both"/>
        <w:rPr>
          <w:rFonts w:ascii="Times New Roman" w:hAnsi="Times New Roman" w:cs="Times New Roman"/>
          <w:sz w:val="24"/>
          <w:szCs w:val="24"/>
        </w:rPr>
      </w:pPr>
    </w:p>
    <w:p w14:paraId="219ECD00" w14:textId="77777777" w:rsidR="00B85690" w:rsidRDefault="00B85690" w:rsidP="00B85690">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14:paraId="642B2F0F" w14:textId="77777777" w:rsidR="00B85690" w:rsidRDefault="00B85690" w:rsidP="00B85690">
      <w:pPr>
        <w:widowControl w:val="0"/>
        <w:suppressAutoHyphens/>
        <w:spacing w:after="0"/>
        <w:jc w:val="both"/>
        <w:rPr>
          <w:rFonts w:ascii="Times New Roman" w:hAnsi="Times New Roman" w:cs="Times New Roman"/>
          <w:sz w:val="24"/>
          <w:szCs w:val="24"/>
        </w:rPr>
      </w:pPr>
    </w:p>
    <w:p w14:paraId="67B94187" w14:textId="77777777" w:rsidR="00B85690" w:rsidRDefault="00B85690" w:rsidP="00B85690">
      <w:pPr>
        <w:shd w:val="clear" w:color="auto" w:fill="FFFFFF"/>
        <w:spacing w:after="240"/>
        <w:jc w:val="both"/>
        <w:rPr>
          <w:rFonts w:ascii="Times New Roman" w:hAnsi="Times New Roman" w:cs="Times New Roman"/>
          <w:color w:val="auto"/>
          <w:sz w:val="24"/>
          <w:szCs w:val="24"/>
        </w:rPr>
      </w:pPr>
      <w:r>
        <w:t xml:space="preserve">4. </w:t>
      </w:r>
      <w:r>
        <w:rPr>
          <w:rFonts w:ascii="Times New Roman" w:hAnsi="Times New Roman"/>
          <w:sz w:val="24"/>
          <w:szCs w:val="24"/>
        </w:rPr>
        <w:t xml:space="preserve">Kupující </w:t>
      </w:r>
      <w:r>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9" w:history="1">
        <w:r>
          <w:rPr>
            <w:rStyle w:val="Hypertextovodkaz"/>
            <w:rFonts w:ascii="Times New Roman" w:hAnsi="Times New Roman" w:cs="Times New Roman"/>
            <w:color w:val="auto"/>
            <w:sz w:val="24"/>
            <w:szCs w:val="24"/>
            <w:u w:val="none"/>
          </w:rPr>
          <w:t>www.abscr.cz</w:t>
        </w:r>
      </w:hyperlink>
      <w:r>
        <w:rPr>
          <w:rFonts w:ascii="Times New Roman" w:hAnsi="Times New Roman" w:cs="Times New Roman"/>
          <w:color w:val="auto"/>
          <w:sz w:val="24"/>
          <w:szCs w:val="24"/>
        </w:rPr>
        <w:t>.</w:t>
      </w:r>
    </w:p>
    <w:p w14:paraId="181CA8EB" w14:textId="61A92CBD" w:rsidR="00B85690" w:rsidRDefault="00B85690" w:rsidP="00B85690">
      <w:pPr>
        <w:shd w:val="clear" w:color="auto" w:fill="FFFFFF"/>
        <w:spacing w:after="240"/>
        <w:jc w:val="both"/>
        <w:rPr>
          <w:rFonts w:ascii="Times New Roman" w:hAnsi="Times New Roman" w:cs="Times New Roman"/>
          <w:sz w:val="24"/>
          <w:szCs w:val="24"/>
        </w:rPr>
      </w:pPr>
      <w:r w:rsidRPr="00F56A90">
        <w:rPr>
          <w:rFonts w:ascii="Times New Roman" w:hAnsi="Times New Roman" w:cs="Times New Roman"/>
          <w:sz w:val="24"/>
          <w:szCs w:val="24"/>
        </w:rPr>
        <w:t xml:space="preserve">5. Prodávající je povinen dle § 81 odst. 3 zákona č. 435/2004 Sb., o zaměstnanosti, ve znění pozdějších předpisů, nejpozději do 30 kalendářních dnů od zaplacení poskytnutého plnění údaje o poskytnutém plnění vložit do evidence vedené Ministerstvem práce a sociálních věcí ČR. Dále je povinen o splnění této povinnosti zaslat </w:t>
      </w:r>
      <w:r w:rsidR="00F56A90">
        <w:rPr>
          <w:rFonts w:ascii="Times New Roman" w:hAnsi="Times New Roman" w:cs="Times New Roman"/>
          <w:sz w:val="24"/>
          <w:szCs w:val="24"/>
        </w:rPr>
        <w:t>K</w:t>
      </w:r>
      <w:r w:rsidRPr="00F56A90">
        <w:rPr>
          <w:rFonts w:ascii="Times New Roman" w:hAnsi="Times New Roman" w:cs="Times New Roman"/>
          <w:sz w:val="24"/>
          <w:szCs w:val="24"/>
        </w:rPr>
        <w:t>upujícímu potvrzující mail na emailovou adresu</w:t>
      </w:r>
      <w:r w:rsidRPr="00F56A90">
        <w:rPr>
          <w:rFonts w:ascii="Times New Roman" w:hAnsi="Times New Roman" w:cs="Times New Roman"/>
          <w:color w:val="auto"/>
          <w:sz w:val="24"/>
          <w:szCs w:val="24"/>
        </w:rPr>
        <w:t xml:space="preserve">: </w:t>
      </w:r>
      <w:hyperlink r:id="rId10" w:history="1">
        <w:r w:rsidR="00FE0B13" w:rsidRPr="00FE0B13">
          <w:rPr>
            <w:rStyle w:val="Hypertextovodkaz"/>
            <w:rFonts w:ascii="Times New Roman" w:hAnsi="Times New Roman" w:cs="Times New Roman"/>
            <w:color w:val="auto"/>
            <w:sz w:val="24"/>
            <w:szCs w:val="24"/>
          </w:rPr>
          <w:t>gabriela.kremlova@abscr.cz</w:t>
        </w:r>
      </w:hyperlink>
      <w:r w:rsidRPr="00FE0B13">
        <w:rPr>
          <w:rFonts w:ascii="Times New Roman" w:hAnsi="Times New Roman" w:cs="Times New Roman"/>
          <w:color w:val="auto"/>
          <w:sz w:val="24"/>
          <w:szCs w:val="24"/>
        </w:rPr>
        <w:t>.</w:t>
      </w:r>
      <w:r>
        <w:rPr>
          <w:rFonts w:ascii="Times New Roman" w:hAnsi="Times New Roman" w:cs="Times New Roman"/>
          <w:sz w:val="24"/>
          <w:szCs w:val="24"/>
        </w:rPr>
        <w:t xml:space="preserve"> Tato smlouva nabývá platnosti dnem podpisu obou smluvních stran a účinnosti dnem zveřejnění v registru smluv.</w:t>
      </w:r>
    </w:p>
    <w:p w14:paraId="1E88EF7A" w14:textId="4FA3B620" w:rsidR="00B85690" w:rsidRDefault="00441194"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85690">
        <w:rPr>
          <w:rFonts w:ascii="Times New Roman" w:eastAsia="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14:paraId="0657E654" w14:textId="77777777" w:rsidR="00B85690" w:rsidRDefault="00B85690" w:rsidP="00B85690">
      <w:pPr>
        <w:spacing w:after="0"/>
        <w:jc w:val="both"/>
        <w:rPr>
          <w:rFonts w:ascii="Times New Roman" w:eastAsia="Times New Roman" w:hAnsi="Times New Roman" w:cs="Times New Roman"/>
          <w:b/>
          <w:sz w:val="24"/>
          <w:szCs w:val="24"/>
        </w:rPr>
      </w:pPr>
    </w:p>
    <w:p w14:paraId="752BD12C"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Nedílnou součástí této smlouvy jsou přílohy:</w:t>
      </w:r>
    </w:p>
    <w:p w14:paraId="2D0468B7" w14:textId="77777777" w:rsidR="00B85690" w:rsidRDefault="00B85690" w:rsidP="00B85690">
      <w:pPr>
        <w:spacing w:after="0"/>
        <w:jc w:val="both"/>
        <w:rPr>
          <w:rFonts w:ascii="Times New Roman" w:eastAsia="Times New Roman" w:hAnsi="Times New Roman" w:cs="Times New Roman"/>
          <w:sz w:val="24"/>
          <w:szCs w:val="24"/>
        </w:rPr>
      </w:pPr>
    </w:p>
    <w:p w14:paraId="1D320555" w14:textId="6CF41888"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sidRPr="00F56A90">
        <w:rPr>
          <w:rFonts w:ascii="Times New Roman" w:hAnsi="Times New Roman" w:cs="Times New Roman"/>
          <w:bCs/>
          <w:kern w:val="28"/>
          <w:sz w:val="24"/>
          <w:szCs w:val="24"/>
        </w:rPr>
        <w:t xml:space="preserve">Příloha č. 1 </w:t>
      </w:r>
      <w:r w:rsidR="009C0A63" w:rsidRPr="00F56A90">
        <w:rPr>
          <w:rFonts w:ascii="Times New Roman" w:hAnsi="Times New Roman" w:cs="Times New Roman"/>
          <w:bCs/>
          <w:kern w:val="28"/>
          <w:sz w:val="24"/>
          <w:szCs w:val="24"/>
        </w:rPr>
        <w:t>–</w:t>
      </w:r>
      <w:r w:rsidRPr="00F56A90">
        <w:rPr>
          <w:rFonts w:ascii="Times New Roman" w:hAnsi="Times New Roman" w:cs="Times New Roman"/>
          <w:bCs/>
          <w:kern w:val="28"/>
          <w:sz w:val="24"/>
          <w:szCs w:val="24"/>
        </w:rPr>
        <w:t xml:space="preserve"> </w:t>
      </w:r>
      <w:r w:rsidR="001B4674">
        <w:rPr>
          <w:rFonts w:ascii="Times New Roman" w:hAnsi="Times New Roman" w:cs="Times New Roman"/>
          <w:bCs/>
          <w:kern w:val="28"/>
          <w:sz w:val="24"/>
          <w:szCs w:val="24"/>
        </w:rPr>
        <w:t>Výzva k VZ</w:t>
      </w:r>
    </w:p>
    <w:p w14:paraId="230340FB" w14:textId="6BCDE7D4"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Příloha č. 2 </w:t>
      </w:r>
      <w:r w:rsidR="001B4674">
        <w:rPr>
          <w:rFonts w:ascii="Times New Roman" w:hAnsi="Times New Roman" w:cs="Times New Roman"/>
          <w:bCs/>
          <w:kern w:val="28"/>
          <w:sz w:val="24"/>
          <w:szCs w:val="24"/>
        </w:rPr>
        <w:t>–</w:t>
      </w:r>
      <w:r>
        <w:rPr>
          <w:rFonts w:ascii="Times New Roman" w:hAnsi="Times New Roman" w:cs="Times New Roman"/>
          <w:bCs/>
          <w:kern w:val="28"/>
          <w:sz w:val="24"/>
          <w:szCs w:val="24"/>
        </w:rPr>
        <w:t xml:space="preserve"> </w:t>
      </w:r>
      <w:r w:rsidR="001B4674">
        <w:rPr>
          <w:rFonts w:ascii="Times New Roman" w:hAnsi="Times New Roman" w:cs="Times New Roman"/>
          <w:bCs/>
          <w:kern w:val="28"/>
          <w:sz w:val="24"/>
          <w:szCs w:val="24"/>
        </w:rPr>
        <w:t>Závazná cenová nabídka</w:t>
      </w:r>
    </w:p>
    <w:p w14:paraId="1D27FADF" w14:textId="77777777" w:rsidR="00B85690" w:rsidRDefault="00B85690" w:rsidP="00B85690">
      <w:pPr>
        <w:spacing w:after="0"/>
        <w:jc w:val="both"/>
      </w:pPr>
    </w:p>
    <w:p w14:paraId="21D0095E" w14:textId="6872DE70"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V Praze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FE0B13">
        <w:rPr>
          <w:rFonts w:ascii="Times New Roman" w:hAnsi="Times New Roman" w:cs="Times New Roman"/>
          <w:sz w:val="24"/>
          <w:szCs w:val="24"/>
        </w:rPr>
        <w:t xml:space="preserve">e Zlíně dne </w:t>
      </w:r>
    </w:p>
    <w:p w14:paraId="45041225" w14:textId="6D0FD972" w:rsidR="00B85690" w:rsidRDefault="00B85690" w:rsidP="00B85690">
      <w:pPr>
        <w:spacing w:after="0"/>
        <w:jc w:val="both"/>
        <w:rPr>
          <w:rFonts w:ascii="Times New Roman" w:hAnsi="Times New Roman" w:cs="Times New Roman"/>
          <w:sz w:val="24"/>
          <w:szCs w:val="24"/>
        </w:rPr>
      </w:pPr>
    </w:p>
    <w:p w14:paraId="1415D1F8" w14:textId="2424CBC5" w:rsidR="00F56A90" w:rsidRDefault="00F56A90" w:rsidP="00B85690">
      <w:pPr>
        <w:spacing w:after="0"/>
        <w:jc w:val="both"/>
        <w:rPr>
          <w:rFonts w:ascii="Times New Roman" w:hAnsi="Times New Roman" w:cs="Times New Roman"/>
          <w:sz w:val="24"/>
          <w:szCs w:val="24"/>
        </w:rPr>
      </w:pPr>
    </w:p>
    <w:p w14:paraId="32AA12A5" w14:textId="68872C1B" w:rsidR="00F56A90" w:rsidRDefault="00F56A90" w:rsidP="00B85690">
      <w:pPr>
        <w:spacing w:after="0"/>
        <w:jc w:val="both"/>
        <w:rPr>
          <w:rFonts w:ascii="Times New Roman" w:hAnsi="Times New Roman" w:cs="Times New Roman"/>
          <w:sz w:val="24"/>
          <w:szCs w:val="24"/>
        </w:rPr>
      </w:pPr>
    </w:p>
    <w:p w14:paraId="45A304EB" w14:textId="77777777" w:rsidR="0081095D" w:rsidRDefault="0081095D" w:rsidP="00B85690">
      <w:pPr>
        <w:spacing w:after="0"/>
        <w:jc w:val="both"/>
        <w:rPr>
          <w:rFonts w:ascii="Times New Roman" w:hAnsi="Times New Roman" w:cs="Times New Roman"/>
          <w:sz w:val="24"/>
          <w:szCs w:val="24"/>
        </w:rPr>
      </w:pPr>
    </w:p>
    <w:p w14:paraId="4838FBB8" w14:textId="3DB08C26" w:rsidR="00B85690" w:rsidRDefault="00F56A90" w:rsidP="00B85690">
      <w:pPr>
        <w:spacing w:after="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4D1D995C" w14:textId="1121F374"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0B13">
        <w:rPr>
          <w:rFonts w:ascii="Times New Roman" w:hAnsi="Times New Roman" w:cs="Times New Roman"/>
          <w:sz w:val="24"/>
          <w:szCs w:val="24"/>
        </w:rPr>
        <w:t>Bc. Martina Vítková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6147BC" w14:textId="338055D1" w:rsidR="00587258" w:rsidRDefault="00B85690" w:rsidP="00F56A90">
      <w:pPr>
        <w:spacing w:after="0"/>
        <w:jc w:val="both"/>
      </w:pPr>
      <w:r>
        <w:rPr>
          <w:rFonts w:ascii="Times New Roman" w:hAnsi="Times New Roman" w:cs="Times New Roman"/>
          <w:sz w:val="24"/>
          <w:szCs w:val="24"/>
        </w:rPr>
        <w:t>ředitelka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C43">
        <w:rPr>
          <w:rFonts w:ascii="Times New Roman" w:hAnsi="Times New Roman" w:cs="Times New Roman"/>
          <w:sz w:val="24"/>
          <w:szCs w:val="24"/>
        </w:rPr>
        <w:t>jednatelka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872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B48B" w14:textId="77777777" w:rsidR="00AA366D" w:rsidRDefault="00AA366D" w:rsidP="00604C29">
      <w:pPr>
        <w:spacing w:after="0" w:line="240" w:lineRule="auto"/>
      </w:pPr>
      <w:r>
        <w:separator/>
      </w:r>
    </w:p>
  </w:endnote>
  <w:endnote w:type="continuationSeparator" w:id="0">
    <w:p w14:paraId="2730BF7D" w14:textId="77777777" w:rsidR="00AA366D" w:rsidRDefault="00AA366D" w:rsidP="0060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F858" w14:textId="77777777" w:rsidR="00E903BD" w:rsidRDefault="00E903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DC7A" w14:textId="4C64C037" w:rsidR="00604C29" w:rsidRPr="00604C29" w:rsidRDefault="00604C29" w:rsidP="00604C29">
    <w:pPr>
      <w:pStyle w:val="Zpat"/>
      <w:jc w:val="right"/>
      <w:rPr>
        <w:rFonts w:ascii="Times New Roman" w:hAnsi="Times New Roman" w:cs="Times New Roman"/>
        <w:sz w:val="16"/>
        <w:szCs w:val="16"/>
      </w:rPr>
    </w:pPr>
    <w:proofErr w:type="gramStart"/>
    <w:r w:rsidRPr="00604C29">
      <w:rPr>
        <w:rFonts w:ascii="Times New Roman" w:hAnsi="Times New Roman" w:cs="Times New Roman"/>
        <w:sz w:val="16"/>
        <w:szCs w:val="16"/>
      </w:rPr>
      <w:t xml:space="preserve">Stránka </w:t>
    </w:r>
    <w:proofErr w:type="gramEnd"/>
    <w:r w:rsidRPr="00604C29">
      <w:rPr>
        <w:rFonts w:ascii="Times New Roman" w:hAnsi="Times New Roman" w:cs="Times New Roman"/>
        <w:b/>
        <w:bCs/>
        <w:sz w:val="16"/>
        <w:szCs w:val="16"/>
      </w:rPr>
      <w:fldChar w:fldCharType="begin"/>
    </w:r>
    <w:r w:rsidRPr="00604C29">
      <w:rPr>
        <w:rFonts w:ascii="Times New Roman" w:hAnsi="Times New Roman" w:cs="Times New Roman"/>
        <w:b/>
        <w:bCs/>
        <w:sz w:val="16"/>
        <w:szCs w:val="16"/>
      </w:rPr>
      <w:instrText>PAGE  \* Arabic  \* MERGEFORMAT</w:instrText>
    </w:r>
    <w:r w:rsidRPr="00604C29">
      <w:rPr>
        <w:rFonts w:ascii="Times New Roman" w:hAnsi="Times New Roman" w:cs="Times New Roman"/>
        <w:b/>
        <w:bCs/>
        <w:sz w:val="16"/>
        <w:szCs w:val="16"/>
      </w:rPr>
      <w:fldChar w:fldCharType="separate"/>
    </w:r>
    <w:r w:rsidR="003258A4">
      <w:rPr>
        <w:rFonts w:ascii="Times New Roman" w:hAnsi="Times New Roman" w:cs="Times New Roman"/>
        <w:b/>
        <w:bCs/>
        <w:noProof/>
        <w:sz w:val="16"/>
        <w:szCs w:val="16"/>
      </w:rPr>
      <w:t>2</w:t>
    </w:r>
    <w:r w:rsidRPr="00604C29">
      <w:rPr>
        <w:rFonts w:ascii="Times New Roman" w:hAnsi="Times New Roman" w:cs="Times New Roman"/>
        <w:b/>
        <w:bCs/>
        <w:sz w:val="16"/>
        <w:szCs w:val="16"/>
      </w:rPr>
      <w:fldChar w:fldCharType="end"/>
    </w:r>
    <w:proofErr w:type="gramStart"/>
    <w:r w:rsidRPr="00604C29">
      <w:rPr>
        <w:rFonts w:ascii="Times New Roman" w:hAnsi="Times New Roman" w:cs="Times New Roman"/>
        <w:sz w:val="16"/>
        <w:szCs w:val="16"/>
      </w:rPr>
      <w:t xml:space="preserve"> z </w:t>
    </w:r>
    <w:proofErr w:type="gramEnd"/>
    <w:r w:rsidRPr="00604C29">
      <w:rPr>
        <w:rFonts w:ascii="Times New Roman" w:hAnsi="Times New Roman" w:cs="Times New Roman"/>
        <w:b/>
        <w:bCs/>
        <w:sz w:val="16"/>
        <w:szCs w:val="16"/>
      </w:rPr>
      <w:fldChar w:fldCharType="begin"/>
    </w:r>
    <w:r w:rsidRPr="00604C29">
      <w:rPr>
        <w:rFonts w:ascii="Times New Roman" w:hAnsi="Times New Roman" w:cs="Times New Roman"/>
        <w:b/>
        <w:bCs/>
        <w:sz w:val="16"/>
        <w:szCs w:val="16"/>
      </w:rPr>
      <w:instrText>NUMPAGES  \* Arabic  \* MERGEFORMAT</w:instrText>
    </w:r>
    <w:r w:rsidRPr="00604C29">
      <w:rPr>
        <w:rFonts w:ascii="Times New Roman" w:hAnsi="Times New Roman" w:cs="Times New Roman"/>
        <w:b/>
        <w:bCs/>
        <w:sz w:val="16"/>
        <w:szCs w:val="16"/>
      </w:rPr>
      <w:fldChar w:fldCharType="separate"/>
    </w:r>
    <w:r w:rsidR="003258A4">
      <w:rPr>
        <w:rFonts w:ascii="Times New Roman" w:hAnsi="Times New Roman" w:cs="Times New Roman"/>
        <w:b/>
        <w:bCs/>
        <w:noProof/>
        <w:sz w:val="16"/>
        <w:szCs w:val="16"/>
      </w:rPr>
      <w:t>4</w:t>
    </w:r>
    <w:r w:rsidRPr="00604C29">
      <w:rPr>
        <w:rFonts w:ascii="Times New Roman" w:hAnsi="Times New Roman" w:cs="Times New Roman"/>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DFAE" w14:textId="77777777" w:rsidR="00E903BD" w:rsidRDefault="00E903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6068" w14:textId="77777777" w:rsidR="00AA366D" w:rsidRDefault="00AA366D" w:rsidP="00604C29">
      <w:pPr>
        <w:spacing w:after="0" w:line="240" w:lineRule="auto"/>
      </w:pPr>
      <w:r>
        <w:separator/>
      </w:r>
    </w:p>
  </w:footnote>
  <w:footnote w:type="continuationSeparator" w:id="0">
    <w:p w14:paraId="705560B5" w14:textId="77777777" w:rsidR="00AA366D" w:rsidRDefault="00AA366D" w:rsidP="0060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7CA7" w14:textId="77777777" w:rsidR="00E903BD" w:rsidRDefault="00E903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1F6B" w14:textId="64244569" w:rsidR="00604C29" w:rsidRPr="00604C29" w:rsidRDefault="00604C29">
    <w:pPr>
      <w:pStyle w:val="Zhlav"/>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376DADD3" wp14:editId="52DA1AA0">
          <wp:simplePos x="0" y="0"/>
          <wp:positionH relativeFrom="column">
            <wp:posOffset>-542925</wp:posOffset>
          </wp:positionH>
          <wp:positionV relativeFrom="paragraph">
            <wp:posOffset>-172085</wp:posOffset>
          </wp:positionV>
          <wp:extent cx="1348740" cy="304165"/>
          <wp:effectExtent l="0" t="0" r="381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roofErr w:type="gramStart"/>
    <w:r w:rsidRPr="00604C29">
      <w:rPr>
        <w:rFonts w:ascii="Times New Roman" w:hAnsi="Times New Roman" w:cs="Times New Roman"/>
        <w:sz w:val="16"/>
        <w:szCs w:val="16"/>
      </w:rPr>
      <w:t>Č</w:t>
    </w:r>
    <w:r w:rsidR="00E903BD">
      <w:rPr>
        <w:rFonts w:ascii="Times New Roman" w:hAnsi="Times New Roman" w:cs="Times New Roman"/>
        <w:sz w:val="16"/>
        <w:szCs w:val="16"/>
      </w:rPr>
      <w:t>.</w:t>
    </w:r>
    <w:r w:rsidRPr="00604C29">
      <w:rPr>
        <w:rFonts w:ascii="Times New Roman" w:hAnsi="Times New Roman" w:cs="Times New Roman"/>
        <w:sz w:val="16"/>
        <w:szCs w:val="16"/>
      </w:rPr>
      <w:t>j.</w:t>
    </w:r>
    <w:proofErr w:type="gramEnd"/>
    <w:r w:rsidRPr="00604C29">
      <w:rPr>
        <w:rFonts w:ascii="Times New Roman" w:hAnsi="Times New Roman" w:cs="Times New Roman"/>
        <w:sz w:val="16"/>
        <w:szCs w:val="16"/>
      </w:rPr>
      <w:t xml:space="preserve">: ABS 2176/2022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43EA" w14:textId="77777777" w:rsidR="00E903BD" w:rsidRDefault="00E903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B99"/>
    <w:multiLevelType w:val="multilevel"/>
    <w:tmpl w:val="DBAAC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54C50"/>
    <w:multiLevelType w:val="hybridMultilevel"/>
    <w:tmpl w:val="26A258F0"/>
    <w:lvl w:ilvl="0" w:tplc="4D120B9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DF3435"/>
    <w:multiLevelType w:val="hybridMultilevel"/>
    <w:tmpl w:val="E3FAA86E"/>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1AA2B19"/>
    <w:multiLevelType w:val="multilevel"/>
    <w:tmpl w:val="1BF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0"/>
    <w:rsid w:val="000D3181"/>
    <w:rsid w:val="001B4674"/>
    <w:rsid w:val="001E6490"/>
    <w:rsid w:val="003258A4"/>
    <w:rsid w:val="00441194"/>
    <w:rsid w:val="00456B35"/>
    <w:rsid w:val="0047253B"/>
    <w:rsid w:val="004D6C43"/>
    <w:rsid w:val="00587258"/>
    <w:rsid w:val="00604C29"/>
    <w:rsid w:val="00605544"/>
    <w:rsid w:val="006420AF"/>
    <w:rsid w:val="0069346B"/>
    <w:rsid w:val="006F2088"/>
    <w:rsid w:val="00730AEB"/>
    <w:rsid w:val="007A09B1"/>
    <w:rsid w:val="0081095D"/>
    <w:rsid w:val="008367A4"/>
    <w:rsid w:val="008807C4"/>
    <w:rsid w:val="009C0A63"/>
    <w:rsid w:val="00AA366D"/>
    <w:rsid w:val="00B85690"/>
    <w:rsid w:val="00C07935"/>
    <w:rsid w:val="00C65F49"/>
    <w:rsid w:val="00D65B50"/>
    <w:rsid w:val="00DA2001"/>
    <w:rsid w:val="00E903BD"/>
    <w:rsid w:val="00EB153F"/>
    <w:rsid w:val="00F56A90"/>
    <w:rsid w:val="00FC26F6"/>
    <w:rsid w:val="00FE0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5FC9"/>
  <w15:chartTrackingRefBased/>
  <w15:docId w15:val="{0349297F-53EF-4AA4-B106-BAF01B1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690"/>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5690"/>
    <w:rPr>
      <w:color w:val="0563C1" w:themeColor="hyperlink"/>
      <w:u w:val="single"/>
    </w:rPr>
  </w:style>
  <w:style w:type="paragraph" w:styleId="Odstavecseseznamem">
    <w:name w:val="List Paragraph"/>
    <w:basedOn w:val="Normln"/>
    <w:uiPriority w:val="34"/>
    <w:qFormat/>
    <w:rsid w:val="00B85690"/>
    <w:pPr>
      <w:ind w:left="720"/>
      <w:contextualSpacing/>
    </w:pPr>
  </w:style>
  <w:style w:type="character" w:customStyle="1" w:styleId="Zkladntext">
    <w:name w:val="Základní text_"/>
    <w:basedOn w:val="Standardnpsmoodstavce"/>
    <w:link w:val="Zkladntext1"/>
    <w:rsid w:val="009C0A63"/>
    <w:rPr>
      <w:rFonts w:ascii="Times New Roman" w:eastAsia="Times New Roman" w:hAnsi="Times New Roman" w:cs="Times New Roman"/>
      <w:sz w:val="23"/>
      <w:szCs w:val="23"/>
      <w:shd w:val="clear" w:color="auto" w:fill="FFFFFF"/>
    </w:rPr>
  </w:style>
  <w:style w:type="paragraph" w:customStyle="1" w:styleId="Zkladntext1">
    <w:name w:val="Základní text1"/>
    <w:basedOn w:val="Normln"/>
    <w:link w:val="Zkladntext"/>
    <w:rsid w:val="009C0A63"/>
    <w:pPr>
      <w:widowControl w:val="0"/>
      <w:shd w:val="clear" w:color="auto" w:fill="FFFFFF"/>
      <w:spacing w:after="900" w:line="0" w:lineRule="atLeast"/>
      <w:ind w:hanging="420"/>
      <w:jc w:val="right"/>
    </w:pPr>
    <w:rPr>
      <w:rFonts w:ascii="Times New Roman" w:eastAsia="Times New Roman" w:hAnsi="Times New Roman" w:cs="Times New Roman"/>
      <w:color w:val="auto"/>
      <w:sz w:val="23"/>
      <w:szCs w:val="23"/>
      <w:lang w:eastAsia="en-US"/>
    </w:rPr>
  </w:style>
  <w:style w:type="character" w:customStyle="1" w:styleId="UnresolvedMention">
    <w:name w:val="Unresolved Mention"/>
    <w:basedOn w:val="Standardnpsmoodstavce"/>
    <w:uiPriority w:val="99"/>
    <w:semiHidden/>
    <w:unhideWhenUsed/>
    <w:rsid w:val="00FE0B13"/>
    <w:rPr>
      <w:color w:val="605E5C"/>
      <w:shd w:val="clear" w:color="auto" w:fill="E1DFDD"/>
    </w:rPr>
  </w:style>
  <w:style w:type="paragraph" w:styleId="Zhlav">
    <w:name w:val="header"/>
    <w:basedOn w:val="Normln"/>
    <w:link w:val="ZhlavChar"/>
    <w:uiPriority w:val="99"/>
    <w:unhideWhenUsed/>
    <w:rsid w:val="00604C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C29"/>
    <w:rPr>
      <w:rFonts w:ascii="Calibri" w:eastAsia="Calibri" w:hAnsi="Calibri" w:cs="Calibri"/>
      <w:color w:val="000000"/>
      <w:lang w:eastAsia="cs-CZ"/>
    </w:rPr>
  </w:style>
  <w:style w:type="paragraph" w:styleId="Zpat">
    <w:name w:val="footer"/>
    <w:basedOn w:val="Normln"/>
    <w:link w:val="ZpatChar"/>
    <w:uiPriority w:val="99"/>
    <w:unhideWhenUsed/>
    <w:rsid w:val="00604C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C29"/>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8367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67A4"/>
    <w:rPr>
      <w:rFonts w:ascii="Segoe UI" w:eastAsia="Calibri"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562">
      <w:bodyDiv w:val="1"/>
      <w:marLeft w:val="0"/>
      <w:marRight w:val="0"/>
      <w:marTop w:val="0"/>
      <w:marBottom w:val="0"/>
      <w:divBdr>
        <w:top w:val="none" w:sz="0" w:space="0" w:color="auto"/>
        <w:left w:val="none" w:sz="0" w:space="0" w:color="auto"/>
        <w:bottom w:val="none" w:sz="0" w:space="0" w:color="auto"/>
        <w:right w:val="none" w:sz="0" w:space="0" w:color="auto"/>
      </w:divBdr>
    </w:div>
    <w:div w:id="7327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sido@abscr.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mila.polednakova@emea.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briela.kremlova@abscr.cz" TargetMode="External"/><Relationship Id="rId4" Type="http://schemas.openxmlformats.org/officeDocument/2006/relationships/webSettings" Target="webSettings.xml"/><Relationship Id="rId9" Type="http://schemas.openxmlformats.org/officeDocument/2006/relationships/hyperlink" Target="http://www.abscr.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1197</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5</cp:revision>
  <cp:lastPrinted>2022-05-11T15:36:00Z</cp:lastPrinted>
  <dcterms:created xsi:type="dcterms:W3CDTF">2022-05-05T09:40:00Z</dcterms:created>
  <dcterms:modified xsi:type="dcterms:W3CDTF">2022-05-11T15:49:00Z</dcterms:modified>
</cp:coreProperties>
</file>