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bookmarkStart w:id="0" w:name="_GoBack"/>
      <w:bookmarkEnd w:id="0"/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7A03E5AF" w:rsidR="00313763" w:rsidRPr="00283690" w:rsidRDefault="00435B65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Obec Pomezí nad Ohří</w:t>
      </w:r>
    </w:p>
    <w:p w14:paraId="45FF4295" w14:textId="071463B3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435B65">
        <w:rPr>
          <w:rFonts w:ascii="Times New Roman" w:hAnsi="Times New Roman"/>
          <w:sz w:val="24"/>
          <w:szCs w:val="26"/>
        </w:rPr>
        <w:t>Pomezí nad Ohří 18, 350 02 Cheb</w:t>
      </w:r>
      <w:r w:rsidR="009A1A92">
        <w:rPr>
          <w:rFonts w:ascii="Times New Roman" w:hAnsi="Times New Roman"/>
          <w:sz w:val="24"/>
          <w:szCs w:val="26"/>
        </w:rPr>
        <w:t xml:space="preserve"> </w:t>
      </w:r>
    </w:p>
    <w:p w14:paraId="7C89E527" w14:textId="7C3160CA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31483D">
        <w:rPr>
          <w:rFonts w:ascii="Times New Roman" w:hAnsi="Times New Roman"/>
          <w:sz w:val="24"/>
          <w:szCs w:val="26"/>
        </w:rPr>
        <w:t xml:space="preserve">Ing. </w:t>
      </w:r>
      <w:r w:rsidR="00435B65">
        <w:rPr>
          <w:rFonts w:ascii="Times New Roman" w:hAnsi="Times New Roman"/>
          <w:sz w:val="24"/>
          <w:szCs w:val="26"/>
        </w:rPr>
        <w:t>Radek Tlačil, starosta</w:t>
      </w:r>
    </w:p>
    <w:p w14:paraId="5570566A" w14:textId="1A02037E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435B65">
        <w:rPr>
          <w:rFonts w:ascii="Times New Roman" w:hAnsi="Times New Roman"/>
          <w:sz w:val="24"/>
          <w:szCs w:val="26"/>
        </w:rPr>
        <w:t>00572730</w:t>
      </w:r>
    </w:p>
    <w:p w14:paraId="601A4E61" w14:textId="00D74761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435B65">
        <w:rPr>
          <w:rFonts w:ascii="Times New Roman" w:hAnsi="Times New Roman"/>
          <w:sz w:val="24"/>
          <w:szCs w:val="26"/>
        </w:rPr>
        <w:t>Komerční banka</w:t>
      </w:r>
      <w:r w:rsidR="0031483D">
        <w:rPr>
          <w:rFonts w:ascii="Times New Roman" w:hAnsi="Times New Roman"/>
          <w:sz w:val="24"/>
          <w:szCs w:val="26"/>
        </w:rPr>
        <w:t>, a.s.</w:t>
      </w:r>
    </w:p>
    <w:p w14:paraId="1BEC583A" w14:textId="4445B0A1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435B65">
        <w:rPr>
          <w:rFonts w:ascii="Times New Roman" w:hAnsi="Times New Roman"/>
          <w:sz w:val="24"/>
          <w:szCs w:val="26"/>
        </w:rPr>
        <w:t>14727331</w:t>
      </w:r>
      <w:r w:rsidR="0031483D">
        <w:rPr>
          <w:rFonts w:ascii="Times New Roman" w:hAnsi="Times New Roman"/>
          <w:sz w:val="24"/>
          <w:szCs w:val="26"/>
        </w:rPr>
        <w:t>/0</w:t>
      </w:r>
      <w:r w:rsidR="00435B65">
        <w:rPr>
          <w:rFonts w:ascii="Times New Roman" w:hAnsi="Times New Roman"/>
          <w:sz w:val="24"/>
          <w:szCs w:val="26"/>
        </w:rPr>
        <w:t>100</w:t>
      </w:r>
    </w:p>
    <w:p w14:paraId="5F2EC733" w14:textId="4445AEEE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435B65">
        <w:rPr>
          <w:rFonts w:ascii="Times New Roman" w:hAnsi="Times New Roman"/>
          <w:sz w:val="24"/>
          <w:szCs w:val="26"/>
        </w:rPr>
        <w:t>Ing. Radek Tlačil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2D4C3035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9A1A92">
        <w:rPr>
          <w:rFonts w:ascii="Times New Roman" w:hAnsi="Times New Roman"/>
          <w:b/>
          <w:sz w:val="24"/>
          <w:szCs w:val="24"/>
        </w:rPr>
        <w:t>3</w:t>
      </w:r>
      <w:r w:rsidR="00435B65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435B65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260E4F5B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0E734A81" w:rsidR="00BB597C" w:rsidRPr="002837ED" w:rsidRDefault="00BB597C" w:rsidP="002837ED">
      <w:pPr>
        <w:tabs>
          <w:tab w:val="left" w:pos="5655"/>
        </w:tabs>
        <w:spacing w:after="0" w:line="240" w:lineRule="auto"/>
      </w:pPr>
      <w:r>
        <w:t xml:space="preserve">Ing. </w:t>
      </w:r>
      <w:r w:rsidR="0031483D">
        <w:t>Monika Brtková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483A0CE4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6658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6658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42ACF0D4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435B65">
      <w:rPr>
        <w:rFonts w:ascii="Times New Roman" w:hAnsi="Times New Roman"/>
        <w:b/>
        <w:bCs/>
        <w:color w:val="595959" w:themeColor="text1" w:themeTint="A6"/>
        <w:sz w:val="20"/>
        <w:szCs w:val="20"/>
      </w:rPr>
      <w:t>2163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41896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2F4B1A"/>
    <w:rsid w:val="00313763"/>
    <w:rsid w:val="0031483D"/>
    <w:rsid w:val="0031560C"/>
    <w:rsid w:val="00334C8E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35B65"/>
    <w:rsid w:val="0046658A"/>
    <w:rsid w:val="00472552"/>
    <w:rsid w:val="00486586"/>
    <w:rsid w:val="004964B5"/>
    <w:rsid w:val="004A2113"/>
    <w:rsid w:val="004A4D60"/>
    <w:rsid w:val="004B7848"/>
    <w:rsid w:val="004C1236"/>
    <w:rsid w:val="004C3DD0"/>
    <w:rsid w:val="004D2C7F"/>
    <w:rsid w:val="0051033C"/>
    <w:rsid w:val="00525F73"/>
    <w:rsid w:val="00562B8F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A1A92"/>
    <w:rsid w:val="009B52FF"/>
    <w:rsid w:val="009C49BB"/>
    <w:rsid w:val="009D7647"/>
    <w:rsid w:val="009E0706"/>
    <w:rsid w:val="00A5194A"/>
    <w:rsid w:val="00A642E6"/>
    <w:rsid w:val="00A90E95"/>
    <w:rsid w:val="00A92B61"/>
    <w:rsid w:val="00AA05BE"/>
    <w:rsid w:val="00AB5DB2"/>
    <w:rsid w:val="00AB6DEB"/>
    <w:rsid w:val="00AD3CBE"/>
    <w:rsid w:val="00AF789A"/>
    <w:rsid w:val="00B1090A"/>
    <w:rsid w:val="00B31716"/>
    <w:rsid w:val="00B44BF6"/>
    <w:rsid w:val="00B5155A"/>
    <w:rsid w:val="00B51B01"/>
    <w:rsid w:val="00B779D4"/>
    <w:rsid w:val="00B8525B"/>
    <w:rsid w:val="00BB597C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31287"/>
    <w:rsid w:val="00D32BA4"/>
    <w:rsid w:val="00D758E3"/>
    <w:rsid w:val="00DC302D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21D84"/>
    <w:rsid w:val="00F25F4E"/>
    <w:rsid w:val="00F360E2"/>
    <w:rsid w:val="00F43FB6"/>
    <w:rsid w:val="00F70BBB"/>
    <w:rsid w:val="00F75FD0"/>
    <w:rsid w:val="00FB03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1513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Žemlička Radek</cp:lastModifiedBy>
  <cp:revision>4</cp:revision>
  <cp:lastPrinted>2022-05-19T12:41:00Z</cp:lastPrinted>
  <dcterms:created xsi:type="dcterms:W3CDTF">2022-04-05T12:29:00Z</dcterms:created>
  <dcterms:modified xsi:type="dcterms:W3CDTF">2022-05-19T12:50:00Z</dcterms:modified>
</cp:coreProperties>
</file>