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D5A5" w14:textId="77777777" w:rsidR="00ED6F81" w:rsidRPr="007C6411" w:rsidRDefault="00ED6F81" w:rsidP="00ED6F81">
      <w:pPr>
        <w:pStyle w:val="Nzev"/>
        <w:spacing w:after="600"/>
        <w:rPr>
          <w:color w:val="000000" w:themeColor="text1"/>
        </w:rPr>
      </w:pPr>
      <w:r w:rsidRPr="007C6411">
        <w:rPr>
          <w:color w:val="000000" w:themeColor="text1"/>
        </w:rPr>
        <w:t>SMLOUVA O USKUTEČNĚNÍ DIVADELNÍHO PŘEDSTAVENÍ</w:t>
      </w:r>
    </w:p>
    <w:p w14:paraId="5EF00D6E" w14:textId="77777777" w:rsidR="00ED6F81" w:rsidRPr="007C6411" w:rsidRDefault="00ED6F81" w:rsidP="00ED6F81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I. Smluvní strany</w:t>
      </w:r>
    </w:p>
    <w:p w14:paraId="3A4023C8" w14:textId="77777777" w:rsidR="00777E70" w:rsidRPr="00777E70" w:rsidRDefault="00777E70" w:rsidP="00777E70">
      <w:pPr>
        <w:spacing w:after="360"/>
        <w:rPr>
          <w:b/>
          <w:color w:val="000000" w:themeColor="text1"/>
        </w:rPr>
      </w:pPr>
      <w:r w:rsidRPr="00777E70">
        <w:rPr>
          <w:b/>
          <w:color w:val="000000" w:themeColor="text1"/>
        </w:rPr>
        <w:t>mithea, s.r.o.</w:t>
      </w:r>
      <w:r w:rsidR="00ED6F81" w:rsidRPr="00777E70">
        <w:rPr>
          <w:b/>
          <w:color w:val="000000" w:themeColor="text1"/>
        </w:rPr>
        <w:br/>
        <w:t>zastoupená panem Milanem Školníkem, jednatelem</w:t>
      </w:r>
      <w:r w:rsidR="00ED6F81" w:rsidRPr="00777E70">
        <w:rPr>
          <w:b/>
          <w:color w:val="000000" w:themeColor="text1"/>
        </w:rPr>
        <w:br/>
        <w:t xml:space="preserve">se sídlem ul. </w:t>
      </w:r>
      <w:r w:rsidRPr="00777E70">
        <w:rPr>
          <w:b/>
          <w:color w:val="000000" w:themeColor="text1"/>
        </w:rPr>
        <w:t>Jana Želivského 1846/33, 130 00 Praha 3</w:t>
      </w:r>
      <w:r w:rsidR="00ED6F81" w:rsidRPr="00777E70">
        <w:rPr>
          <w:b/>
          <w:color w:val="000000" w:themeColor="text1"/>
        </w:rPr>
        <w:br/>
        <w:t xml:space="preserve">IČO: </w:t>
      </w:r>
      <w:r w:rsidRPr="00777E70">
        <w:rPr>
          <w:b/>
          <w:color w:val="000000" w:themeColor="text1"/>
        </w:rPr>
        <w:t>27881784</w:t>
      </w:r>
      <w:r w:rsidR="00ED6F81" w:rsidRPr="00777E70">
        <w:rPr>
          <w:b/>
          <w:color w:val="000000" w:themeColor="text1"/>
        </w:rPr>
        <w:br/>
        <w:t xml:space="preserve">DIČ: CZ </w:t>
      </w:r>
      <w:r w:rsidRPr="00777E70">
        <w:rPr>
          <w:b/>
          <w:color w:val="000000" w:themeColor="text1"/>
        </w:rPr>
        <w:t>27881784</w:t>
      </w:r>
    </w:p>
    <w:p w14:paraId="49A97BEF" w14:textId="77777777" w:rsidR="00ED6F81" w:rsidRPr="007C6411" w:rsidRDefault="00777E70" w:rsidP="00ED6F81">
      <w:pPr>
        <w:rPr>
          <w:color w:val="000000" w:themeColor="text1"/>
        </w:rPr>
      </w:pPr>
      <w:r w:rsidRPr="00777E70">
        <w:rPr>
          <w:i/>
          <w:color w:val="000000" w:themeColor="text1"/>
          <w:u w:val="single"/>
        </w:rPr>
        <w:t>Korespondenční adresa:</w:t>
      </w:r>
      <w:r w:rsidRPr="00777E70">
        <w:rPr>
          <w:i/>
          <w:color w:val="000000" w:themeColor="text1"/>
          <w:u w:val="single"/>
        </w:rPr>
        <w:br/>
      </w:r>
      <w:r w:rsidRPr="00777E70">
        <w:rPr>
          <w:i/>
          <w:color w:val="000000" w:themeColor="text1"/>
        </w:rPr>
        <w:t>Divadlo Palace</w:t>
      </w:r>
      <w:r w:rsidRPr="00777E70">
        <w:rPr>
          <w:i/>
          <w:color w:val="000000" w:themeColor="text1"/>
        </w:rPr>
        <w:br/>
        <w:t>Tomáš Grúz</w:t>
      </w:r>
      <w:r w:rsidRPr="00777E70">
        <w:rPr>
          <w:i/>
          <w:color w:val="000000" w:themeColor="text1"/>
        </w:rPr>
        <w:br/>
        <w:t>Václavské náměstí 43</w:t>
      </w:r>
      <w:r w:rsidRPr="00777E70">
        <w:rPr>
          <w:i/>
          <w:color w:val="000000" w:themeColor="text1"/>
        </w:rPr>
        <w:br/>
        <w:t>110 00 Praha 1</w:t>
      </w:r>
      <w:r w:rsidR="00ED6F81" w:rsidRPr="00777E70">
        <w:rPr>
          <w:i/>
          <w:color w:val="000000" w:themeColor="text1"/>
        </w:rPr>
        <w:br/>
      </w:r>
      <w:r w:rsidR="00ED6F81" w:rsidRPr="007C6411">
        <w:rPr>
          <w:color w:val="000000" w:themeColor="text1"/>
        </w:rPr>
        <w:t>/dále jen „Provozovatel“/</w:t>
      </w:r>
    </w:p>
    <w:p w14:paraId="06045638" w14:textId="77777777" w:rsidR="00ED6F81" w:rsidRPr="007C6411" w:rsidRDefault="00ED6F81" w:rsidP="00ED6F81">
      <w:pPr>
        <w:ind w:firstLine="708"/>
        <w:rPr>
          <w:color w:val="000000" w:themeColor="text1"/>
        </w:rPr>
      </w:pPr>
      <w:r w:rsidRPr="007C6411">
        <w:rPr>
          <w:color w:val="000000" w:themeColor="text1"/>
        </w:rPr>
        <w:t>a</w:t>
      </w:r>
    </w:p>
    <w:p w14:paraId="6F6C6660" w14:textId="2B93AB6E" w:rsidR="00ED6F81" w:rsidRPr="007C6411" w:rsidRDefault="00FE1A37" w:rsidP="00ED6F81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C100B9F91DDB1E43B90A161981F024BD"/>
          </w:placeholder>
        </w:sdtPr>
        <w:sdtEndPr/>
        <w:sdtContent>
          <w:r w:rsidR="00CF0A17" w:rsidRPr="00CF0A17">
            <w:rPr>
              <w:b/>
              <w:color w:val="000000" w:themeColor="text1"/>
            </w:rPr>
            <w:t>Národní dům Frýdek-Místek, příspěvková organizace</w:t>
          </w:r>
        </w:sdtContent>
      </w:sdt>
      <w:r w:rsidR="00ED6F81" w:rsidRPr="00777E7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DCDA235A588534BA0DF2EF45798427F"/>
          </w:placeholder>
        </w:sdtPr>
        <w:sdtEndPr/>
        <w:sdtContent>
          <w:r w:rsidR="00CF0A17" w:rsidRPr="00CF0A17">
            <w:rPr>
              <w:b/>
              <w:color w:val="000000" w:themeColor="text1"/>
            </w:rPr>
            <w:t xml:space="preserve">Gabrielou </w:t>
          </w:r>
          <w:proofErr w:type="spellStart"/>
          <w:r w:rsidR="00CF0A17" w:rsidRPr="00CF0A17">
            <w:rPr>
              <w:b/>
              <w:color w:val="000000" w:themeColor="text1"/>
            </w:rPr>
            <w:t>Kocichovou</w:t>
          </w:r>
          <w:proofErr w:type="spellEnd"/>
          <w:r w:rsidR="00CF0A17" w:rsidRPr="00CF0A17">
            <w:rPr>
              <w:b/>
              <w:color w:val="000000" w:themeColor="text1"/>
            </w:rPr>
            <w:t>, ředitelkou organizace</w:t>
          </w:r>
        </w:sdtContent>
      </w:sdt>
      <w:r w:rsidR="00ED6F81" w:rsidRPr="00777E7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3249626667F7A84D927E944DC61E0513"/>
          </w:placeholder>
        </w:sdtPr>
        <w:sdtEndPr/>
        <w:sdtContent>
          <w:r w:rsidR="00CF0A17" w:rsidRPr="00CF0A17">
            <w:rPr>
              <w:b/>
              <w:color w:val="000000" w:themeColor="text1"/>
            </w:rPr>
            <w:t>Palackého</w:t>
          </w:r>
        </w:sdtContent>
      </w:sdt>
      <w:r w:rsidR="00ED6F81" w:rsidRPr="00777E7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6750B8621B070A449A5D35B679EF6F27"/>
          </w:placeholder>
        </w:sdtPr>
        <w:sdtEndPr/>
        <w:sdtContent>
          <w:r w:rsidR="00CF0A17">
            <w:rPr>
              <w:b/>
              <w:color w:val="000000" w:themeColor="text1"/>
            </w:rPr>
            <w:t>134</w:t>
          </w:r>
        </w:sdtContent>
      </w:sdt>
      <w:r w:rsidR="00ED6F81" w:rsidRPr="00777E7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CF9B48ABEBBDD04B9867C87BD5156B69"/>
          </w:placeholder>
        </w:sdtPr>
        <w:sdtEndPr/>
        <w:sdtContent>
          <w:r w:rsidR="00CF0A17">
            <w:rPr>
              <w:b/>
              <w:color w:val="000000" w:themeColor="text1"/>
            </w:rPr>
            <w:t>738 01</w:t>
          </w:r>
        </w:sdtContent>
      </w:sdt>
      <w:r w:rsidR="00ED6F81" w:rsidRPr="00777E7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4086CF2224CF384DB3B544A82CF510CA"/>
          </w:placeholder>
        </w:sdtPr>
        <w:sdtEndPr/>
        <w:sdtContent>
          <w:r w:rsidR="00CF0A17" w:rsidRPr="00CF0A17">
            <w:rPr>
              <w:b/>
              <w:color w:val="000000" w:themeColor="text1"/>
            </w:rPr>
            <w:t>Frýdek-Místek</w:t>
          </w:r>
        </w:sdtContent>
      </w:sdt>
      <w:r w:rsidR="00ED6F81" w:rsidRPr="00777E70">
        <w:rPr>
          <w:b/>
          <w:color w:val="000000" w:themeColor="text1"/>
        </w:rPr>
        <w:br/>
        <w:t>IČ:</w:t>
      </w:r>
      <w:r w:rsidR="00ED6F81" w:rsidRPr="00777E7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02AC3AA40C093B44B189B9F7809703CF"/>
          </w:placeholder>
        </w:sdtPr>
        <w:sdtEndPr/>
        <w:sdtContent>
          <w:r w:rsidR="00CF0A17" w:rsidRPr="00CF0A17">
            <w:rPr>
              <w:b/>
              <w:color w:val="000000" w:themeColor="text1"/>
            </w:rPr>
            <w:t>70632405</w:t>
          </w:r>
        </w:sdtContent>
      </w:sdt>
      <w:r w:rsidR="00ED6F81" w:rsidRPr="00777E70">
        <w:rPr>
          <w:b/>
          <w:color w:val="000000" w:themeColor="text1"/>
        </w:rPr>
        <w:br/>
        <w:t>DIČ:</w:t>
      </w:r>
      <w:r w:rsidR="00ED6F81" w:rsidRPr="00777E7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31274F6CFD295946B0483C9878E23BEE"/>
          </w:placeholder>
        </w:sdtPr>
        <w:sdtEndPr/>
        <w:sdtContent>
          <w:r w:rsidR="00CF0A17">
            <w:rPr>
              <w:b/>
              <w:color w:val="000000" w:themeColor="text1"/>
            </w:rPr>
            <w:t>CZ</w:t>
          </w:r>
          <w:r w:rsidR="00CF0A17" w:rsidRPr="00CF0A17">
            <w:rPr>
              <w:b/>
              <w:color w:val="000000" w:themeColor="text1"/>
            </w:rPr>
            <w:t>70632405</w:t>
          </w:r>
        </w:sdtContent>
      </w:sdt>
      <w:r w:rsidR="00ED6F81" w:rsidRPr="00777E70">
        <w:rPr>
          <w:b/>
          <w:color w:val="000000" w:themeColor="text1"/>
        </w:rPr>
        <w:br/>
      </w:r>
      <w:r w:rsidR="00ED6F81" w:rsidRPr="007C6411">
        <w:rPr>
          <w:color w:val="000000" w:themeColor="text1"/>
        </w:rPr>
        <w:t>/dále jen „Pořadatel“/</w:t>
      </w:r>
    </w:p>
    <w:p w14:paraId="2CA06E62" w14:textId="77777777" w:rsidR="00ED6F81" w:rsidRPr="007C6411" w:rsidRDefault="00ED6F81" w:rsidP="00ED6F81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II. Předmět smlouvy</w:t>
      </w:r>
    </w:p>
    <w:p w14:paraId="21B762AC" w14:textId="77777777" w:rsidR="00ED6F81" w:rsidRPr="007C6411" w:rsidRDefault="00ED6F81" w:rsidP="00ED6F81">
      <w:pPr>
        <w:spacing w:after="600"/>
        <w:rPr>
          <w:color w:val="000000" w:themeColor="text1"/>
        </w:rPr>
      </w:pPr>
      <w:r w:rsidRPr="007C6411">
        <w:rPr>
          <w:color w:val="000000" w:themeColor="text1"/>
        </w:rPr>
        <w:t>Předmětem této smlouvy je uskutečnění divadelního představení Ray Cooney:</w:t>
      </w:r>
      <w:r w:rsidRPr="007C6411">
        <w:rPr>
          <w:color w:val="000000" w:themeColor="text1"/>
        </w:rPr>
        <w:br/>
      </w:r>
      <w:r w:rsidRPr="007C6411">
        <w:rPr>
          <w:b/>
          <w:color w:val="000000" w:themeColor="text1"/>
        </w:rPr>
        <w:t xml:space="preserve">P R A C H </w:t>
      </w:r>
      <w:proofErr w:type="gramStart"/>
      <w:r w:rsidRPr="007C6411">
        <w:rPr>
          <w:b/>
          <w:color w:val="000000" w:themeColor="text1"/>
        </w:rPr>
        <w:t>Y !</w:t>
      </w:r>
      <w:proofErr w:type="gramEnd"/>
      <w:r w:rsidRPr="007C6411">
        <w:rPr>
          <w:b/>
          <w:color w:val="000000" w:themeColor="text1"/>
        </w:rPr>
        <w:t xml:space="preserve"> ! !</w:t>
      </w:r>
      <w:r w:rsidRPr="007C6411">
        <w:rPr>
          <w:color w:val="000000" w:themeColor="text1"/>
        </w:rPr>
        <w:t xml:space="preserve">  v režii Jany Kališové za podmínek v této smlouvě uvedených.</w:t>
      </w:r>
    </w:p>
    <w:p w14:paraId="13511563" w14:textId="77777777" w:rsidR="00ED6F81" w:rsidRPr="007C6411" w:rsidRDefault="00ED6F81" w:rsidP="00ED6F81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III. Datum a termíny</w:t>
      </w:r>
    </w:p>
    <w:p w14:paraId="28AE3395" w14:textId="17F4D89E" w:rsidR="00ED6F81" w:rsidRPr="007C6411" w:rsidRDefault="00ED6F81" w:rsidP="00ED6F81">
      <w:pPr>
        <w:spacing w:after="600"/>
        <w:rPr>
          <w:color w:val="000000" w:themeColor="text1"/>
        </w:rPr>
      </w:pPr>
      <w:r w:rsidRPr="007C6411">
        <w:rPr>
          <w:color w:val="000000" w:themeColor="text1"/>
        </w:rPr>
        <w:t>Datum, hodina a místo konání zkoušek: v případě potřeby bude domluveno telefonicky</w:t>
      </w:r>
      <w:r w:rsidRPr="007C641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552C14F7D013FD43ABFBABF74FB34AAC"/>
          </w:placeholder>
          <w:date w:fullDate="2022-09-2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25D01">
            <w:rPr>
              <w:color w:val="000000" w:themeColor="text1"/>
            </w:rPr>
            <w:t>26.9.2022</w:t>
          </w:r>
        </w:sdtContent>
      </w:sdt>
      <w:r w:rsidRPr="007C641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7443F81BCF72BA44BA91062F08998D35"/>
          </w:placeholder>
        </w:sdtPr>
        <w:sdtEndPr/>
        <w:sdtContent>
          <w:r w:rsidR="00725D01">
            <w:rPr>
              <w:color w:val="000000" w:themeColor="text1"/>
            </w:rPr>
            <w:t>19:00</w:t>
          </w:r>
        </w:sdtContent>
      </w:sdt>
      <w:r w:rsidRPr="007C641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279864F920B130438EA58FF97E94D2EC"/>
          </w:placeholder>
        </w:sdtPr>
        <w:sdtEndPr/>
        <w:sdtContent>
          <w:r w:rsidR="00725D01" w:rsidRPr="00725D01">
            <w:rPr>
              <w:color w:val="000000" w:themeColor="text1"/>
            </w:rPr>
            <w:t>Nová scéna Vlast, Hlavní 112, Frýdek-Místek</w:t>
          </w:r>
        </w:sdtContent>
      </w:sdt>
    </w:p>
    <w:p w14:paraId="3DFDB2F2" w14:textId="77777777" w:rsidR="00777E70" w:rsidRDefault="00777E70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48C6C342" w14:textId="77777777" w:rsidR="00ED6F81" w:rsidRPr="007C6411" w:rsidRDefault="00ED6F81" w:rsidP="00ED6F81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lastRenderedPageBreak/>
        <w:t>IV. Práva a povinnosti smluvních stran</w:t>
      </w:r>
    </w:p>
    <w:p w14:paraId="0C3D908C" w14:textId="77777777" w:rsidR="00ED6F81" w:rsidRPr="007C6411" w:rsidRDefault="00ED6F81" w:rsidP="00ED6F8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7C6411">
        <w:rPr>
          <w:color w:val="000000" w:themeColor="text1"/>
        </w:rPr>
        <w:t>Pořadatel se zavazuje:</w:t>
      </w:r>
    </w:p>
    <w:p w14:paraId="30DF0EF8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poskytnout bezplatné užívání prostor nutných k provedení zkoušek, stavby dekorací a představení</w:t>
      </w:r>
    </w:p>
    <w:p w14:paraId="784E1E33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nést náklady spojené s dodávkou tepla, elektřiny, vodného, stočného, úklidem</w:t>
      </w:r>
    </w:p>
    <w:p w14:paraId="67E9901F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064AF05F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03F430B3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distribuovat vstupenky včetně předprodeje a určit jejich cenu, poskytnout provozovateli v případě vyžádání</w:t>
      </w:r>
    </w:p>
    <w:p w14:paraId="49FD01BE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0A38B124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3BF060C2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zabezpečit provoz divadelní kavárny v obvyklé době</w:t>
      </w:r>
    </w:p>
    <w:p w14:paraId="0FBCD28A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zajistit řádnou propagaci představení včetně vylepení plakátů</w:t>
      </w:r>
    </w:p>
    <w:p w14:paraId="59E5A65D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b/>
          <w:color w:val="000000" w:themeColor="text1"/>
        </w:rPr>
      </w:pPr>
      <w:r w:rsidRPr="007C6411">
        <w:rPr>
          <w:b/>
          <w:color w:val="000000" w:themeColor="text1"/>
        </w:rPr>
        <w:t>odvést 6 % netto z hrubé tržby včetně předplatného za představení jako autorskou odměnu za užití díla na adresu agentury DILIA, Krátkého 11, 190 93 Praha 9 – Vysočany, na základě faktury vystavené agenturou dle „Hlášení o tržbách“, které zašle pořadatel vyplněné agentuře. V případě netto částky odvede režijní přirážku DILIA ve výši 10% + DPH (z výpočtu 6% z hrubé tržby).</w:t>
      </w:r>
      <w:r w:rsidRPr="007C6411">
        <w:rPr>
          <w:b/>
          <w:color w:val="000000" w:themeColor="text1"/>
        </w:rPr>
        <w:br/>
        <w:t>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14:paraId="5A2C1A65" w14:textId="77777777" w:rsidR="00ED6F81" w:rsidRPr="007C6411" w:rsidRDefault="00ED6F81" w:rsidP="00ED6F81">
      <w:pPr>
        <w:pStyle w:val="Odstavecseseznamem"/>
        <w:numPr>
          <w:ilvl w:val="1"/>
          <w:numId w:val="1"/>
        </w:numPr>
        <w:spacing w:after="240"/>
        <w:ind w:left="1134" w:hanging="709"/>
        <w:contextualSpacing w:val="0"/>
        <w:rPr>
          <w:b/>
          <w:color w:val="000000" w:themeColor="text1"/>
        </w:rPr>
      </w:pPr>
      <w:r w:rsidRPr="007C6411">
        <w:rPr>
          <w:b/>
          <w:color w:val="000000" w:themeColor="text1"/>
        </w:rPr>
        <w:t xml:space="preserve">odvést 5% z hrubé tržby za představení jako autorskou </w:t>
      </w:r>
      <w:proofErr w:type="gramStart"/>
      <w:r w:rsidRPr="007C6411">
        <w:rPr>
          <w:b/>
          <w:color w:val="000000" w:themeColor="text1"/>
        </w:rPr>
        <w:t>odměnu,  za</w:t>
      </w:r>
      <w:proofErr w:type="gramEnd"/>
      <w:r w:rsidRPr="007C6411">
        <w:rPr>
          <w:b/>
          <w:color w:val="000000" w:themeColor="text1"/>
        </w:rPr>
        <w:t xml:space="preserve">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14:paraId="68FD8202" w14:textId="77777777" w:rsidR="00ED6F81" w:rsidRPr="007C6411" w:rsidRDefault="00ED6F81" w:rsidP="00ED6F8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7C6411">
        <w:rPr>
          <w:color w:val="000000" w:themeColor="text1"/>
        </w:rPr>
        <w:t>Provozovatel se zavazuje:</w:t>
      </w:r>
    </w:p>
    <w:p w14:paraId="60718774" w14:textId="7899ED03" w:rsidR="00ED6F81" w:rsidRPr="007C6411" w:rsidRDefault="00BD07DE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7FFB2D7523EFCB49A727D5D3A6E029B6"/>
          </w:placeholder>
        </w:sdtPr>
        <w:sdtEndPr/>
        <w:sdtContent>
          <w:r w:rsidR="00725D01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7E664939" w14:textId="77777777" w:rsidR="00777E70" w:rsidRDefault="00ED6F81" w:rsidP="00ED6F81">
      <w:pPr>
        <w:pStyle w:val="Odstavecseseznamem"/>
        <w:numPr>
          <w:ilvl w:val="1"/>
          <w:numId w:val="1"/>
        </w:numPr>
        <w:spacing w:after="600"/>
        <w:ind w:left="1134" w:hanging="709"/>
        <w:rPr>
          <w:color w:val="000000" w:themeColor="text1"/>
        </w:rPr>
      </w:pPr>
      <w:r w:rsidRPr="007C6411">
        <w:rPr>
          <w:color w:val="000000" w:themeColor="text1"/>
        </w:rPr>
        <w:t>zajistit včasnou účast všech účinkujících</w:t>
      </w:r>
    </w:p>
    <w:p w14:paraId="351418FA" w14:textId="77777777" w:rsidR="00777E70" w:rsidRDefault="00777E70" w:rsidP="00777E70">
      <w:r>
        <w:br w:type="page"/>
      </w:r>
    </w:p>
    <w:p w14:paraId="5F0EFFAB" w14:textId="77777777" w:rsidR="00ED6F81" w:rsidRPr="007C6411" w:rsidRDefault="00ED6F81" w:rsidP="00ED6F81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lastRenderedPageBreak/>
        <w:t>V. Cena za představení</w:t>
      </w:r>
    </w:p>
    <w:p w14:paraId="5D731C96" w14:textId="16036972" w:rsidR="00BD07DE" w:rsidRDefault="00BD07DE" w:rsidP="00BD07DE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74F7C10849D9604EAF6E0FB222971602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725D01">
            <w:rPr>
              <w:rStyle w:val="Styl1"/>
              <w:color w:val="000000" w:themeColor="text1"/>
            </w:rPr>
            <w:t xml:space="preserve">96 000 Kč + 20 160 Kč </w:t>
          </w:r>
          <w:proofErr w:type="gramStart"/>
          <w:r w:rsidR="00725D01">
            <w:rPr>
              <w:rStyle w:val="Styl1"/>
              <w:color w:val="000000" w:themeColor="text1"/>
            </w:rPr>
            <w:t>21%</w:t>
          </w:r>
          <w:proofErr w:type="gramEnd"/>
          <w:r w:rsidR="00725D01">
            <w:rPr>
              <w:rStyle w:val="Styl1"/>
              <w:color w:val="000000" w:themeColor="text1"/>
            </w:rPr>
            <w:t xml:space="preserve"> DPH, celkem: 116 160 Kč (slovy: jedno sto šestnáct tisíc jedno dto šedesát korun českých)</w:t>
          </w:r>
        </w:sdtContent>
      </w:sdt>
      <w:bookmarkEnd w:id="0"/>
    </w:p>
    <w:p w14:paraId="241C7BB0" w14:textId="59E9F054" w:rsidR="00BD07DE" w:rsidRPr="00C17361" w:rsidRDefault="00BD07DE" w:rsidP="00BD07DE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38CFE2E003A97748A369105F42598651"/>
          </w:placeholder>
        </w:sdtPr>
        <w:sdtEndPr/>
        <w:sdtContent>
          <w:r w:rsidR="00725D01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</w:t>
      </w:r>
      <w:proofErr w:type="gramStart"/>
      <w:r>
        <w:rPr>
          <w:color w:val="000000" w:themeColor="text1"/>
        </w:rPr>
        <w:t>21%</w:t>
      </w:r>
      <w:proofErr w:type="gramEnd"/>
      <w:r>
        <w:rPr>
          <w:color w:val="000000" w:themeColor="text1"/>
        </w:rPr>
        <w:t xml:space="preserve"> DPH.</w:t>
      </w:r>
    </w:p>
    <w:sdt>
      <w:sdtPr>
        <w:rPr>
          <w:b/>
          <w:bCs/>
          <w:color w:val="000000" w:themeColor="text1"/>
          <w:u w:val="single"/>
        </w:rPr>
        <w:id w:val="1051036339"/>
        <w:placeholder>
          <w:docPart w:val="2DDB96657308134F8834E6C2B3A64AE6"/>
        </w:placeholder>
      </w:sdtPr>
      <w:sdtEndPr/>
      <w:sdtContent>
        <w:sdt>
          <w:sdtPr>
            <w:rPr>
              <w:b/>
              <w:bCs/>
              <w:color w:val="000000" w:themeColor="text1"/>
              <w:u w:val="single"/>
            </w:rPr>
            <w:id w:val="-261994975"/>
            <w:placeholder>
              <w:docPart w:val="2DDB96657308134F8834E6C2B3A64AE6"/>
            </w:placeholder>
          </w:sdtPr>
          <w:sdtEndPr/>
          <w:sdtContent>
            <w:sdt>
              <w:sdtPr>
                <w:rPr>
                  <w:b/>
                  <w:bCs/>
                  <w:color w:val="000000" w:themeColor="text1"/>
                  <w:u w:val="single"/>
                </w:rPr>
                <w:id w:val="1246698605"/>
                <w:placeholder>
                  <w:docPart w:val="7EBEF9E120E852439FD27C6C3B5947BB"/>
                </w:placeholder>
              </w:sdtPr>
              <w:sdtEndPr/>
              <w:sdtContent>
                <w:p w14:paraId="73C1D691" w14:textId="0A1D6DE9" w:rsidR="00BD07DE" w:rsidRPr="00725D01" w:rsidRDefault="00725D01" w:rsidP="00BD07DE">
                  <w:pPr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725D01">
                    <w:rPr>
                      <w:b/>
                      <w:bCs/>
                      <w:color w:val="000000" w:themeColor="text1"/>
                      <w:u w:val="single"/>
                    </w:rPr>
                    <w:t>Pořadatel zajistí a uhradí náklady na ubytování pro celkem 12 osob na noc z 26. na 27. září 2022.</w:t>
                  </w:r>
                  <w:r w:rsidRPr="00725D01">
                    <w:rPr>
                      <w:b/>
                      <w:bCs/>
                      <w:color w:val="000000" w:themeColor="text1"/>
                      <w:u w:val="single"/>
                    </w:rPr>
                    <w:br/>
                    <w:t>(1x dvoulůžkový, 10x jednolůžkový pokoj)</w:t>
                  </w:r>
                </w:p>
              </w:sdtContent>
            </w:sdt>
          </w:sdtContent>
        </w:sdt>
      </w:sdtContent>
    </w:sdt>
    <w:p w14:paraId="6E516B63" w14:textId="77777777" w:rsidR="00BD07DE" w:rsidRPr="00C17361" w:rsidRDefault="00BD07DE" w:rsidP="00BD07DE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4491B8C4" w14:textId="77777777" w:rsidR="00885499" w:rsidRPr="007C6411" w:rsidRDefault="00885499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VI. Výpověď a odstoupení od smlouvy</w:t>
      </w:r>
    </w:p>
    <w:p w14:paraId="2569FE2A" w14:textId="77777777"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6E484541" w14:textId="77777777"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6595D110" w14:textId="77777777"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Výpověď dle čl. VI. odst. 1., 2. musí být učiněna v písemné formě doporučeným dopisem.</w:t>
      </w:r>
    </w:p>
    <w:p w14:paraId="3F8235CB" w14:textId="77777777" w:rsidR="00885499" w:rsidRPr="007C6411" w:rsidRDefault="00885499" w:rsidP="00885499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7C6411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14:paraId="01568491" w14:textId="77777777" w:rsidR="00885499" w:rsidRPr="007C6411" w:rsidRDefault="00885499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VII. Závěrečná ustanovení</w:t>
      </w:r>
    </w:p>
    <w:p w14:paraId="6F285DA7" w14:textId="77777777"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Tato smlouva je vyhotovena ve dvou stejnopisech, z nichž každá strana obdrží po jednom.</w:t>
      </w:r>
    </w:p>
    <w:p w14:paraId="7A9DCB99" w14:textId="77777777"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1298A299" w14:textId="77777777"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Změny a dodatky k této smlouvě mohou být učiněny pouze v písemné formě, podepsané oběma smluvními stranami.</w:t>
      </w:r>
    </w:p>
    <w:p w14:paraId="04A27E5C" w14:textId="77777777" w:rsidR="00885499" w:rsidRPr="007C6411" w:rsidRDefault="00885499" w:rsidP="00885499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7C6411">
        <w:rPr>
          <w:color w:val="000000" w:themeColor="text1"/>
        </w:rPr>
        <w:t>Technické podmínky jsou nedílnou součástí této smlouvy.</w:t>
      </w:r>
    </w:p>
    <w:p w14:paraId="68D63A6E" w14:textId="043F8395" w:rsidR="00885499" w:rsidRPr="007C6411" w:rsidRDefault="00885499" w:rsidP="00885499">
      <w:pPr>
        <w:spacing w:after="1200"/>
        <w:rPr>
          <w:color w:val="000000" w:themeColor="text1"/>
        </w:rPr>
      </w:pPr>
      <w:r w:rsidRPr="007C641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3FD4B07CCC588D4E9EB1692BD5A6AA70"/>
          </w:placeholder>
          <w:date w:fullDate="2022-04-2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25D01">
            <w:rPr>
              <w:color w:val="000000" w:themeColor="text1"/>
            </w:rPr>
            <w:t>25.4.2022</w:t>
          </w:r>
        </w:sdtContent>
      </w:sdt>
    </w:p>
    <w:p w14:paraId="7D8C71D6" w14:textId="77777777" w:rsidR="00885499" w:rsidRPr="007C6411" w:rsidRDefault="00885499" w:rsidP="00885499">
      <w:pPr>
        <w:jc w:val="center"/>
        <w:rPr>
          <w:color w:val="000000" w:themeColor="text1"/>
        </w:rPr>
      </w:pPr>
      <w:r w:rsidRPr="007C641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0FF823D1" w14:textId="77777777" w:rsidR="00885499" w:rsidRPr="007C6411" w:rsidRDefault="00885499" w:rsidP="00885499">
      <w:pPr>
        <w:jc w:val="center"/>
        <w:rPr>
          <w:color w:val="000000" w:themeColor="text1"/>
        </w:rPr>
      </w:pPr>
      <w:r w:rsidRPr="007C6411">
        <w:rPr>
          <w:color w:val="000000" w:themeColor="text1"/>
        </w:rPr>
        <w:t>Provozovatel                                                                                            Pořadatel</w:t>
      </w:r>
      <w:r w:rsidRPr="007C6411">
        <w:rPr>
          <w:color w:val="000000" w:themeColor="text1"/>
        </w:rPr>
        <w:br w:type="page"/>
      </w:r>
    </w:p>
    <w:p w14:paraId="3D82D32E" w14:textId="77777777" w:rsidR="00ED6F81" w:rsidRPr="007C6411" w:rsidRDefault="00ED6F81" w:rsidP="00885499">
      <w:pPr>
        <w:pStyle w:val="Nzev"/>
        <w:spacing w:after="600"/>
        <w:rPr>
          <w:color w:val="000000" w:themeColor="text1"/>
        </w:rPr>
      </w:pPr>
      <w:r w:rsidRPr="007C6411">
        <w:rPr>
          <w:color w:val="000000" w:themeColor="text1"/>
        </w:rPr>
        <w:lastRenderedPageBreak/>
        <w:t>Technické požadavky Prachy!!!</w:t>
      </w:r>
    </w:p>
    <w:p w14:paraId="5EEC65C6" w14:textId="77777777" w:rsidR="00ED6F81" w:rsidRPr="007C6411" w:rsidRDefault="00ED6F81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Jeviště:</w:t>
      </w:r>
    </w:p>
    <w:p w14:paraId="2E094382" w14:textId="77777777"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min. 6X6m</w:t>
      </w:r>
    </w:p>
    <w:p w14:paraId="346F9F41" w14:textId="77777777"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výška 4m</w:t>
      </w:r>
    </w:p>
    <w:p w14:paraId="393D4FF7" w14:textId="77777777"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2x stůl na rekvizity</w:t>
      </w:r>
    </w:p>
    <w:p w14:paraId="003177EC" w14:textId="77777777"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podlaha uklizená</w:t>
      </w:r>
    </w:p>
    <w:p w14:paraId="04D24D43" w14:textId="77777777" w:rsidR="00ED6F81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možnost vrtání do podlahy</w:t>
      </w:r>
    </w:p>
    <w:p w14:paraId="12EAC37C" w14:textId="77777777" w:rsidR="00ED6F81" w:rsidRPr="007C6411" w:rsidRDefault="00ED6F81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Zvuk:</w:t>
      </w:r>
    </w:p>
    <w:p w14:paraId="535A1A1D" w14:textId="77777777"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kabina zvukaře s výhledem na jeviště</w:t>
      </w:r>
    </w:p>
    <w:p w14:paraId="42A8A8AF" w14:textId="77777777"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přímý poslech ze sálu, případně regulovaný odposlech ze sálu</w:t>
      </w:r>
    </w:p>
    <w:p w14:paraId="5B5C1126" w14:textId="77777777"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2x minidisc s funkcí A-pause</w:t>
      </w:r>
    </w:p>
    <w:p w14:paraId="760AB4E5" w14:textId="77777777" w:rsidR="00ED6F81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regulované ozvučení sálu(mixpult) s možností rozdělení Přední-Zadní</w:t>
      </w:r>
    </w:p>
    <w:p w14:paraId="13CAAA15" w14:textId="77777777" w:rsidR="00ED6F81" w:rsidRPr="007C6411" w:rsidRDefault="00ED6F81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Světla:</w:t>
      </w:r>
    </w:p>
    <w:p w14:paraId="60EBA8E4" w14:textId="77777777"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kabina osvětlovače s výhledem na jeviště, odposlech</w:t>
      </w:r>
    </w:p>
    <w:p w14:paraId="4BBB14AF" w14:textId="77777777"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L portál min. 2XFHR</w:t>
      </w:r>
    </w:p>
    <w:p w14:paraId="63155FF4" w14:textId="77777777"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P portál min. 2XFHR</w:t>
      </w:r>
    </w:p>
    <w:p w14:paraId="460F0070" w14:textId="77777777"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L hlediště min. 4XFHR</w:t>
      </w:r>
    </w:p>
    <w:p w14:paraId="489098A3" w14:textId="77777777"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P hlediště min. 4XFHR</w:t>
      </w:r>
    </w:p>
    <w:p w14:paraId="6E3C77C9" w14:textId="77777777" w:rsidR="00ED6F81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2x zásuvka 230V (ostrá)</w:t>
      </w:r>
    </w:p>
    <w:p w14:paraId="20CC3A4E" w14:textId="77777777" w:rsidR="00ED6F81" w:rsidRPr="007C6411" w:rsidRDefault="00ED6F81" w:rsidP="00885499">
      <w:pPr>
        <w:pStyle w:val="Podnadpis"/>
        <w:rPr>
          <w:b/>
          <w:color w:val="000000" w:themeColor="text1"/>
        </w:rPr>
      </w:pPr>
      <w:r w:rsidRPr="007C6411">
        <w:rPr>
          <w:b/>
          <w:color w:val="000000" w:themeColor="text1"/>
        </w:rPr>
        <w:t>Ostatní:</w:t>
      </w:r>
    </w:p>
    <w:p w14:paraId="55E5858C" w14:textId="77777777" w:rsidR="00ED6F81" w:rsidRPr="007C6411" w:rsidRDefault="00ED6F81" w:rsidP="00885499">
      <w:pPr>
        <w:pStyle w:val="Odstavecseseznamem"/>
        <w:numPr>
          <w:ilvl w:val="0"/>
          <w:numId w:val="7"/>
        </w:numPr>
        <w:spacing w:after="960"/>
        <w:ind w:left="714" w:hanging="357"/>
        <w:contextualSpacing w:val="0"/>
        <w:rPr>
          <w:color w:val="000000" w:themeColor="text1"/>
        </w:rPr>
      </w:pPr>
      <w:r w:rsidRPr="007C6411">
        <w:rPr>
          <w:color w:val="000000" w:themeColor="text1"/>
        </w:rPr>
        <w:t>2 pomocníci při vykládání a nakládání dekorace</w:t>
      </w:r>
    </w:p>
    <w:p w14:paraId="61412313" w14:textId="13F5B03F" w:rsidR="00ED6F81" w:rsidRPr="007C6411" w:rsidRDefault="00ED6F81" w:rsidP="00ED6F81">
      <w:pPr>
        <w:rPr>
          <w:color w:val="000000" w:themeColor="text1"/>
        </w:rPr>
      </w:pPr>
      <w:r w:rsidRPr="007C6411">
        <w:rPr>
          <w:color w:val="000000" w:themeColor="text1"/>
        </w:rPr>
        <w:t>Kontaktní osoba-jeviště, zvuk-</w:t>
      </w:r>
      <w:r w:rsidR="00FE1A37">
        <w:rPr>
          <w:color w:val="000000" w:themeColor="text1"/>
        </w:rPr>
        <w:t>XXXXXXX</w:t>
      </w:r>
      <w:r w:rsidR="00885499" w:rsidRPr="007C6411">
        <w:rPr>
          <w:color w:val="000000" w:themeColor="text1"/>
        </w:rPr>
        <w:br/>
      </w:r>
      <w:r w:rsidRPr="007C6411">
        <w:rPr>
          <w:color w:val="000000" w:themeColor="text1"/>
        </w:rPr>
        <w:t>Kontaktní osoba-světla-</w:t>
      </w:r>
      <w:r w:rsidR="00FE1A37">
        <w:rPr>
          <w:color w:val="000000" w:themeColor="text1"/>
        </w:rPr>
        <w:t>XXXXXXX</w:t>
      </w:r>
      <w:bookmarkStart w:id="1" w:name="_GoBack"/>
      <w:bookmarkEnd w:id="1"/>
    </w:p>
    <w:p w14:paraId="1AEB7A3A" w14:textId="77777777" w:rsidR="00574821" w:rsidRPr="007C6411" w:rsidRDefault="00ED6F81" w:rsidP="00ED6F81">
      <w:pPr>
        <w:rPr>
          <w:color w:val="000000" w:themeColor="text1"/>
        </w:rPr>
      </w:pPr>
      <w:r w:rsidRPr="007C6411">
        <w:rPr>
          <w:color w:val="000000" w:themeColor="text1"/>
        </w:rPr>
        <w:t>Prosím volat po 11:00, děkujeme</w:t>
      </w:r>
    </w:p>
    <w:sectPr w:rsidR="00574821" w:rsidRPr="007C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C60"/>
    <w:multiLevelType w:val="hybridMultilevel"/>
    <w:tmpl w:val="C0D2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4CC"/>
    <w:multiLevelType w:val="hybridMultilevel"/>
    <w:tmpl w:val="21287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7B1E"/>
    <w:multiLevelType w:val="hybridMultilevel"/>
    <w:tmpl w:val="23C80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6EDF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4317"/>
    <w:multiLevelType w:val="hybridMultilevel"/>
    <w:tmpl w:val="16401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17"/>
    <w:rsid w:val="000F2D6C"/>
    <w:rsid w:val="00363D71"/>
    <w:rsid w:val="00574821"/>
    <w:rsid w:val="00725D01"/>
    <w:rsid w:val="00777E70"/>
    <w:rsid w:val="007C6411"/>
    <w:rsid w:val="00885499"/>
    <w:rsid w:val="00910577"/>
    <w:rsid w:val="00BD07DE"/>
    <w:rsid w:val="00C42CE7"/>
    <w:rsid w:val="00CF0A17"/>
    <w:rsid w:val="00D717EA"/>
    <w:rsid w:val="00ED6F81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D900"/>
  <w15:docId w15:val="{0FBA6066-7535-554C-91CE-482B170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D6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6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6F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D6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D6F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F81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ED6F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0B9F91DDB1E43B90A161981F0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B44E-A24F-7645-8817-3ACA5CE60D5A}"/>
      </w:docPartPr>
      <w:docPartBody>
        <w:p w:rsidR="009874AB" w:rsidRDefault="00BB1879">
          <w:pPr>
            <w:pStyle w:val="C100B9F91DDB1E43B90A161981F024BD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9DCDA235A588534BA0DF2EF45798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4DE9-EF30-4949-88DA-044BC98CB599}"/>
      </w:docPartPr>
      <w:docPartBody>
        <w:p w:rsidR="009874AB" w:rsidRDefault="00BB1879">
          <w:pPr>
            <w:pStyle w:val="9DCDA235A588534BA0DF2EF45798427F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3249626667F7A84D927E944DC61E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5EBC-C416-F64C-9005-D4FB9FC2AADE}"/>
      </w:docPartPr>
      <w:docPartBody>
        <w:p w:rsidR="009874AB" w:rsidRDefault="00BB1879">
          <w:pPr>
            <w:pStyle w:val="3249626667F7A84D927E944DC61E0513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6750B8621B070A449A5D35B679EF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563D-7DD1-FA4A-8889-DD9299994789}"/>
      </w:docPartPr>
      <w:docPartBody>
        <w:p w:rsidR="009874AB" w:rsidRDefault="00BB1879">
          <w:pPr>
            <w:pStyle w:val="6750B8621B070A449A5D35B679EF6F27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CF9B48ABEBBDD04B9867C87BD515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608-8540-A141-9147-759AE99DA711}"/>
      </w:docPartPr>
      <w:docPartBody>
        <w:p w:rsidR="009874AB" w:rsidRDefault="00BB1879">
          <w:pPr>
            <w:pStyle w:val="CF9B48ABEBBDD04B9867C87BD5156B69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4086CF2224CF384DB3B544A82CF5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03C8-B118-CB47-9400-E6ABDC5F1575}"/>
      </w:docPartPr>
      <w:docPartBody>
        <w:p w:rsidR="009874AB" w:rsidRDefault="00BB1879">
          <w:pPr>
            <w:pStyle w:val="4086CF2224CF384DB3B544A82CF510CA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02AC3AA40C093B44B189B9F78097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6B22-9D23-634D-81C8-99DFEF68440C}"/>
      </w:docPartPr>
      <w:docPartBody>
        <w:p w:rsidR="009874AB" w:rsidRDefault="00BB1879">
          <w:pPr>
            <w:pStyle w:val="02AC3AA40C093B44B189B9F7809703CF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31274F6CFD295946B0483C9878E2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6A77-FF19-DC46-A68B-3E5DF8CEDCCB}"/>
      </w:docPartPr>
      <w:docPartBody>
        <w:p w:rsidR="009874AB" w:rsidRDefault="00BB1879">
          <w:pPr>
            <w:pStyle w:val="31274F6CFD295946B0483C9878E23BEE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552C14F7D013FD43ABFBABF74FB3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25A9-A0D5-A34F-9C5D-515F9E7D18BC}"/>
      </w:docPartPr>
      <w:docPartBody>
        <w:p w:rsidR="009874AB" w:rsidRDefault="00BB1879">
          <w:pPr>
            <w:pStyle w:val="552C14F7D013FD43ABFBABF74FB34AAC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7443F81BCF72BA44BA91062F0899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CA75-0391-8F45-A8DE-74A4F7EE99B5}"/>
      </w:docPartPr>
      <w:docPartBody>
        <w:p w:rsidR="009874AB" w:rsidRDefault="00BB1879">
          <w:pPr>
            <w:pStyle w:val="7443F81BCF72BA44BA91062F08998D35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279864F920B130438EA58FF97E94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80D5-1181-D64C-B2DD-00158D8BFFBC}"/>
      </w:docPartPr>
      <w:docPartBody>
        <w:p w:rsidR="009874AB" w:rsidRDefault="00BB1879">
          <w:pPr>
            <w:pStyle w:val="279864F920B130438EA58FF97E94D2EC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7FFB2D7523EFCB49A727D5D3A6E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439C-F73B-B84D-BD68-5990B7468904}"/>
      </w:docPartPr>
      <w:docPartBody>
        <w:p w:rsidR="009874AB" w:rsidRDefault="00BB1879">
          <w:pPr>
            <w:pStyle w:val="7FFB2D7523EFCB49A727D5D3A6E029B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74F7C10849D9604EAF6E0FB2229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8AC8-3178-DF48-B808-9D0E4B4A09F4}"/>
      </w:docPartPr>
      <w:docPartBody>
        <w:p w:rsidR="009874AB" w:rsidRDefault="00BB1879">
          <w:pPr>
            <w:pStyle w:val="74F7C10849D9604EAF6E0FB222971602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38CFE2E003A97748A369105F4259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34EC-F489-2944-9A20-705FFA316707}"/>
      </w:docPartPr>
      <w:docPartBody>
        <w:p w:rsidR="009874AB" w:rsidRDefault="00BB1879">
          <w:pPr>
            <w:pStyle w:val="38CFE2E003A97748A369105F42598651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2DDB96657308134F8834E6C2B3A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C83C-8934-1947-8DD7-3910E6A1B0C1}"/>
      </w:docPartPr>
      <w:docPartBody>
        <w:p w:rsidR="009874AB" w:rsidRDefault="00BB1879">
          <w:pPr>
            <w:pStyle w:val="2DDB96657308134F8834E6C2B3A64AE6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7EBEF9E120E852439FD27C6C3B59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3465-7A11-0A4B-83EF-3CCF32F8238E}"/>
      </w:docPartPr>
      <w:docPartBody>
        <w:p w:rsidR="009874AB" w:rsidRDefault="00BB1879">
          <w:pPr>
            <w:pStyle w:val="7EBEF9E120E852439FD27C6C3B5947BB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3FD4B07CCC588D4E9EB1692BD5A6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721B-A0AE-774B-BD68-7762F88813AA}"/>
      </w:docPartPr>
      <w:docPartBody>
        <w:p w:rsidR="009874AB" w:rsidRDefault="00BB1879">
          <w:pPr>
            <w:pStyle w:val="3FD4B07CCC588D4E9EB1692BD5A6AA70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9"/>
    <w:rsid w:val="009874AB"/>
    <w:rsid w:val="00B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100B9F91DDB1E43B90A161981F024BD">
    <w:name w:val="C100B9F91DDB1E43B90A161981F024BD"/>
  </w:style>
  <w:style w:type="paragraph" w:customStyle="1" w:styleId="9DCDA235A588534BA0DF2EF45798427F">
    <w:name w:val="9DCDA235A588534BA0DF2EF45798427F"/>
  </w:style>
  <w:style w:type="paragraph" w:customStyle="1" w:styleId="3249626667F7A84D927E944DC61E0513">
    <w:name w:val="3249626667F7A84D927E944DC61E0513"/>
  </w:style>
  <w:style w:type="paragraph" w:customStyle="1" w:styleId="6750B8621B070A449A5D35B679EF6F27">
    <w:name w:val="6750B8621B070A449A5D35B679EF6F27"/>
  </w:style>
  <w:style w:type="paragraph" w:customStyle="1" w:styleId="CF9B48ABEBBDD04B9867C87BD5156B69">
    <w:name w:val="CF9B48ABEBBDD04B9867C87BD5156B69"/>
  </w:style>
  <w:style w:type="paragraph" w:customStyle="1" w:styleId="4086CF2224CF384DB3B544A82CF510CA">
    <w:name w:val="4086CF2224CF384DB3B544A82CF510CA"/>
  </w:style>
  <w:style w:type="paragraph" w:customStyle="1" w:styleId="02AC3AA40C093B44B189B9F7809703CF">
    <w:name w:val="02AC3AA40C093B44B189B9F7809703CF"/>
  </w:style>
  <w:style w:type="paragraph" w:customStyle="1" w:styleId="31274F6CFD295946B0483C9878E23BEE">
    <w:name w:val="31274F6CFD295946B0483C9878E23BEE"/>
  </w:style>
  <w:style w:type="paragraph" w:customStyle="1" w:styleId="552C14F7D013FD43ABFBABF74FB34AAC">
    <w:name w:val="552C14F7D013FD43ABFBABF74FB34AAC"/>
  </w:style>
  <w:style w:type="paragraph" w:customStyle="1" w:styleId="7443F81BCF72BA44BA91062F08998D35">
    <w:name w:val="7443F81BCF72BA44BA91062F08998D35"/>
  </w:style>
  <w:style w:type="paragraph" w:customStyle="1" w:styleId="279864F920B130438EA58FF97E94D2EC">
    <w:name w:val="279864F920B130438EA58FF97E94D2EC"/>
  </w:style>
  <w:style w:type="paragraph" w:customStyle="1" w:styleId="7FFB2D7523EFCB49A727D5D3A6E029B6">
    <w:name w:val="7FFB2D7523EFCB49A727D5D3A6E029B6"/>
  </w:style>
  <w:style w:type="paragraph" w:customStyle="1" w:styleId="74F7C10849D9604EAF6E0FB222971602">
    <w:name w:val="74F7C10849D9604EAF6E0FB222971602"/>
  </w:style>
  <w:style w:type="paragraph" w:customStyle="1" w:styleId="38CFE2E003A97748A369105F42598651">
    <w:name w:val="38CFE2E003A97748A369105F42598651"/>
  </w:style>
  <w:style w:type="paragraph" w:customStyle="1" w:styleId="2DDB96657308134F8834E6C2B3A64AE6">
    <w:name w:val="2DDB96657308134F8834E6C2B3A64AE6"/>
  </w:style>
  <w:style w:type="paragraph" w:customStyle="1" w:styleId="7EBEF9E120E852439FD27C6C3B5947BB">
    <w:name w:val="7EBEF9E120E852439FD27C6C3B5947BB"/>
  </w:style>
  <w:style w:type="paragraph" w:customStyle="1" w:styleId="3FD4B07CCC588D4E9EB1692BD5A6AA70">
    <w:name w:val="3FD4B07CCC588D4E9EB1692BD5A6A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E7A6-4811-4673-9032-916B69EB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923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Gabriela Kocichová</cp:lastModifiedBy>
  <cp:revision>2</cp:revision>
  <dcterms:created xsi:type="dcterms:W3CDTF">2022-04-25T12:45:00Z</dcterms:created>
  <dcterms:modified xsi:type="dcterms:W3CDTF">2022-05-26T06:13:00Z</dcterms:modified>
</cp:coreProperties>
</file>