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A8" w:rsidRDefault="000E3EA8" w:rsidP="000E3EA8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SCHEBESTA Jakub Ing.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May 25, 2022 9:40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Zbyněk BOUDA (bouda@eav.cz)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HEKERLOVÁ Hana Ing.; beranova@eav.cz; Zdeněk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Bohutínský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; BOJANOVSKÁ Hedvika; ŠMARDOVÁ Klára Bc.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- Studie proveditelnosti rozvoje teplárenství v Jihlavě</w:t>
      </w:r>
    </w:p>
    <w:p w:rsidR="000E3EA8" w:rsidRDefault="000E3EA8" w:rsidP="000E3EA8"/>
    <w:p w:rsidR="000E3EA8" w:rsidRDefault="000E3EA8" w:rsidP="000E3EA8">
      <w:pPr>
        <w:jc w:val="right"/>
      </w:pPr>
      <w:r>
        <w:t>Energetická agentura Vysočiny</w:t>
      </w:r>
    </w:p>
    <w:p w:rsidR="000E3EA8" w:rsidRDefault="000E3EA8" w:rsidP="000E3EA8">
      <w:pPr>
        <w:jc w:val="right"/>
      </w:pPr>
      <w:bookmarkStart w:id="1" w:name="_GoBack"/>
      <w:bookmarkEnd w:id="1"/>
      <w:r>
        <w:t>IČO 70938334</w:t>
      </w:r>
    </w:p>
    <w:p w:rsidR="000E3EA8" w:rsidRDefault="000E3EA8" w:rsidP="000E3EA8">
      <w:pPr>
        <w:jc w:val="right"/>
      </w:pPr>
      <w:r>
        <w:t>Nerudova 1498/8</w:t>
      </w:r>
    </w:p>
    <w:p w:rsidR="000E3EA8" w:rsidRDefault="000E3EA8" w:rsidP="000E3EA8">
      <w:pPr>
        <w:jc w:val="right"/>
      </w:pPr>
      <w:r>
        <w:t>586 01  Jihlava</w:t>
      </w:r>
    </w:p>
    <w:p w:rsidR="000E3EA8" w:rsidRDefault="000E3EA8" w:rsidP="000E3EA8"/>
    <w:p w:rsidR="000E3EA8" w:rsidRDefault="000E3EA8" w:rsidP="000E3EA8">
      <w:r>
        <w:t>Vážení,</w:t>
      </w:r>
    </w:p>
    <w:p w:rsidR="000E3EA8" w:rsidRDefault="000E3EA8" w:rsidP="000E3EA8"/>
    <w:p w:rsidR="000E3EA8" w:rsidRDefault="000E3EA8" w:rsidP="000E3EA8">
      <w:r>
        <w:t xml:space="preserve">na základě rámcové smlouvy č. ev. 206/ORM/2022 a Vaší nabídky ze dne 11. 5. 2022 u Vás objednáváme zpracování Studie proveditelnosti a rozšíření koncepční studie vývoje teplárenství v Jihlavě zaměřené na energetické využití odpadů. Studie podrobně rozpracuje variantu č. 2 popsanou v kapitole 7.3 Koncepční studii vývoje teplárenství v Jihlavě z 30. 11. 2021. Studie proveditelnosti bude zaměřena na využití a potenciál zdroje tepla pro energetické využití odpadů malé kapacity umístěného v lokalitě Městského útulku pro opuštěná a nalezená zvířata Jihlava, </w:t>
      </w:r>
      <w:proofErr w:type="spellStart"/>
      <w:r>
        <w:t>Pístov</w:t>
      </w:r>
      <w:proofErr w:type="spellEnd"/>
      <w:r>
        <w:t xml:space="preserve"> za cenu max. 87.150,00 Kč bez DPH.</w:t>
      </w:r>
    </w:p>
    <w:p w:rsidR="000E3EA8" w:rsidRDefault="000E3EA8" w:rsidP="000E3EA8"/>
    <w:p w:rsidR="000E3EA8" w:rsidRDefault="000E3EA8" w:rsidP="000E3EA8">
      <w:r>
        <w:t>Termín plnění: do 4. 7. 2022</w:t>
      </w:r>
    </w:p>
    <w:p w:rsidR="000E3EA8" w:rsidRDefault="000E3EA8" w:rsidP="000E3EA8"/>
    <w:p w:rsidR="000E3EA8" w:rsidRDefault="000E3EA8" w:rsidP="000E3EA8">
      <w:r>
        <w:t>Splatnost faktury: 30 dnů ode dne doručení daňového dokladu/faktury.</w:t>
      </w:r>
    </w:p>
    <w:p w:rsidR="000E3EA8" w:rsidRDefault="000E3EA8" w:rsidP="000E3EA8">
      <w:pPr>
        <w:rPr>
          <w:color w:val="44546A"/>
        </w:rPr>
      </w:pPr>
    </w:p>
    <w:p w:rsidR="000E3EA8" w:rsidRDefault="000E3EA8" w:rsidP="000E3EA8">
      <w:r>
        <w:t xml:space="preserve">Podléhá-li tato objednávka uveřejnění dle zákona o registru smluv v platném znění, zajistí statutární město Jihlava její uveřejnění v registru v souladu s právními předpisy. Tato objednávka nabývá platnosti dnem jejího odeslání druhé smluvní straně a účinnosti dnem jejího uveřejnění v registru smluv. </w:t>
      </w:r>
    </w:p>
    <w:p w:rsidR="000E3EA8" w:rsidRDefault="000E3EA8" w:rsidP="000E3EA8"/>
    <w:p w:rsidR="000E3EA8" w:rsidRDefault="000E3EA8" w:rsidP="000E3EA8">
      <w:pPr>
        <w:rPr>
          <w:u w:val="single"/>
        </w:rPr>
      </w:pPr>
      <w:r>
        <w:rPr>
          <w:u w:val="single"/>
        </w:rPr>
        <w:t xml:space="preserve">Fakturu prosím vystavte </w:t>
      </w:r>
      <w:proofErr w:type="gramStart"/>
      <w:r>
        <w:rPr>
          <w:u w:val="single"/>
        </w:rPr>
        <w:t>na</w:t>
      </w:r>
      <w:proofErr w:type="gramEnd"/>
      <w:r>
        <w:rPr>
          <w:u w:val="single"/>
        </w:rPr>
        <w:t>:</w:t>
      </w:r>
    </w:p>
    <w:p w:rsidR="000E3EA8" w:rsidRDefault="000E3EA8" w:rsidP="000E3EA8">
      <w:r>
        <w:t>Statutární město Jihlava</w:t>
      </w:r>
    </w:p>
    <w:p w:rsidR="000E3EA8" w:rsidRDefault="000E3EA8" w:rsidP="000E3EA8">
      <w:r>
        <w:t>IČO 00286010</w:t>
      </w:r>
    </w:p>
    <w:p w:rsidR="000E3EA8" w:rsidRDefault="000E3EA8" w:rsidP="000E3EA8">
      <w:r>
        <w:t>Masarykovo nám. 1</w:t>
      </w:r>
    </w:p>
    <w:p w:rsidR="000E3EA8" w:rsidRDefault="000E3EA8" w:rsidP="000E3EA8">
      <w:r>
        <w:t>586 01 Jihlava</w:t>
      </w:r>
    </w:p>
    <w:p w:rsidR="000E3EA8" w:rsidRDefault="000E3EA8" w:rsidP="000E3EA8"/>
    <w:p w:rsidR="000E3EA8" w:rsidRDefault="000E3EA8" w:rsidP="000E3EA8">
      <w:r>
        <w:t xml:space="preserve">a zašlete do datové schránky statutárního města Jihlavy, případně na e-mailovou adresu </w:t>
      </w:r>
      <w:hyperlink r:id="rId5" w:history="1">
        <w:r>
          <w:rPr>
            <w:rStyle w:val="Hypertextovodkaz"/>
          </w:rPr>
          <w:t>mailto:epodatelna@jihlava-city.cz</w:t>
        </w:r>
      </w:hyperlink>
    </w:p>
    <w:p w:rsidR="000E3EA8" w:rsidRDefault="000E3EA8" w:rsidP="000E3EA8"/>
    <w:p w:rsidR="000E3EA8" w:rsidRDefault="000E3EA8" w:rsidP="000E3EA8">
      <w:r>
        <w:t>nebo v listinné podobě na adresu:</w:t>
      </w:r>
    </w:p>
    <w:p w:rsidR="000E3EA8" w:rsidRDefault="000E3EA8" w:rsidP="000E3EA8">
      <w:r>
        <w:t>Magistrát města Jihlavy</w:t>
      </w:r>
    </w:p>
    <w:p w:rsidR="000E3EA8" w:rsidRDefault="000E3EA8" w:rsidP="000E3EA8">
      <w:r>
        <w:t>Masarykovo nám. 1</w:t>
      </w:r>
    </w:p>
    <w:p w:rsidR="000E3EA8" w:rsidRDefault="000E3EA8" w:rsidP="000E3EA8">
      <w:r>
        <w:t>586 01 Jihlava</w:t>
      </w:r>
    </w:p>
    <w:p w:rsidR="000E3EA8" w:rsidRDefault="000E3EA8" w:rsidP="000E3EA8"/>
    <w:p w:rsidR="000E3EA8" w:rsidRDefault="000E3EA8" w:rsidP="000E3EA8">
      <w:r>
        <w:t>Děkuji a přeji pěkný den.</w:t>
      </w:r>
    </w:p>
    <w:p w:rsidR="000E3EA8" w:rsidRDefault="000E3EA8" w:rsidP="000E3EA8"/>
    <w:p w:rsidR="000E3EA8" w:rsidRDefault="000E3EA8" w:rsidP="000E3EA8">
      <w:pPr>
        <w:spacing w:after="240"/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0E3EA8" w:rsidRDefault="000E3EA8" w:rsidP="000E3EA8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Jakub SCHEBESTA</w:t>
      </w:r>
    </w:p>
    <w:p w:rsidR="000E3EA8" w:rsidRDefault="000E3EA8" w:rsidP="000E3EA8">
      <w:pPr>
        <w:rPr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rozvoje města</w:t>
      </w:r>
    </w:p>
    <w:p w:rsidR="000E3EA8" w:rsidRDefault="000E3EA8" w:rsidP="000E3EA8">
      <w:pPr>
        <w:rPr>
          <w:lang w:eastAsia="cs-CZ"/>
        </w:rPr>
      </w:pPr>
      <w:r>
        <w:rPr>
          <w:lang w:eastAsia="cs-CZ"/>
        </w:rPr>
        <w:t> </w:t>
      </w:r>
    </w:p>
    <w:p w:rsidR="000E3EA8" w:rsidRDefault="000E3EA8" w:rsidP="000E3EA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E3EA8" w:rsidRDefault="000E3EA8" w:rsidP="000E3EA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lastRenderedPageBreak/>
        <w:t>Masarykovo náměstí 1, 586 01 Jihlava</w:t>
      </w:r>
    </w:p>
    <w:p w:rsidR="000E3EA8" w:rsidRDefault="000E3EA8" w:rsidP="000E3EA8">
      <w:pPr>
        <w:rPr>
          <w:lang w:eastAsia="cs-CZ"/>
        </w:rPr>
      </w:pPr>
      <w:r>
        <w:rPr>
          <w:lang w:eastAsia="cs-CZ"/>
        </w:rPr>
        <w:t> </w:t>
      </w:r>
    </w:p>
    <w:p w:rsidR="000E3EA8" w:rsidRDefault="000E3EA8" w:rsidP="000E3EA8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+420 565 592 436</w:t>
      </w:r>
    </w:p>
    <w:p w:rsidR="000E3EA8" w:rsidRDefault="000E3EA8" w:rsidP="000E3EA8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Jakub.Schebesta@Jihlava-city.cz</w:t>
        </w:r>
      </w:hyperlink>
    </w:p>
    <w:p w:rsidR="000E3EA8" w:rsidRDefault="000E3EA8" w:rsidP="000E3EA8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  <w:bookmarkEnd w:id="0"/>
    </w:p>
    <w:p w:rsidR="00F01791" w:rsidRPr="000E3EA8" w:rsidRDefault="00F01791" w:rsidP="000E3EA8"/>
    <w:sectPr w:rsidR="00F01791" w:rsidRPr="000E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CB"/>
    <w:rsid w:val="000E3EA8"/>
    <w:rsid w:val="006C17CB"/>
    <w:rsid w:val="00F0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EA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3EA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EA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3E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kub.Schebest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1773</Characters>
  <Application>Microsoft Office Word</Application>
  <DocSecurity>0</DocSecurity>
  <Lines>14</Lines>
  <Paragraphs>4</Paragraphs>
  <ScaleCrop>false</ScaleCrop>
  <Company>ATC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2</cp:revision>
  <dcterms:created xsi:type="dcterms:W3CDTF">2022-05-25T09:41:00Z</dcterms:created>
  <dcterms:modified xsi:type="dcterms:W3CDTF">2022-05-25T09:41:00Z</dcterms:modified>
</cp:coreProperties>
</file>