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98BD" w14:textId="77777777" w:rsidR="00457BF7" w:rsidRPr="00E4433C" w:rsidRDefault="00D85D94" w:rsidP="00457BF7">
      <w:pPr>
        <w:jc w:val="center"/>
        <w:rPr>
          <w:b/>
          <w:sz w:val="32"/>
          <w:szCs w:val="32"/>
        </w:rPr>
      </w:pPr>
      <w:r w:rsidRPr="00E4433C">
        <w:rPr>
          <w:b/>
          <w:sz w:val="32"/>
          <w:szCs w:val="32"/>
        </w:rPr>
        <w:t xml:space="preserve">RÁMCOVÁ </w:t>
      </w:r>
      <w:r w:rsidR="00457BF7" w:rsidRPr="00E4433C">
        <w:rPr>
          <w:b/>
          <w:sz w:val="32"/>
          <w:szCs w:val="32"/>
        </w:rPr>
        <w:t>SMLOUVA O DÍLO</w:t>
      </w:r>
    </w:p>
    <w:p w14:paraId="33AA65ED" w14:textId="77777777" w:rsidR="00CD6319" w:rsidRPr="006F1247" w:rsidRDefault="00CD6319" w:rsidP="00CD6319">
      <w:pPr>
        <w:spacing w:before="240"/>
        <w:jc w:val="center"/>
        <w:rPr>
          <w:sz w:val="20"/>
          <w:szCs w:val="20"/>
        </w:rPr>
      </w:pPr>
      <w:r w:rsidRPr="006F1247">
        <w:rPr>
          <w:sz w:val="20"/>
          <w:szCs w:val="20"/>
        </w:rPr>
        <w:t>uzavřená dle § 2586 a následující zákona č. 89/2012 Sb., občanský zákoník, ve znění pozdějších předpisů</w:t>
      </w:r>
    </w:p>
    <w:p w14:paraId="2B14F1B7" w14:textId="77777777" w:rsidR="007064F6" w:rsidRPr="006F1247" w:rsidRDefault="007064F6" w:rsidP="00F20101">
      <w:pPr>
        <w:rPr>
          <w:b/>
          <w:sz w:val="20"/>
          <w:szCs w:val="20"/>
        </w:rPr>
      </w:pPr>
    </w:p>
    <w:p w14:paraId="0768ABBD" w14:textId="77777777" w:rsidR="00E4433C" w:rsidRPr="006B1519" w:rsidRDefault="007064F6" w:rsidP="00E4433C">
      <w:pPr>
        <w:ind w:firstLine="708"/>
        <w:rPr>
          <w:b/>
          <w:sz w:val="20"/>
          <w:szCs w:val="20"/>
          <w:u w:val="single"/>
        </w:rPr>
      </w:pPr>
      <w:r w:rsidRPr="006B1519">
        <w:rPr>
          <w:b/>
          <w:sz w:val="20"/>
          <w:szCs w:val="20"/>
          <w:u w:val="single"/>
        </w:rPr>
        <w:t>Objednatel</w:t>
      </w:r>
      <w:r w:rsidR="0048671B" w:rsidRPr="006B1519">
        <w:rPr>
          <w:b/>
          <w:sz w:val="20"/>
          <w:szCs w:val="20"/>
          <w:u w:val="single"/>
        </w:rPr>
        <w:t>:</w:t>
      </w:r>
      <w:r w:rsidR="00E4433C" w:rsidRPr="006B1519">
        <w:rPr>
          <w:b/>
          <w:sz w:val="20"/>
          <w:szCs w:val="20"/>
          <w:u w:val="single"/>
        </w:rPr>
        <w:t xml:space="preserve"> </w:t>
      </w:r>
    </w:p>
    <w:p w14:paraId="75F147AB" w14:textId="02814D79" w:rsidR="009F11CB" w:rsidRPr="006B1519" w:rsidRDefault="00FB0BEA" w:rsidP="006B1519">
      <w:pPr>
        <w:ind w:firstLine="708"/>
        <w:rPr>
          <w:b/>
          <w:bCs/>
          <w:color w:val="000000"/>
          <w:sz w:val="20"/>
          <w:szCs w:val="20"/>
        </w:rPr>
      </w:pPr>
      <w:r w:rsidRPr="006B1519">
        <w:rPr>
          <w:b/>
          <w:bCs/>
          <w:color w:val="000000"/>
          <w:sz w:val="20"/>
          <w:szCs w:val="20"/>
        </w:rPr>
        <w:t xml:space="preserve">Gymnázium Zlín </w:t>
      </w:r>
      <w:r w:rsidR="006B1519">
        <w:rPr>
          <w:b/>
          <w:bCs/>
          <w:color w:val="000000"/>
          <w:sz w:val="20"/>
          <w:szCs w:val="20"/>
        </w:rPr>
        <w:t>–</w:t>
      </w:r>
      <w:r w:rsidRPr="006B1519">
        <w:rPr>
          <w:b/>
          <w:bCs/>
          <w:color w:val="000000"/>
          <w:sz w:val="20"/>
          <w:szCs w:val="20"/>
        </w:rPr>
        <w:t xml:space="preserve"> Lesní čtvrť</w:t>
      </w:r>
    </w:p>
    <w:p w14:paraId="445758BE" w14:textId="32717C15" w:rsidR="009F11CB" w:rsidRPr="006B1519" w:rsidRDefault="009F11CB" w:rsidP="009F11CB">
      <w:pPr>
        <w:pStyle w:val="Standard1"/>
        <w:ind w:firstLine="709"/>
        <w:rPr>
          <w:bCs/>
          <w:sz w:val="20"/>
          <w:szCs w:val="20"/>
        </w:rPr>
      </w:pPr>
      <w:r w:rsidRPr="006B1519">
        <w:rPr>
          <w:bCs/>
          <w:sz w:val="20"/>
          <w:szCs w:val="20"/>
        </w:rPr>
        <w:t xml:space="preserve">IČ: </w:t>
      </w:r>
      <w:r w:rsidR="006B1519">
        <w:rPr>
          <w:bCs/>
          <w:sz w:val="20"/>
          <w:szCs w:val="20"/>
        </w:rPr>
        <w:t>00559105</w:t>
      </w:r>
    </w:p>
    <w:p w14:paraId="108972CF" w14:textId="77777777" w:rsidR="006B1519" w:rsidRDefault="009F11CB" w:rsidP="009F11CB">
      <w:pPr>
        <w:pStyle w:val="Standard1"/>
        <w:ind w:firstLine="709"/>
        <w:rPr>
          <w:sz w:val="20"/>
          <w:szCs w:val="20"/>
        </w:rPr>
      </w:pPr>
      <w:r w:rsidRPr="006B1519">
        <w:rPr>
          <w:bCs/>
          <w:sz w:val="20"/>
          <w:szCs w:val="20"/>
        </w:rPr>
        <w:t xml:space="preserve">se sídlem </w:t>
      </w:r>
      <w:r w:rsidR="00FB0BEA" w:rsidRPr="006B1519">
        <w:rPr>
          <w:sz w:val="20"/>
          <w:szCs w:val="20"/>
        </w:rPr>
        <w:t>Lesní čtvrť III 1364, 760 01 Zlín</w:t>
      </w:r>
      <w:r w:rsidR="006B1519">
        <w:rPr>
          <w:sz w:val="20"/>
          <w:szCs w:val="20"/>
        </w:rPr>
        <w:t xml:space="preserve"> </w:t>
      </w:r>
    </w:p>
    <w:p w14:paraId="0D7CE3D4" w14:textId="7F701772" w:rsidR="009F11CB" w:rsidRPr="006B1519" w:rsidRDefault="006B1519" w:rsidP="006B1519">
      <w:pPr>
        <w:pStyle w:val="Standard1"/>
        <w:ind w:firstLine="709"/>
        <w:rPr>
          <w:bCs/>
          <w:sz w:val="20"/>
          <w:szCs w:val="20"/>
        </w:rPr>
      </w:pPr>
      <w:r>
        <w:rPr>
          <w:sz w:val="20"/>
          <w:szCs w:val="20"/>
        </w:rPr>
        <w:t xml:space="preserve">Osoba odpovědná zastupovat příspěvkovou organizaci: </w:t>
      </w:r>
      <w:r w:rsidR="00BF172F">
        <w:rPr>
          <w:sz w:val="20"/>
          <w:szCs w:val="20"/>
        </w:rPr>
        <w:t>RNDr. Jan Chudárek</w:t>
      </w:r>
      <w:r w:rsidR="009F11CB" w:rsidRPr="006B1519">
        <w:rPr>
          <w:bCs/>
          <w:sz w:val="20"/>
          <w:szCs w:val="20"/>
        </w:rPr>
        <w:tab/>
      </w:r>
      <w:r w:rsidR="009F11CB" w:rsidRPr="006B1519">
        <w:rPr>
          <w:bCs/>
          <w:sz w:val="20"/>
          <w:szCs w:val="20"/>
        </w:rPr>
        <w:tab/>
      </w:r>
    </w:p>
    <w:p w14:paraId="0B3CFF28" w14:textId="073AEFCB" w:rsidR="009F11CB" w:rsidRPr="006B1519" w:rsidRDefault="009F11CB" w:rsidP="009F11CB">
      <w:pPr>
        <w:ind w:firstLine="708"/>
        <w:rPr>
          <w:bCs/>
          <w:sz w:val="20"/>
          <w:szCs w:val="20"/>
        </w:rPr>
      </w:pPr>
      <w:r w:rsidRPr="006B1519">
        <w:rPr>
          <w:bCs/>
          <w:sz w:val="20"/>
          <w:szCs w:val="20"/>
        </w:rPr>
        <w:t xml:space="preserve">Email: </w:t>
      </w:r>
      <w:r w:rsidR="00BF172F">
        <w:rPr>
          <w:bCs/>
          <w:sz w:val="20"/>
          <w:szCs w:val="20"/>
        </w:rPr>
        <w:t>chudarek</w:t>
      </w:r>
      <w:r w:rsidR="00FB0BEA" w:rsidRPr="006B1519">
        <w:rPr>
          <w:bCs/>
          <w:sz w:val="20"/>
          <w:szCs w:val="20"/>
        </w:rPr>
        <w:t>@gymzl.cz</w:t>
      </w:r>
    </w:p>
    <w:p w14:paraId="3E154B6B" w14:textId="5BEE4A9F" w:rsidR="009F11CB" w:rsidRPr="006B1519" w:rsidRDefault="00BF172F" w:rsidP="009F11CB">
      <w:pPr>
        <w:ind w:left="708"/>
        <w:rPr>
          <w:bCs/>
          <w:sz w:val="20"/>
          <w:szCs w:val="20"/>
        </w:rPr>
      </w:pPr>
      <w:r>
        <w:rPr>
          <w:bCs/>
          <w:sz w:val="20"/>
          <w:szCs w:val="20"/>
        </w:rPr>
        <w:t>Resortní identifikátor (RED-IZO): 60014363</w:t>
      </w:r>
    </w:p>
    <w:p w14:paraId="174A8A3E" w14:textId="77777777" w:rsidR="00CD6319" w:rsidRPr="006B1519" w:rsidRDefault="00CD6319" w:rsidP="00CD6319">
      <w:pPr>
        <w:ind w:firstLine="708"/>
        <w:rPr>
          <w:bCs/>
          <w:sz w:val="20"/>
          <w:szCs w:val="20"/>
        </w:rPr>
      </w:pPr>
    </w:p>
    <w:p w14:paraId="21A62219" w14:textId="77777777" w:rsidR="007064F6" w:rsidRPr="006F1247" w:rsidRDefault="007064F6" w:rsidP="00CD6319">
      <w:pPr>
        <w:ind w:firstLine="708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>jako objednat</w:t>
      </w:r>
      <w:r w:rsidR="000E0FD8" w:rsidRPr="006F1247">
        <w:rPr>
          <w:bCs/>
          <w:sz w:val="20"/>
          <w:szCs w:val="20"/>
        </w:rPr>
        <w:t xml:space="preserve">el na straně jedné </w:t>
      </w:r>
      <w:proofErr w:type="gramStart"/>
      <w:r w:rsidR="000E0FD8" w:rsidRPr="006F1247">
        <w:rPr>
          <w:bCs/>
          <w:sz w:val="20"/>
          <w:szCs w:val="20"/>
        </w:rPr>
        <w:t>( dále</w:t>
      </w:r>
      <w:proofErr w:type="gramEnd"/>
      <w:r w:rsidR="000E0FD8" w:rsidRPr="006F1247">
        <w:rPr>
          <w:bCs/>
          <w:sz w:val="20"/>
          <w:szCs w:val="20"/>
        </w:rPr>
        <w:t xml:space="preserve"> jen „</w:t>
      </w:r>
      <w:r w:rsidRPr="006F1247">
        <w:rPr>
          <w:bCs/>
          <w:sz w:val="20"/>
          <w:szCs w:val="20"/>
        </w:rPr>
        <w:t>objednatel“ )</w:t>
      </w:r>
    </w:p>
    <w:p w14:paraId="7D76EE0C" w14:textId="77777777" w:rsidR="007064F6" w:rsidRPr="006F1247" w:rsidRDefault="007064F6" w:rsidP="007064F6">
      <w:pPr>
        <w:jc w:val="center"/>
        <w:rPr>
          <w:sz w:val="20"/>
          <w:szCs w:val="20"/>
        </w:rPr>
      </w:pPr>
    </w:p>
    <w:p w14:paraId="569741D0" w14:textId="77777777" w:rsidR="007064F6" w:rsidRPr="006F1247" w:rsidRDefault="007064F6" w:rsidP="007064F6">
      <w:pPr>
        <w:jc w:val="center"/>
        <w:rPr>
          <w:sz w:val="20"/>
          <w:szCs w:val="20"/>
        </w:rPr>
      </w:pPr>
    </w:p>
    <w:p w14:paraId="3C5ACE89" w14:textId="77777777" w:rsidR="00E4433C" w:rsidRDefault="007064F6" w:rsidP="00CD6319">
      <w:pPr>
        <w:ind w:firstLine="708"/>
        <w:rPr>
          <w:b/>
          <w:sz w:val="20"/>
          <w:szCs w:val="20"/>
          <w:u w:val="single"/>
        </w:rPr>
      </w:pPr>
      <w:r w:rsidRPr="006F1247">
        <w:rPr>
          <w:b/>
          <w:sz w:val="20"/>
          <w:szCs w:val="20"/>
          <w:u w:val="single"/>
        </w:rPr>
        <w:t>Zhotovitel:</w:t>
      </w:r>
      <w:r w:rsidR="00E4433C">
        <w:rPr>
          <w:b/>
          <w:sz w:val="20"/>
          <w:szCs w:val="20"/>
          <w:u w:val="single"/>
        </w:rPr>
        <w:t xml:space="preserve"> </w:t>
      </w:r>
    </w:p>
    <w:p w14:paraId="5048FCAE" w14:textId="77777777" w:rsidR="00783AD8" w:rsidRPr="00520777" w:rsidRDefault="00783AD8" w:rsidP="00783AD8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NEOS v.o.s.</w:t>
      </w:r>
    </w:p>
    <w:p w14:paraId="1B12869D" w14:textId="77777777" w:rsidR="00783AD8" w:rsidRPr="006F1247" w:rsidRDefault="00783AD8" w:rsidP="00783AD8">
      <w:pPr>
        <w:pStyle w:val="Standard1"/>
        <w:ind w:firstLine="709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 xml:space="preserve">IČ: </w:t>
      </w:r>
      <w:r>
        <w:rPr>
          <w:bCs/>
          <w:sz w:val="20"/>
          <w:szCs w:val="20"/>
        </w:rPr>
        <w:t>25344617</w:t>
      </w:r>
    </w:p>
    <w:p w14:paraId="30C301FD" w14:textId="77777777" w:rsidR="00783AD8" w:rsidRPr="006F1247" w:rsidRDefault="00783AD8" w:rsidP="00783AD8">
      <w:pPr>
        <w:pStyle w:val="Standard1"/>
        <w:ind w:firstLine="709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 xml:space="preserve">se sídlem </w:t>
      </w:r>
      <w:r>
        <w:rPr>
          <w:sz w:val="20"/>
          <w:szCs w:val="20"/>
        </w:rPr>
        <w:t>Okružní 1112, 696 17 Dolní Bojanovice</w:t>
      </w:r>
    </w:p>
    <w:p w14:paraId="44300F4A" w14:textId="71B70083" w:rsidR="00783AD8" w:rsidRPr="006F1247" w:rsidRDefault="00783AD8" w:rsidP="00783AD8">
      <w:pPr>
        <w:ind w:firstLine="708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 xml:space="preserve">Jednatel: </w:t>
      </w:r>
      <w:r>
        <w:rPr>
          <w:bCs/>
          <w:sz w:val="20"/>
          <w:szCs w:val="20"/>
        </w:rPr>
        <w:t>Michal Baďura – statutární orgán NEOS Otrokovice s.r.o. IČ: 29379288</w:t>
      </w:r>
    </w:p>
    <w:p w14:paraId="02C7758F" w14:textId="77777777" w:rsidR="00783AD8" w:rsidRPr="006F1247" w:rsidRDefault="00783AD8" w:rsidP="00783AD8">
      <w:pPr>
        <w:ind w:firstLine="708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>DIČ: CZ</w:t>
      </w:r>
      <w:r>
        <w:rPr>
          <w:bCs/>
          <w:sz w:val="20"/>
          <w:szCs w:val="20"/>
        </w:rPr>
        <w:t>25344617</w:t>
      </w:r>
      <w:r w:rsidRPr="006F1247">
        <w:rPr>
          <w:bCs/>
          <w:sz w:val="20"/>
          <w:szCs w:val="20"/>
        </w:rPr>
        <w:tab/>
      </w:r>
      <w:r w:rsidRPr="006F1247">
        <w:rPr>
          <w:bCs/>
          <w:sz w:val="20"/>
          <w:szCs w:val="20"/>
        </w:rPr>
        <w:tab/>
      </w:r>
    </w:p>
    <w:p w14:paraId="38F5A31A" w14:textId="7347FA25" w:rsidR="00783AD8" w:rsidRPr="006F1247" w:rsidRDefault="00783AD8" w:rsidP="00783AD8">
      <w:pPr>
        <w:ind w:firstLine="708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>Email:</w:t>
      </w:r>
      <w:r>
        <w:rPr>
          <w:bCs/>
          <w:sz w:val="20"/>
          <w:szCs w:val="20"/>
        </w:rPr>
        <w:t xml:space="preserve"> badura@neos.cz</w:t>
      </w:r>
    </w:p>
    <w:p w14:paraId="427EE01C" w14:textId="77777777" w:rsidR="00783AD8" w:rsidRPr="006F1247" w:rsidRDefault="00783AD8" w:rsidP="00783AD8">
      <w:pPr>
        <w:ind w:left="708"/>
        <w:rPr>
          <w:bCs/>
          <w:sz w:val="20"/>
          <w:szCs w:val="20"/>
        </w:rPr>
      </w:pPr>
      <w:r w:rsidRPr="006F1247">
        <w:rPr>
          <w:bCs/>
          <w:sz w:val="20"/>
          <w:szCs w:val="20"/>
        </w:rPr>
        <w:t xml:space="preserve">Zapsaný v obchodním rejstříku vedeném u Krajského soudu v Brně, </w:t>
      </w:r>
      <w:r>
        <w:rPr>
          <w:bCs/>
          <w:sz w:val="20"/>
          <w:szCs w:val="20"/>
        </w:rPr>
        <w:t>A 8352</w:t>
      </w:r>
    </w:p>
    <w:p w14:paraId="4FA0E1D4" w14:textId="77777777" w:rsidR="005C580D" w:rsidRDefault="005C580D" w:rsidP="005C580D">
      <w:pPr>
        <w:ind w:firstLine="708"/>
        <w:rPr>
          <w:bCs/>
          <w:sz w:val="20"/>
          <w:szCs w:val="20"/>
        </w:rPr>
      </w:pPr>
    </w:p>
    <w:p w14:paraId="77CDADDD" w14:textId="4FFA47CA" w:rsidR="007064F6" w:rsidRPr="006F1247" w:rsidRDefault="00703A84" w:rsidP="005C580D">
      <w:pPr>
        <w:ind w:firstLine="708"/>
        <w:rPr>
          <w:sz w:val="20"/>
          <w:szCs w:val="20"/>
        </w:rPr>
      </w:pPr>
      <w:r w:rsidRPr="006F1247">
        <w:rPr>
          <w:sz w:val="20"/>
          <w:szCs w:val="20"/>
        </w:rPr>
        <w:t>j</w:t>
      </w:r>
      <w:r w:rsidR="007064F6" w:rsidRPr="006F1247">
        <w:rPr>
          <w:sz w:val="20"/>
          <w:szCs w:val="20"/>
        </w:rPr>
        <w:t xml:space="preserve">ako zhotovitel na straně druhé </w:t>
      </w:r>
      <w:proofErr w:type="gramStart"/>
      <w:r w:rsidR="007064F6" w:rsidRPr="006F1247">
        <w:rPr>
          <w:sz w:val="20"/>
          <w:szCs w:val="20"/>
        </w:rPr>
        <w:t>(</w:t>
      </w:r>
      <w:r w:rsidR="00520777">
        <w:rPr>
          <w:sz w:val="20"/>
          <w:szCs w:val="20"/>
        </w:rPr>
        <w:t xml:space="preserve"> </w:t>
      </w:r>
      <w:r w:rsidR="007064F6" w:rsidRPr="006F1247">
        <w:rPr>
          <w:sz w:val="20"/>
          <w:szCs w:val="20"/>
        </w:rPr>
        <w:t>dále</w:t>
      </w:r>
      <w:proofErr w:type="gramEnd"/>
      <w:r w:rsidR="007064F6" w:rsidRPr="006F1247">
        <w:rPr>
          <w:sz w:val="20"/>
          <w:szCs w:val="20"/>
        </w:rPr>
        <w:t xml:space="preserve"> jen „</w:t>
      </w:r>
      <w:r w:rsidRPr="006F1247">
        <w:rPr>
          <w:sz w:val="20"/>
          <w:szCs w:val="20"/>
        </w:rPr>
        <w:t>zhotovitel“ )</w:t>
      </w:r>
    </w:p>
    <w:p w14:paraId="2893F8B0" w14:textId="77777777" w:rsidR="00703A84" w:rsidRPr="006F1247" w:rsidRDefault="00703A84" w:rsidP="007064F6">
      <w:pPr>
        <w:jc w:val="center"/>
        <w:rPr>
          <w:sz w:val="20"/>
          <w:szCs w:val="20"/>
        </w:rPr>
      </w:pPr>
    </w:p>
    <w:p w14:paraId="4FB84616" w14:textId="4FD97F00" w:rsidR="00703A84" w:rsidRPr="006F1247" w:rsidRDefault="00703A84" w:rsidP="007064F6">
      <w:pPr>
        <w:jc w:val="center"/>
        <w:rPr>
          <w:sz w:val="20"/>
          <w:szCs w:val="20"/>
        </w:rPr>
      </w:pPr>
      <w:r w:rsidRPr="006F1247">
        <w:rPr>
          <w:sz w:val="20"/>
          <w:szCs w:val="20"/>
        </w:rPr>
        <w:t>takto:</w:t>
      </w:r>
    </w:p>
    <w:p w14:paraId="6B65A523" w14:textId="45413CE3" w:rsidR="00703A84" w:rsidRDefault="00703A84" w:rsidP="007064F6">
      <w:pPr>
        <w:jc w:val="center"/>
        <w:rPr>
          <w:sz w:val="20"/>
          <w:szCs w:val="20"/>
        </w:rPr>
      </w:pPr>
    </w:p>
    <w:p w14:paraId="24AD730C" w14:textId="3A7C2E67" w:rsidR="00520777" w:rsidRPr="00520777" w:rsidRDefault="00520777" w:rsidP="0019495B">
      <w:pPr>
        <w:ind w:firstLine="357"/>
        <w:rPr>
          <w:sz w:val="20"/>
          <w:szCs w:val="20"/>
        </w:rPr>
      </w:pPr>
      <w:r w:rsidRPr="00520777">
        <w:rPr>
          <w:sz w:val="20"/>
          <w:szCs w:val="20"/>
        </w:rPr>
        <w:t>stavební práce, specializované stavební činnosti</w:t>
      </w:r>
      <w:r w:rsidR="00BF172F">
        <w:rPr>
          <w:sz w:val="20"/>
          <w:szCs w:val="20"/>
        </w:rPr>
        <w:t>, elektromontážní činnost</w:t>
      </w:r>
    </w:p>
    <w:p w14:paraId="72C9A37C" w14:textId="77777777" w:rsidR="00520777" w:rsidRPr="006F1247" w:rsidRDefault="00520777" w:rsidP="007064F6">
      <w:pPr>
        <w:jc w:val="center"/>
        <w:rPr>
          <w:sz w:val="20"/>
          <w:szCs w:val="20"/>
        </w:rPr>
      </w:pPr>
    </w:p>
    <w:p w14:paraId="357D262D" w14:textId="77777777" w:rsidR="00703A84" w:rsidRPr="006F1247" w:rsidRDefault="00D04DE5" w:rsidP="00D85D94">
      <w:pPr>
        <w:spacing w:before="120" w:after="120"/>
        <w:ind w:left="357"/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I. Předmět smlouvy</w:t>
      </w:r>
    </w:p>
    <w:p w14:paraId="1915C579" w14:textId="2AC129F0" w:rsidR="00D85D94" w:rsidRPr="006F1247" w:rsidRDefault="00D85D94" w:rsidP="00D85D94">
      <w:pPr>
        <w:numPr>
          <w:ilvl w:val="0"/>
          <w:numId w:val="13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Předmětem této smlouvy j</w:t>
      </w:r>
      <w:r w:rsidR="00520777">
        <w:rPr>
          <w:sz w:val="20"/>
          <w:szCs w:val="20"/>
        </w:rPr>
        <w:t>sou</w:t>
      </w:r>
      <w:r w:rsidRPr="006F1247">
        <w:rPr>
          <w:sz w:val="20"/>
          <w:szCs w:val="20"/>
        </w:rPr>
        <w:t xml:space="preserve"> </w:t>
      </w:r>
      <w:r w:rsidR="00797E85" w:rsidRPr="00797E85">
        <w:rPr>
          <w:b/>
          <w:bCs/>
          <w:sz w:val="20"/>
          <w:szCs w:val="20"/>
        </w:rPr>
        <w:t>montážní</w:t>
      </w:r>
      <w:r w:rsidR="00520777" w:rsidRPr="00797E85">
        <w:rPr>
          <w:b/>
          <w:bCs/>
          <w:sz w:val="20"/>
          <w:szCs w:val="20"/>
        </w:rPr>
        <w:t xml:space="preserve"> </w:t>
      </w:r>
      <w:r w:rsidR="0014305C">
        <w:rPr>
          <w:b/>
          <w:bCs/>
          <w:sz w:val="20"/>
          <w:szCs w:val="20"/>
        </w:rPr>
        <w:t xml:space="preserve">a </w:t>
      </w:r>
      <w:r w:rsidR="0014305C" w:rsidRPr="00BF172F">
        <w:rPr>
          <w:b/>
          <w:bCs/>
          <w:sz w:val="20"/>
          <w:szCs w:val="20"/>
        </w:rPr>
        <w:t xml:space="preserve">elektroinstalační </w:t>
      </w:r>
      <w:r w:rsidR="00520777" w:rsidRPr="00BF172F">
        <w:rPr>
          <w:b/>
          <w:bCs/>
          <w:sz w:val="20"/>
          <w:szCs w:val="20"/>
        </w:rPr>
        <w:t xml:space="preserve">práce, </w:t>
      </w:r>
      <w:r w:rsidR="00797E85" w:rsidRPr="00BF172F">
        <w:rPr>
          <w:b/>
          <w:bCs/>
          <w:sz w:val="20"/>
          <w:szCs w:val="20"/>
        </w:rPr>
        <w:t>pomocná</w:t>
      </w:r>
      <w:r w:rsidR="00520777" w:rsidRPr="00BF172F">
        <w:rPr>
          <w:b/>
          <w:bCs/>
          <w:sz w:val="20"/>
          <w:szCs w:val="20"/>
        </w:rPr>
        <w:t xml:space="preserve"> činnost</w:t>
      </w:r>
      <w:r w:rsidR="00BF172F" w:rsidRPr="00BF172F">
        <w:rPr>
          <w:b/>
          <w:bCs/>
          <w:sz w:val="20"/>
          <w:szCs w:val="20"/>
        </w:rPr>
        <w:t>, slaboproudé rozvody</w:t>
      </w:r>
      <w:r w:rsidR="0098229B">
        <w:rPr>
          <w:b/>
          <w:bCs/>
          <w:sz w:val="20"/>
          <w:szCs w:val="20"/>
        </w:rPr>
        <w:t>, projekční činnost</w:t>
      </w:r>
      <w:r w:rsidR="00BF172F">
        <w:rPr>
          <w:sz w:val="20"/>
          <w:szCs w:val="20"/>
        </w:rPr>
        <w:t xml:space="preserve"> </w:t>
      </w:r>
      <w:r w:rsidRPr="006F1247">
        <w:rPr>
          <w:sz w:val="20"/>
          <w:szCs w:val="20"/>
        </w:rPr>
        <w:t xml:space="preserve">vždy na základě objednávek objednatele, a to pro každý jednotlivý projekt objednatele (dále souhrnně také jako „dílo“). </w:t>
      </w:r>
    </w:p>
    <w:p w14:paraId="734572B8" w14:textId="77777777" w:rsidR="00D85D94" w:rsidRPr="006F1247" w:rsidRDefault="00D85D94" w:rsidP="00D85D94">
      <w:pPr>
        <w:numPr>
          <w:ilvl w:val="0"/>
          <w:numId w:val="13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Účelem této rámcové smlouvy je stanovit podmínky spolupráce mezi smluvními stranami při realizaci díla, zejm. pak při uzavírání a následném plnění jednotlivých dílčích smluv o dílo. </w:t>
      </w:r>
    </w:p>
    <w:p w14:paraId="4A4EECC9" w14:textId="77777777" w:rsidR="00D85D94" w:rsidRPr="006F1247" w:rsidRDefault="00D85D94" w:rsidP="00D85D94">
      <w:pPr>
        <w:numPr>
          <w:ilvl w:val="0"/>
          <w:numId w:val="13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Plnění podle této rámcové smlouvy bude poskytováno na základě jednotlivých dílčích smluv o dílo, jejichž výsledkem bude zhotovení příslušné dílčí části díla. </w:t>
      </w:r>
    </w:p>
    <w:p w14:paraId="50DEC33E" w14:textId="77777777" w:rsidR="00D85D94" w:rsidRPr="006F1247" w:rsidRDefault="00D85D94" w:rsidP="00D85D94">
      <w:pPr>
        <w:numPr>
          <w:ilvl w:val="0"/>
          <w:numId w:val="13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Zhotovitel bere na vědomí, že objednatel se uzavřením této rámcové smlouvy nezavazuje k žádnému minimálnímu odběru plnění od zhotovitele. </w:t>
      </w:r>
    </w:p>
    <w:p w14:paraId="0CF514C4" w14:textId="77777777" w:rsidR="00D85D94" w:rsidRPr="006F1247" w:rsidRDefault="00D85D94" w:rsidP="007746C1">
      <w:pPr>
        <w:ind w:left="720"/>
        <w:jc w:val="both"/>
        <w:rPr>
          <w:sz w:val="20"/>
          <w:szCs w:val="20"/>
        </w:rPr>
      </w:pPr>
    </w:p>
    <w:p w14:paraId="312A649E" w14:textId="77777777" w:rsidR="00F45A18" w:rsidRPr="006F1247" w:rsidRDefault="00D85D94" w:rsidP="00D85D94">
      <w:pPr>
        <w:spacing w:before="120" w:after="120"/>
        <w:ind w:left="357"/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II. Způsob uzavírání jednotlivých dílčích smluv o dílo</w:t>
      </w:r>
    </w:p>
    <w:p w14:paraId="4262CAD4" w14:textId="77777777" w:rsidR="00D85D94" w:rsidRPr="006F1247" w:rsidRDefault="00D85D94" w:rsidP="00D85D94">
      <w:pPr>
        <w:numPr>
          <w:ilvl w:val="0"/>
          <w:numId w:val="14"/>
        </w:numPr>
        <w:jc w:val="both"/>
        <w:rPr>
          <w:b/>
          <w:sz w:val="20"/>
          <w:szCs w:val="20"/>
        </w:rPr>
      </w:pPr>
      <w:r w:rsidRPr="006F1247">
        <w:rPr>
          <w:sz w:val="20"/>
          <w:szCs w:val="20"/>
        </w:rPr>
        <w:t xml:space="preserve">Každá jednotlivá dílčí část díla bude objednatelem objednána u zhotovitele, a to vždy v následujícím rozsahu: a) specifikace poptávané dílčí části díla; b) závazný termín dodání poptávané dílčí části díla; c) místo realizace díla 4) další jednorázové podmínky objednatele pro zhotovení poptávané dílčí části díla, (dále také jako „předobjednávka“). </w:t>
      </w:r>
    </w:p>
    <w:p w14:paraId="630C0127" w14:textId="77777777" w:rsidR="00AD3F40" w:rsidRPr="006F1247" w:rsidRDefault="00D85D94" w:rsidP="00D85D94">
      <w:pPr>
        <w:numPr>
          <w:ilvl w:val="0"/>
          <w:numId w:val="14"/>
        </w:numPr>
        <w:jc w:val="both"/>
        <w:rPr>
          <w:b/>
          <w:sz w:val="20"/>
          <w:szCs w:val="20"/>
        </w:rPr>
      </w:pPr>
      <w:r w:rsidRPr="006F1247">
        <w:rPr>
          <w:sz w:val="20"/>
          <w:szCs w:val="20"/>
        </w:rPr>
        <w:t>Zhotovitel se zavazuje do pěti pracovních dní formou elektronické komunikace s objednatelem sdělit objednateli, zda předobjednávku přijímá</w:t>
      </w:r>
      <w:r w:rsidR="00AD3F40" w:rsidRPr="006F1247">
        <w:rPr>
          <w:sz w:val="20"/>
          <w:szCs w:val="20"/>
        </w:rPr>
        <w:t>.</w:t>
      </w:r>
    </w:p>
    <w:p w14:paraId="5E9522B6" w14:textId="44E66B74" w:rsidR="00D04DE5" w:rsidRPr="006F1247" w:rsidRDefault="00AD3F40" w:rsidP="00AD3F40">
      <w:pPr>
        <w:numPr>
          <w:ilvl w:val="0"/>
          <w:numId w:val="14"/>
        </w:numPr>
        <w:jc w:val="both"/>
        <w:rPr>
          <w:b/>
          <w:sz w:val="20"/>
          <w:szCs w:val="20"/>
        </w:rPr>
      </w:pPr>
      <w:r w:rsidRPr="006F1247">
        <w:rPr>
          <w:sz w:val="20"/>
          <w:szCs w:val="20"/>
        </w:rPr>
        <w:t xml:space="preserve">Smluvní strany se dohodly, že </w:t>
      </w:r>
      <w:r w:rsidR="0014305C" w:rsidRPr="006F1247">
        <w:rPr>
          <w:sz w:val="20"/>
          <w:szCs w:val="20"/>
        </w:rPr>
        <w:t>dílčí</w:t>
      </w:r>
      <w:r w:rsidRPr="006F1247">
        <w:rPr>
          <w:sz w:val="20"/>
          <w:szCs w:val="20"/>
        </w:rPr>
        <w:t xml:space="preserve"> smlouva o dílo je splněna podpisem dílčí smlouvy na </w:t>
      </w:r>
      <w:r w:rsidR="006F1247" w:rsidRPr="006F1247">
        <w:rPr>
          <w:sz w:val="20"/>
          <w:szCs w:val="20"/>
        </w:rPr>
        <w:t>vz</w:t>
      </w:r>
      <w:r w:rsidRPr="006F1247">
        <w:rPr>
          <w:sz w:val="20"/>
          <w:szCs w:val="20"/>
        </w:rPr>
        <w:t xml:space="preserve">orovém </w:t>
      </w:r>
      <w:r w:rsidR="0014305C" w:rsidRPr="006F1247">
        <w:rPr>
          <w:sz w:val="20"/>
          <w:szCs w:val="20"/>
        </w:rPr>
        <w:t>formuláři</w:t>
      </w:r>
      <w:r w:rsidRPr="006F1247">
        <w:rPr>
          <w:sz w:val="20"/>
          <w:szCs w:val="20"/>
        </w:rPr>
        <w:t>, který je přílohou této smlouvy.</w:t>
      </w:r>
    </w:p>
    <w:p w14:paraId="1A618F63" w14:textId="77777777" w:rsidR="00D04DE5" w:rsidRPr="006F1247" w:rsidRDefault="00D04DE5" w:rsidP="00EA4C39">
      <w:pPr>
        <w:ind w:left="360"/>
        <w:jc w:val="both"/>
        <w:rPr>
          <w:sz w:val="20"/>
          <w:szCs w:val="20"/>
        </w:rPr>
      </w:pPr>
    </w:p>
    <w:p w14:paraId="7CDC7BF7" w14:textId="77777777" w:rsidR="00D04DE5" w:rsidRPr="006F1247" w:rsidRDefault="00D04DE5" w:rsidP="00D04DE5">
      <w:pPr>
        <w:ind w:left="360"/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III. Cena</w:t>
      </w:r>
    </w:p>
    <w:p w14:paraId="7ACB0E66" w14:textId="1B25C5C8" w:rsidR="00937E40" w:rsidRPr="006F1247" w:rsidRDefault="00E502FB" w:rsidP="00937E40">
      <w:pPr>
        <w:numPr>
          <w:ilvl w:val="0"/>
          <w:numId w:val="11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Cena díla b</w:t>
      </w:r>
      <w:r w:rsidR="001A7B9C">
        <w:rPr>
          <w:sz w:val="20"/>
          <w:szCs w:val="20"/>
        </w:rPr>
        <w:t>ude stanovena</w:t>
      </w:r>
      <w:r w:rsidRPr="006F1247">
        <w:rPr>
          <w:sz w:val="20"/>
          <w:szCs w:val="20"/>
        </w:rPr>
        <w:t xml:space="preserve"> mezi smluvními stranami </w:t>
      </w:r>
      <w:r w:rsidR="00520777">
        <w:rPr>
          <w:sz w:val="20"/>
          <w:szCs w:val="20"/>
        </w:rPr>
        <w:t>dohodou</w:t>
      </w:r>
      <w:r w:rsidR="00937E40" w:rsidRPr="006F1247">
        <w:rPr>
          <w:sz w:val="20"/>
          <w:szCs w:val="20"/>
        </w:rPr>
        <w:t>.</w:t>
      </w:r>
    </w:p>
    <w:p w14:paraId="68738146" w14:textId="77777777" w:rsidR="00AD3F40" w:rsidRPr="006F1247" w:rsidRDefault="00AD3F40" w:rsidP="00937E40">
      <w:pPr>
        <w:numPr>
          <w:ilvl w:val="0"/>
          <w:numId w:val="11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Tato cena</w:t>
      </w:r>
      <w:r w:rsidR="00711011" w:rsidRPr="006F1247">
        <w:rPr>
          <w:sz w:val="20"/>
          <w:szCs w:val="20"/>
        </w:rPr>
        <w:t xml:space="preserve"> platí pro všechny dílčí smlouvy uzavřené na základě této rámcové smlouvy.</w:t>
      </w:r>
    </w:p>
    <w:p w14:paraId="619FF87E" w14:textId="510CD6C2" w:rsidR="00E4433C" w:rsidRDefault="00E4433C" w:rsidP="00EA4C39">
      <w:pPr>
        <w:ind w:left="360"/>
        <w:jc w:val="both"/>
        <w:rPr>
          <w:sz w:val="20"/>
          <w:szCs w:val="20"/>
        </w:rPr>
      </w:pPr>
    </w:p>
    <w:p w14:paraId="7497BA46" w14:textId="77777777" w:rsidR="00E4433C" w:rsidRPr="006F1247" w:rsidRDefault="00E4433C" w:rsidP="00EA4C39">
      <w:pPr>
        <w:ind w:left="360"/>
        <w:jc w:val="both"/>
        <w:rPr>
          <w:sz w:val="20"/>
          <w:szCs w:val="20"/>
        </w:rPr>
      </w:pPr>
    </w:p>
    <w:p w14:paraId="595AEF7D" w14:textId="77777777" w:rsidR="005A7453" w:rsidRPr="006F1247" w:rsidRDefault="005A7453" w:rsidP="005A7453">
      <w:pPr>
        <w:ind w:left="360"/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IV. Platební podmínky</w:t>
      </w:r>
    </w:p>
    <w:p w14:paraId="44CD8B29" w14:textId="3CEACF2B" w:rsidR="00937E40" w:rsidRPr="006F1247" w:rsidRDefault="00937E40" w:rsidP="00EA4C39">
      <w:pPr>
        <w:numPr>
          <w:ilvl w:val="0"/>
          <w:numId w:val="2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Objednatel a zhotovitel se dohodli, že zhotovitel je oprávněn fakturovat prov</w:t>
      </w:r>
      <w:r w:rsidR="00711011" w:rsidRPr="006F1247">
        <w:rPr>
          <w:sz w:val="20"/>
          <w:szCs w:val="20"/>
        </w:rPr>
        <w:t xml:space="preserve">áděné </w:t>
      </w:r>
      <w:r w:rsidRPr="006F1247">
        <w:rPr>
          <w:sz w:val="20"/>
          <w:szCs w:val="20"/>
        </w:rPr>
        <w:t xml:space="preserve">dílo </w:t>
      </w:r>
      <w:r w:rsidR="00711011" w:rsidRPr="006F1247">
        <w:rPr>
          <w:sz w:val="20"/>
          <w:szCs w:val="20"/>
        </w:rPr>
        <w:t xml:space="preserve">dle jednotlivých smluv o dílo </w:t>
      </w:r>
      <w:r w:rsidRPr="006F1247">
        <w:rPr>
          <w:sz w:val="20"/>
          <w:szCs w:val="20"/>
        </w:rPr>
        <w:t>v dílčích fakturách za každý měsíc</w:t>
      </w:r>
      <w:r w:rsidR="00434B29" w:rsidRPr="006F1247">
        <w:rPr>
          <w:sz w:val="20"/>
          <w:szCs w:val="20"/>
        </w:rPr>
        <w:t xml:space="preserve"> realizace díla</w:t>
      </w:r>
      <w:r w:rsidRPr="006F1247">
        <w:rPr>
          <w:sz w:val="20"/>
          <w:szCs w:val="20"/>
        </w:rPr>
        <w:t xml:space="preserve">. Splatnost </w:t>
      </w:r>
      <w:r w:rsidR="0098229B">
        <w:rPr>
          <w:sz w:val="20"/>
          <w:szCs w:val="20"/>
        </w:rPr>
        <w:t>b</w:t>
      </w:r>
      <w:r w:rsidRPr="006F1247">
        <w:rPr>
          <w:sz w:val="20"/>
          <w:szCs w:val="20"/>
        </w:rPr>
        <w:t xml:space="preserve">ude </w:t>
      </w:r>
      <w:r w:rsidR="0014305C">
        <w:rPr>
          <w:sz w:val="20"/>
          <w:szCs w:val="20"/>
        </w:rPr>
        <w:t>minimálně 14. dnů od data vystavení daňového dokladu.</w:t>
      </w:r>
    </w:p>
    <w:p w14:paraId="1C606F33" w14:textId="77777777" w:rsidR="005A7453" w:rsidRPr="006F1247" w:rsidRDefault="005A7453" w:rsidP="00EA4C39">
      <w:pPr>
        <w:numPr>
          <w:ilvl w:val="0"/>
          <w:numId w:val="2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Na všechny platby prováděné objednatelem podle této smlouvy vystaví a předá zhotovitel objednateli řádné daňové doklady opatřené veškerými zákonem požadovanými náležitostmi.</w:t>
      </w:r>
    </w:p>
    <w:p w14:paraId="3A96C00F" w14:textId="77777777" w:rsidR="00112919" w:rsidRPr="006F1247" w:rsidRDefault="00112919" w:rsidP="00112919">
      <w:pPr>
        <w:rPr>
          <w:sz w:val="20"/>
          <w:szCs w:val="20"/>
        </w:rPr>
      </w:pPr>
    </w:p>
    <w:p w14:paraId="2EC2BCD0" w14:textId="77777777" w:rsidR="00D90E8C" w:rsidRDefault="00D90E8C" w:rsidP="002B2727">
      <w:pPr>
        <w:jc w:val="center"/>
        <w:rPr>
          <w:b/>
          <w:sz w:val="20"/>
          <w:szCs w:val="20"/>
        </w:rPr>
      </w:pPr>
    </w:p>
    <w:p w14:paraId="4452D2B2" w14:textId="23CDF1D2" w:rsidR="00112919" w:rsidRPr="006F1247" w:rsidRDefault="00112919" w:rsidP="002B2727">
      <w:pPr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V. Doba plnění</w:t>
      </w:r>
    </w:p>
    <w:p w14:paraId="4D4E6399" w14:textId="4D9B11E2" w:rsidR="00711011" w:rsidRPr="006F1247" w:rsidRDefault="00711011" w:rsidP="00711011">
      <w:pPr>
        <w:numPr>
          <w:ilvl w:val="0"/>
          <w:numId w:val="15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Objednat</w:t>
      </w:r>
      <w:r w:rsidR="00E4433C">
        <w:rPr>
          <w:sz w:val="20"/>
          <w:szCs w:val="20"/>
        </w:rPr>
        <w:t>e</w:t>
      </w:r>
      <w:r w:rsidRPr="006F1247">
        <w:rPr>
          <w:sz w:val="20"/>
          <w:szCs w:val="20"/>
        </w:rPr>
        <w:t xml:space="preserve">l a zhotovitel uzavírají tuto smlouvu do dobu </w:t>
      </w:r>
      <w:r w:rsidR="00E4433C">
        <w:rPr>
          <w:sz w:val="20"/>
          <w:szCs w:val="20"/>
        </w:rPr>
        <w:t>ne</w:t>
      </w:r>
      <w:r w:rsidRPr="006F1247">
        <w:rPr>
          <w:sz w:val="20"/>
          <w:szCs w:val="20"/>
        </w:rPr>
        <w:t xml:space="preserve">určitou a to </w:t>
      </w:r>
      <w:r w:rsidR="00E4433C">
        <w:rPr>
          <w:sz w:val="20"/>
          <w:szCs w:val="20"/>
        </w:rPr>
        <w:t>o</w:t>
      </w:r>
      <w:r w:rsidRPr="006F1247">
        <w:rPr>
          <w:sz w:val="20"/>
          <w:szCs w:val="20"/>
        </w:rPr>
        <w:t>d</w:t>
      </w:r>
      <w:r w:rsidR="00E4433C">
        <w:rPr>
          <w:sz w:val="20"/>
          <w:szCs w:val="20"/>
        </w:rPr>
        <w:t xml:space="preserve"> </w:t>
      </w:r>
      <w:r w:rsidR="009E5C9F">
        <w:rPr>
          <w:sz w:val="20"/>
          <w:szCs w:val="20"/>
        </w:rPr>
        <w:t>16</w:t>
      </w:r>
      <w:r w:rsidR="00E4433C">
        <w:rPr>
          <w:sz w:val="20"/>
          <w:szCs w:val="20"/>
        </w:rPr>
        <w:t>.</w:t>
      </w:r>
      <w:r w:rsidR="00800AFB">
        <w:rPr>
          <w:sz w:val="20"/>
          <w:szCs w:val="20"/>
        </w:rPr>
        <w:t>0</w:t>
      </w:r>
      <w:r w:rsidR="009E5C9F">
        <w:rPr>
          <w:sz w:val="20"/>
          <w:szCs w:val="20"/>
        </w:rPr>
        <w:t>5</w:t>
      </w:r>
      <w:r w:rsidR="00E4433C">
        <w:rPr>
          <w:sz w:val="20"/>
          <w:szCs w:val="20"/>
        </w:rPr>
        <w:t>.202</w:t>
      </w:r>
      <w:r w:rsidR="00797E85">
        <w:rPr>
          <w:sz w:val="20"/>
          <w:szCs w:val="20"/>
        </w:rPr>
        <w:t>2</w:t>
      </w:r>
      <w:r w:rsidR="00E4433C">
        <w:rPr>
          <w:sz w:val="20"/>
          <w:szCs w:val="20"/>
        </w:rPr>
        <w:t>.</w:t>
      </w:r>
    </w:p>
    <w:p w14:paraId="534FB833" w14:textId="77777777" w:rsidR="00711011" w:rsidRPr="006F1247" w:rsidRDefault="00112919" w:rsidP="00711011">
      <w:pPr>
        <w:numPr>
          <w:ilvl w:val="0"/>
          <w:numId w:val="15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Objednatel je povinen připravit a zhotoviteli umožnit přístup na místo zhotovení díla</w:t>
      </w:r>
      <w:r w:rsidR="00711011" w:rsidRPr="006F1247">
        <w:rPr>
          <w:sz w:val="20"/>
          <w:szCs w:val="20"/>
        </w:rPr>
        <w:t>.</w:t>
      </w:r>
    </w:p>
    <w:p w14:paraId="345A71A4" w14:textId="77777777" w:rsidR="006961A5" w:rsidRPr="006F1247" w:rsidRDefault="006961A5" w:rsidP="00EA4C39">
      <w:pPr>
        <w:jc w:val="both"/>
        <w:rPr>
          <w:sz w:val="20"/>
          <w:szCs w:val="20"/>
        </w:rPr>
      </w:pPr>
    </w:p>
    <w:p w14:paraId="0CC676C0" w14:textId="77777777" w:rsidR="006961A5" w:rsidRPr="006F1247" w:rsidRDefault="002B4DEC" w:rsidP="006961A5">
      <w:pPr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VI</w:t>
      </w:r>
      <w:r w:rsidR="006961A5" w:rsidRPr="006F1247">
        <w:rPr>
          <w:b/>
          <w:sz w:val="20"/>
          <w:szCs w:val="20"/>
        </w:rPr>
        <w:t>. Odpovědnost za vady</w:t>
      </w:r>
    </w:p>
    <w:p w14:paraId="3766653E" w14:textId="61A863B1" w:rsidR="006961A5" w:rsidRPr="006F1247" w:rsidRDefault="006961A5" w:rsidP="00630C98">
      <w:pPr>
        <w:numPr>
          <w:ilvl w:val="0"/>
          <w:numId w:val="4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Smluvní strany se dohodly na tom, že pro vztahy vyplývající z této smlouvy platí ustanovení </w:t>
      </w:r>
      <w:r w:rsidR="002E77C5" w:rsidRPr="006F1247">
        <w:rPr>
          <w:sz w:val="20"/>
          <w:szCs w:val="20"/>
        </w:rPr>
        <w:t>zákona č. 89/2012 Sb. o</w:t>
      </w:r>
      <w:r w:rsidRPr="006F1247">
        <w:rPr>
          <w:sz w:val="20"/>
          <w:szCs w:val="20"/>
        </w:rPr>
        <w:t xml:space="preserve">bčanského zákoníku. Zhotovitel je povinen na vlastní náklady opravit vady a nedodělky </w:t>
      </w:r>
      <w:proofErr w:type="gramStart"/>
      <w:r w:rsidRPr="006F1247">
        <w:rPr>
          <w:sz w:val="20"/>
          <w:szCs w:val="20"/>
        </w:rPr>
        <w:t>díla</w:t>
      </w:r>
      <w:proofErr w:type="gramEnd"/>
      <w:r w:rsidRPr="006F1247">
        <w:rPr>
          <w:sz w:val="20"/>
          <w:szCs w:val="20"/>
        </w:rPr>
        <w:t xml:space="preserve"> a to neprodleně poté, co se o těchto vadách dozvěděl, nejpozději je však povinen práce na opravách vad a nedodělků zahájit ve lhůtě 30ti dnů poté, co</w:t>
      </w:r>
      <w:r w:rsidR="006162D1" w:rsidRPr="006F1247">
        <w:rPr>
          <w:sz w:val="20"/>
          <w:szCs w:val="20"/>
        </w:rPr>
        <w:t xml:space="preserve"> </w:t>
      </w:r>
      <w:r w:rsidRPr="006F1247">
        <w:rPr>
          <w:sz w:val="20"/>
          <w:szCs w:val="20"/>
        </w:rPr>
        <w:t>se o nich dozvěděl.</w:t>
      </w:r>
    </w:p>
    <w:p w14:paraId="6E46DDC0" w14:textId="77777777" w:rsidR="002B4DEC" w:rsidRPr="006F1247" w:rsidRDefault="002B4DEC" w:rsidP="002B4DEC">
      <w:pPr>
        <w:jc w:val="center"/>
        <w:rPr>
          <w:b/>
          <w:sz w:val="20"/>
          <w:szCs w:val="20"/>
        </w:rPr>
      </w:pPr>
    </w:p>
    <w:p w14:paraId="2FB613F9" w14:textId="77777777" w:rsidR="006162D1" w:rsidRPr="006F1247" w:rsidRDefault="002B4DEC" w:rsidP="006162D1">
      <w:pPr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VII. Závazky objednatele a zhotovitele</w:t>
      </w:r>
    </w:p>
    <w:p w14:paraId="7D4FE4DD" w14:textId="77777777" w:rsidR="007746C1" w:rsidRPr="006F1247" w:rsidRDefault="002B4DEC" w:rsidP="007746C1">
      <w:pPr>
        <w:numPr>
          <w:ilvl w:val="0"/>
          <w:numId w:val="16"/>
        </w:numPr>
        <w:jc w:val="both"/>
        <w:rPr>
          <w:b/>
          <w:sz w:val="20"/>
          <w:szCs w:val="20"/>
        </w:rPr>
      </w:pPr>
      <w:r w:rsidRPr="006F1247">
        <w:rPr>
          <w:sz w:val="20"/>
          <w:szCs w:val="20"/>
        </w:rPr>
        <w:t>Objednatel je oprávněn provádět průběž</w:t>
      </w:r>
      <w:r w:rsidR="006162D1" w:rsidRPr="006F1247">
        <w:rPr>
          <w:sz w:val="20"/>
          <w:szCs w:val="20"/>
        </w:rPr>
        <w:t>nou kontrolu zhotovovaného díla.</w:t>
      </w:r>
    </w:p>
    <w:p w14:paraId="7D0BF7E1" w14:textId="77777777" w:rsidR="007746C1" w:rsidRPr="006F1247" w:rsidRDefault="002B4DEC" w:rsidP="007746C1">
      <w:pPr>
        <w:numPr>
          <w:ilvl w:val="0"/>
          <w:numId w:val="16"/>
        </w:numPr>
        <w:jc w:val="both"/>
        <w:rPr>
          <w:b/>
          <w:sz w:val="20"/>
          <w:szCs w:val="20"/>
        </w:rPr>
      </w:pPr>
      <w:r w:rsidRPr="006F1247">
        <w:rPr>
          <w:sz w:val="20"/>
          <w:szCs w:val="20"/>
        </w:rPr>
        <w:t xml:space="preserve">Zhotovitel je povinen při zhotovování díla dodržovat veškeré bezpečnostní, požární </w:t>
      </w:r>
      <w:r w:rsidR="006162D1" w:rsidRPr="006F1247">
        <w:rPr>
          <w:sz w:val="20"/>
          <w:szCs w:val="20"/>
        </w:rPr>
        <w:t xml:space="preserve">a </w:t>
      </w:r>
      <w:r w:rsidR="00B713A6" w:rsidRPr="006F1247">
        <w:rPr>
          <w:sz w:val="20"/>
          <w:szCs w:val="20"/>
        </w:rPr>
        <w:t>j</w:t>
      </w:r>
      <w:r w:rsidRPr="006F1247">
        <w:rPr>
          <w:sz w:val="20"/>
          <w:szCs w:val="20"/>
        </w:rPr>
        <w:t>iné předpisy, stejně jako případná rozhodnutí orgánů státní správy týkající se zhotovovaného díla.</w:t>
      </w:r>
    </w:p>
    <w:p w14:paraId="4F316DD8" w14:textId="3368B8E7" w:rsidR="007746C1" w:rsidRPr="006F1247" w:rsidRDefault="007746C1" w:rsidP="007746C1">
      <w:pPr>
        <w:numPr>
          <w:ilvl w:val="0"/>
          <w:numId w:val="16"/>
        </w:numPr>
        <w:jc w:val="both"/>
        <w:rPr>
          <w:b/>
          <w:sz w:val="20"/>
          <w:szCs w:val="20"/>
        </w:rPr>
      </w:pPr>
      <w:r w:rsidRPr="006F1247">
        <w:rPr>
          <w:sz w:val="20"/>
          <w:szCs w:val="20"/>
        </w:rPr>
        <w:t>Zhotovitel se zavazuje předat při zahájení realizace díla objednateli seznam jeho zaměstna</w:t>
      </w:r>
      <w:r w:rsidR="00783AD8">
        <w:rPr>
          <w:sz w:val="20"/>
          <w:szCs w:val="20"/>
        </w:rPr>
        <w:t>n</w:t>
      </w:r>
      <w:r w:rsidRPr="006F1247">
        <w:rPr>
          <w:sz w:val="20"/>
          <w:szCs w:val="20"/>
        </w:rPr>
        <w:t>ců a dalších osob, kte</w:t>
      </w:r>
      <w:r w:rsidR="00783AD8">
        <w:rPr>
          <w:sz w:val="20"/>
          <w:szCs w:val="20"/>
        </w:rPr>
        <w:t>ř</w:t>
      </w:r>
      <w:r w:rsidRPr="006F1247">
        <w:rPr>
          <w:sz w:val="20"/>
          <w:szCs w:val="20"/>
        </w:rPr>
        <w:t>í se budou vyskytovat na místě realizace díla</w:t>
      </w:r>
      <w:r w:rsidR="00BE41DC" w:rsidRPr="006F1247">
        <w:rPr>
          <w:sz w:val="20"/>
          <w:szCs w:val="20"/>
        </w:rPr>
        <w:t xml:space="preserve"> s uvedením jejich data narození a místa trvalého pobytu.</w:t>
      </w:r>
    </w:p>
    <w:p w14:paraId="364FE218" w14:textId="77777777" w:rsidR="002B4DEC" w:rsidRPr="006F1247" w:rsidRDefault="002B4DEC" w:rsidP="00630C98">
      <w:pPr>
        <w:jc w:val="both"/>
        <w:rPr>
          <w:sz w:val="20"/>
          <w:szCs w:val="20"/>
        </w:rPr>
      </w:pPr>
    </w:p>
    <w:p w14:paraId="31A17867" w14:textId="77777777" w:rsidR="002B4DEC" w:rsidRPr="006F1247" w:rsidRDefault="002B4DEC" w:rsidP="002B4DEC">
      <w:pPr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VIII. Splnění závazku zhotovitele</w:t>
      </w:r>
    </w:p>
    <w:p w14:paraId="5C253790" w14:textId="77777777" w:rsidR="00474CDE" w:rsidRPr="006F1247" w:rsidRDefault="002B4DEC" w:rsidP="00474CDE">
      <w:pPr>
        <w:numPr>
          <w:ilvl w:val="0"/>
          <w:numId w:val="5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Dílo se považuje za dokončené dnem protokolárního předání díla – podpisem předávajícího protokolu. Součástí splnění smlouvy je provedení všech zkoušek stanovených příslušnými předpisy a normami dle potřeby použité technologie a stavu místa provádění díla. </w:t>
      </w:r>
      <w:r w:rsidR="00474CDE" w:rsidRPr="006F1247">
        <w:rPr>
          <w:sz w:val="20"/>
          <w:szCs w:val="20"/>
        </w:rPr>
        <w:t>Objednatel je povinen bez výhrad či s výhradami převzít dokončené dílo ve smyslu § 2605 odst. 1 zákona č. 89/2012 Sb. občanského zákoníku.</w:t>
      </w:r>
    </w:p>
    <w:p w14:paraId="1AD16BDA" w14:textId="77777777" w:rsidR="00474CDE" w:rsidRPr="006F1247" w:rsidRDefault="00474CDE" w:rsidP="00474CDE">
      <w:pPr>
        <w:ind w:left="720"/>
        <w:jc w:val="both"/>
        <w:rPr>
          <w:sz w:val="20"/>
          <w:szCs w:val="20"/>
        </w:rPr>
      </w:pPr>
    </w:p>
    <w:p w14:paraId="6F234A2E" w14:textId="77777777" w:rsidR="00D23565" w:rsidRPr="006F1247" w:rsidRDefault="00D23565" w:rsidP="00EA4C39">
      <w:pPr>
        <w:numPr>
          <w:ilvl w:val="0"/>
          <w:numId w:val="5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O předání a převzetí předmětu díla </w:t>
      </w:r>
      <w:proofErr w:type="gramStart"/>
      <w:r w:rsidRPr="006F1247">
        <w:rPr>
          <w:sz w:val="20"/>
          <w:szCs w:val="20"/>
        </w:rPr>
        <w:t>sepíší</w:t>
      </w:r>
      <w:proofErr w:type="gramEnd"/>
      <w:r w:rsidRPr="006F1247">
        <w:rPr>
          <w:sz w:val="20"/>
          <w:szCs w:val="20"/>
        </w:rPr>
        <w:t xml:space="preserve"> smluvní strany písemný zápis – předávací protokol. Zhotovitel písemně vyzve objednatele k protokolárnímu převzetí díla nejpozději 7 pracovních dnů předem. Předání a převzetí díla musí být osobně přítomen zmocněnec objednatele i zhotovitele. V předávacím protokolu se uvedou i případné vady a nedodělky spolu s uvedením termínu, do kdy se je zhotovitel zavazuje odstranit.</w:t>
      </w:r>
    </w:p>
    <w:p w14:paraId="37E1CB8F" w14:textId="77777777" w:rsidR="00D23565" w:rsidRPr="006F1247" w:rsidRDefault="00D23565" w:rsidP="00D23565">
      <w:pPr>
        <w:jc w:val="center"/>
        <w:rPr>
          <w:b/>
          <w:sz w:val="20"/>
          <w:szCs w:val="20"/>
        </w:rPr>
      </w:pPr>
    </w:p>
    <w:p w14:paraId="6C4B08BC" w14:textId="77777777" w:rsidR="00B713A6" w:rsidRPr="006F1247" w:rsidRDefault="00D23565" w:rsidP="00434B29">
      <w:pPr>
        <w:jc w:val="center"/>
        <w:rPr>
          <w:sz w:val="20"/>
          <w:szCs w:val="20"/>
        </w:rPr>
      </w:pPr>
      <w:r w:rsidRPr="006F1247">
        <w:rPr>
          <w:b/>
          <w:sz w:val="20"/>
          <w:szCs w:val="20"/>
        </w:rPr>
        <w:t xml:space="preserve">IX. </w:t>
      </w:r>
      <w:r w:rsidR="00B713A6" w:rsidRPr="006F1247">
        <w:rPr>
          <w:b/>
          <w:sz w:val="20"/>
          <w:szCs w:val="20"/>
        </w:rPr>
        <w:t xml:space="preserve"> Změny smlouvy, odstoupení</w:t>
      </w:r>
    </w:p>
    <w:p w14:paraId="769CC4A1" w14:textId="77777777" w:rsidR="00272A41" w:rsidRPr="006F1247" w:rsidRDefault="00B46627" w:rsidP="00EA4C39">
      <w:pPr>
        <w:numPr>
          <w:ilvl w:val="0"/>
          <w:numId w:val="7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Tuto smlouvu lze měnit pouze číslovanými dodatky podepsanými oprávněnými zástupci obou smluvních stran. Toto ujednání se týká zejména podnětu k omezení rozsahu díla nebo jeho rozšíření nad rámec této smlouvy, popřípadě změny použitých materiálů nebo technologií, stejně tak změny termínu pro dokončení díla.</w:t>
      </w:r>
    </w:p>
    <w:p w14:paraId="773052D0" w14:textId="14056561" w:rsidR="00C2584B" w:rsidRPr="006F1247" w:rsidRDefault="00272A41" w:rsidP="00EA4C39">
      <w:pPr>
        <w:numPr>
          <w:ilvl w:val="0"/>
          <w:numId w:val="7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Objednatel je oprávněn od této smlouv</w:t>
      </w:r>
      <w:r w:rsidR="006032A1" w:rsidRPr="006F1247">
        <w:rPr>
          <w:sz w:val="20"/>
          <w:szCs w:val="20"/>
        </w:rPr>
        <w:t>y odstoupit ze zákonných důvodů a dále v případech,</w:t>
      </w:r>
      <w:r w:rsidR="00C2584B" w:rsidRPr="006F1247">
        <w:rPr>
          <w:sz w:val="20"/>
          <w:szCs w:val="20"/>
        </w:rPr>
        <w:t xml:space="preserve"> kdy:</w:t>
      </w:r>
    </w:p>
    <w:p w14:paraId="13E5FF5C" w14:textId="77777777" w:rsidR="00636A0B" w:rsidRPr="006F1247" w:rsidRDefault="00636A0B" w:rsidP="00EA4C39">
      <w:pPr>
        <w:ind w:left="360"/>
        <w:jc w:val="both"/>
        <w:rPr>
          <w:sz w:val="20"/>
          <w:szCs w:val="20"/>
        </w:rPr>
      </w:pPr>
      <w:r w:rsidRPr="006F1247">
        <w:rPr>
          <w:sz w:val="20"/>
          <w:szCs w:val="20"/>
        </w:rPr>
        <w:tab/>
        <w:t xml:space="preserve">- </w:t>
      </w:r>
      <w:r w:rsidR="00272A41" w:rsidRPr="006F1247">
        <w:rPr>
          <w:sz w:val="20"/>
          <w:szCs w:val="20"/>
        </w:rPr>
        <w:t>zhotovitel bezdůvodně přeruší práce a nezahájí je ani po výzvě</w:t>
      </w:r>
      <w:r w:rsidRPr="006F1247">
        <w:rPr>
          <w:sz w:val="20"/>
          <w:szCs w:val="20"/>
        </w:rPr>
        <w:t xml:space="preserve"> </w:t>
      </w:r>
    </w:p>
    <w:p w14:paraId="79822165" w14:textId="77777777" w:rsidR="00636A0B" w:rsidRPr="006F1247" w:rsidRDefault="00636A0B" w:rsidP="00EA4C39">
      <w:pPr>
        <w:ind w:left="360"/>
        <w:jc w:val="both"/>
        <w:rPr>
          <w:sz w:val="20"/>
          <w:szCs w:val="20"/>
        </w:rPr>
      </w:pPr>
      <w:r w:rsidRPr="006F1247">
        <w:rPr>
          <w:sz w:val="20"/>
          <w:szCs w:val="20"/>
        </w:rPr>
        <w:tab/>
        <w:t>-</w:t>
      </w:r>
      <w:r w:rsidR="00E93753" w:rsidRPr="006F1247">
        <w:rPr>
          <w:sz w:val="20"/>
          <w:szCs w:val="20"/>
        </w:rPr>
        <w:t xml:space="preserve"> </w:t>
      </w:r>
      <w:r w:rsidR="00272A41" w:rsidRPr="006F1247">
        <w:rPr>
          <w:sz w:val="20"/>
          <w:szCs w:val="20"/>
        </w:rPr>
        <w:t>zhotovitel se dostane do prodlení s dokončováním jednotlivých etap díla</w:t>
      </w:r>
      <w:r w:rsidR="00C2584B" w:rsidRPr="006F1247">
        <w:rPr>
          <w:sz w:val="20"/>
          <w:szCs w:val="20"/>
        </w:rPr>
        <w:t xml:space="preserve"> </w:t>
      </w:r>
    </w:p>
    <w:p w14:paraId="104809A5" w14:textId="77777777" w:rsidR="00636A0B" w:rsidRPr="006F1247" w:rsidRDefault="00E93753" w:rsidP="00EA4C39">
      <w:pPr>
        <w:ind w:left="360"/>
        <w:jc w:val="both"/>
        <w:rPr>
          <w:sz w:val="20"/>
          <w:szCs w:val="20"/>
        </w:rPr>
      </w:pPr>
      <w:r w:rsidRPr="006F1247">
        <w:rPr>
          <w:sz w:val="20"/>
          <w:szCs w:val="20"/>
        </w:rPr>
        <w:tab/>
        <w:t xml:space="preserve">- </w:t>
      </w:r>
      <w:r w:rsidR="00272A41" w:rsidRPr="006F1247">
        <w:rPr>
          <w:sz w:val="20"/>
          <w:szCs w:val="20"/>
        </w:rPr>
        <w:t>na zhotovitele byl prohlášen konkurz nebo zahájeno nucené vyrovnání</w:t>
      </w:r>
      <w:r w:rsidR="00C2584B" w:rsidRPr="006F1247">
        <w:rPr>
          <w:sz w:val="20"/>
          <w:szCs w:val="20"/>
        </w:rPr>
        <w:t xml:space="preserve"> </w:t>
      </w:r>
    </w:p>
    <w:p w14:paraId="36A6AC6C" w14:textId="18B60FD4" w:rsidR="00434B29" w:rsidRPr="006F1247" w:rsidRDefault="00434B29" w:rsidP="00EA4C39">
      <w:pPr>
        <w:ind w:left="360"/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      </w:t>
      </w:r>
      <w:r w:rsidR="00B47869">
        <w:rPr>
          <w:sz w:val="20"/>
          <w:szCs w:val="20"/>
        </w:rPr>
        <w:tab/>
      </w:r>
      <w:r w:rsidRPr="006F1247">
        <w:rPr>
          <w:sz w:val="20"/>
          <w:szCs w:val="20"/>
        </w:rPr>
        <w:t>- zhotovitel je nespokojen s kvalitou prováděného díla</w:t>
      </w:r>
    </w:p>
    <w:p w14:paraId="33318EE4" w14:textId="77777777" w:rsidR="00434B29" w:rsidRPr="006F1247" w:rsidRDefault="00272A41" w:rsidP="00B84622">
      <w:pPr>
        <w:ind w:left="360"/>
        <w:jc w:val="both"/>
        <w:rPr>
          <w:sz w:val="20"/>
          <w:szCs w:val="20"/>
        </w:rPr>
      </w:pPr>
      <w:r w:rsidRPr="006F1247">
        <w:rPr>
          <w:sz w:val="20"/>
          <w:szCs w:val="20"/>
        </w:rPr>
        <w:t>3</w:t>
      </w:r>
      <w:r w:rsidR="00E93753" w:rsidRPr="006F1247">
        <w:rPr>
          <w:sz w:val="20"/>
          <w:szCs w:val="20"/>
        </w:rPr>
        <w:t>.</w:t>
      </w:r>
      <w:r w:rsidR="00636A0B" w:rsidRPr="006F1247">
        <w:rPr>
          <w:sz w:val="20"/>
          <w:szCs w:val="20"/>
        </w:rPr>
        <w:tab/>
      </w:r>
      <w:r w:rsidRPr="006F1247">
        <w:rPr>
          <w:sz w:val="20"/>
          <w:szCs w:val="20"/>
        </w:rPr>
        <w:t>Zhotovitel je oprávněn od této smlouvy odstoupit u zák</w:t>
      </w:r>
      <w:r w:rsidR="00C2584B" w:rsidRPr="006F1247">
        <w:rPr>
          <w:sz w:val="20"/>
          <w:szCs w:val="20"/>
        </w:rPr>
        <w:t>onných důvodů</w:t>
      </w:r>
      <w:r w:rsidRPr="006F1247">
        <w:rPr>
          <w:sz w:val="20"/>
          <w:szCs w:val="20"/>
        </w:rPr>
        <w:t>.</w:t>
      </w:r>
      <w:r w:rsidR="00636A0B" w:rsidRPr="006F1247">
        <w:rPr>
          <w:sz w:val="20"/>
          <w:szCs w:val="20"/>
        </w:rPr>
        <w:tab/>
      </w:r>
    </w:p>
    <w:p w14:paraId="0F438AA3" w14:textId="4F58F96E" w:rsidR="00B713A6" w:rsidRDefault="00434B29" w:rsidP="0019495B">
      <w:pPr>
        <w:ind w:left="708" w:hanging="348"/>
        <w:jc w:val="both"/>
        <w:rPr>
          <w:sz w:val="20"/>
          <w:szCs w:val="20"/>
        </w:rPr>
      </w:pPr>
      <w:r w:rsidRPr="006F1247">
        <w:rPr>
          <w:sz w:val="20"/>
          <w:szCs w:val="20"/>
        </w:rPr>
        <w:t xml:space="preserve">4.  </w:t>
      </w:r>
      <w:r w:rsidR="0019495B">
        <w:rPr>
          <w:sz w:val="20"/>
          <w:szCs w:val="20"/>
        </w:rPr>
        <w:tab/>
      </w:r>
      <w:r w:rsidR="00272A41" w:rsidRPr="006F1247">
        <w:rPr>
          <w:sz w:val="20"/>
          <w:szCs w:val="20"/>
        </w:rPr>
        <w:t>V případě oprávněného odstoupení kter</w:t>
      </w:r>
      <w:r w:rsidR="00D30F52" w:rsidRPr="006F1247">
        <w:rPr>
          <w:sz w:val="20"/>
          <w:szCs w:val="20"/>
        </w:rPr>
        <w:t xml:space="preserve">ékoli ze smluvních stran od této smlouvy jsou </w:t>
      </w:r>
      <w:r w:rsidR="00636A0B" w:rsidRPr="006F1247">
        <w:rPr>
          <w:sz w:val="20"/>
          <w:szCs w:val="20"/>
        </w:rPr>
        <w:tab/>
      </w:r>
      <w:r w:rsidR="00D30F52" w:rsidRPr="006F1247">
        <w:rPr>
          <w:sz w:val="20"/>
          <w:szCs w:val="20"/>
        </w:rPr>
        <w:t>smluvní strany povinny uhradit si navzájem účelně vynaložené náklady.</w:t>
      </w:r>
    </w:p>
    <w:p w14:paraId="0F7A235E" w14:textId="5BAB95D4" w:rsidR="00E4433C" w:rsidRDefault="00E4433C" w:rsidP="00B84622">
      <w:pPr>
        <w:ind w:left="360"/>
        <w:jc w:val="both"/>
        <w:rPr>
          <w:sz w:val="20"/>
          <w:szCs w:val="20"/>
        </w:rPr>
      </w:pPr>
    </w:p>
    <w:p w14:paraId="609FC732" w14:textId="77777777" w:rsidR="00E4433C" w:rsidRPr="006F1247" w:rsidRDefault="00E4433C" w:rsidP="00B84622">
      <w:pPr>
        <w:ind w:left="360"/>
        <w:jc w:val="both"/>
        <w:rPr>
          <w:sz w:val="20"/>
          <w:szCs w:val="20"/>
        </w:rPr>
      </w:pPr>
    </w:p>
    <w:p w14:paraId="2D2A3F78" w14:textId="77777777" w:rsidR="00D30F52" w:rsidRPr="006F1247" w:rsidRDefault="00D30F52" w:rsidP="00B84622">
      <w:pPr>
        <w:jc w:val="both"/>
        <w:rPr>
          <w:sz w:val="20"/>
          <w:szCs w:val="20"/>
        </w:rPr>
      </w:pPr>
    </w:p>
    <w:p w14:paraId="48D1B789" w14:textId="77777777" w:rsidR="00D30F52" w:rsidRPr="006F1247" w:rsidRDefault="00D30F52" w:rsidP="00D30F52">
      <w:pPr>
        <w:jc w:val="center"/>
        <w:rPr>
          <w:b/>
          <w:sz w:val="20"/>
          <w:szCs w:val="20"/>
        </w:rPr>
      </w:pPr>
      <w:r w:rsidRPr="006F1247">
        <w:rPr>
          <w:b/>
          <w:sz w:val="20"/>
          <w:szCs w:val="20"/>
        </w:rPr>
        <w:t>X. Závěrečná ustanovení</w:t>
      </w:r>
    </w:p>
    <w:p w14:paraId="722C5856" w14:textId="77777777" w:rsidR="00D30F52" w:rsidRPr="006F1247" w:rsidRDefault="00A8660A" w:rsidP="00EA4C39">
      <w:pPr>
        <w:numPr>
          <w:ilvl w:val="0"/>
          <w:numId w:val="8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Tato smlouva je vyhotovena ve dvou vyhotoveních, z nichž každá smluvní strana obdrží po jednom exempláři.</w:t>
      </w:r>
    </w:p>
    <w:p w14:paraId="2A45CB56" w14:textId="77777777" w:rsidR="00A8660A" w:rsidRPr="006F1247" w:rsidRDefault="00A8660A" w:rsidP="00EA4C39">
      <w:pPr>
        <w:numPr>
          <w:ilvl w:val="0"/>
          <w:numId w:val="8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V případě vyšší moci je každá strana zproštěna závazků z této smlouvy a jakékoli nedodržení nebo prodlení v plnění jakéhokoli ze závazků uloženého touto smlouvou bude tolerováno a tato strana nebude odpovědná za škody. Za vyšší moc se považují zejména živelné události, svévolné jednání třetích osob, pracovní výluky</w:t>
      </w:r>
      <w:r w:rsidR="00414825" w:rsidRPr="006F1247">
        <w:rPr>
          <w:sz w:val="20"/>
          <w:szCs w:val="20"/>
        </w:rPr>
        <w:t xml:space="preserve"> nebo jakákoli jiná podobná příčina</w:t>
      </w:r>
    </w:p>
    <w:p w14:paraId="529671E4" w14:textId="77777777" w:rsidR="00414825" w:rsidRPr="006F1247" w:rsidRDefault="00414825" w:rsidP="00EA4C39">
      <w:pPr>
        <w:numPr>
          <w:ilvl w:val="0"/>
          <w:numId w:val="8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Pokud nebylo v této smlouvě ujednáno jinak, řídí se smlouva Občanským zákoníkem.</w:t>
      </w:r>
    </w:p>
    <w:p w14:paraId="709C14E3" w14:textId="77777777" w:rsidR="00414825" w:rsidRPr="006F1247" w:rsidRDefault="00414825" w:rsidP="00EA4C39">
      <w:pPr>
        <w:numPr>
          <w:ilvl w:val="0"/>
          <w:numId w:val="8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Tato smlouva nabývá účinnosti podpisem obou smluvních stran</w:t>
      </w:r>
      <w:r w:rsidR="00AA1674" w:rsidRPr="006F1247">
        <w:rPr>
          <w:sz w:val="20"/>
          <w:szCs w:val="20"/>
        </w:rPr>
        <w:t>.</w:t>
      </w:r>
    </w:p>
    <w:p w14:paraId="2EDA393C" w14:textId="77777777" w:rsidR="00AA1674" w:rsidRPr="006F1247" w:rsidRDefault="00AA1674" w:rsidP="00EA4C39">
      <w:pPr>
        <w:numPr>
          <w:ilvl w:val="0"/>
          <w:numId w:val="8"/>
        </w:numPr>
        <w:jc w:val="both"/>
        <w:rPr>
          <w:sz w:val="20"/>
          <w:szCs w:val="20"/>
        </w:rPr>
      </w:pPr>
      <w:r w:rsidRPr="006F1247">
        <w:rPr>
          <w:sz w:val="20"/>
          <w:szCs w:val="20"/>
        </w:rPr>
        <w:t>Oprávnění zástupci smluvních stran prohlašují, že si smlouvu přečetli a její text odpovídá pravé svobodné vůli smluvních stran. Na důkaz toho připojují své podpisy.</w:t>
      </w:r>
    </w:p>
    <w:p w14:paraId="04D27483" w14:textId="77777777" w:rsidR="007746C1" w:rsidRPr="006F1247" w:rsidRDefault="007746C1" w:rsidP="007746C1">
      <w:pPr>
        <w:jc w:val="both"/>
        <w:rPr>
          <w:sz w:val="20"/>
          <w:szCs w:val="20"/>
        </w:rPr>
      </w:pPr>
    </w:p>
    <w:p w14:paraId="1E5FD01C" w14:textId="2B998F56" w:rsidR="00AA1674" w:rsidRPr="006F1247" w:rsidRDefault="005A15C1" w:rsidP="0014305C">
      <w:pPr>
        <w:ind w:left="720"/>
        <w:rPr>
          <w:sz w:val="20"/>
          <w:szCs w:val="20"/>
        </w:rPr>
      </w:pPr>
      <w:r w:rsidRPr="006F1247">
        <w:rPr>
          <w:sz w:val="20"/>
          <w:szCs w:val="20"/>
        </w:rPr>
        <w:t>V</w:t>
      </w:r>
      <w:r w:rsidR="0014305C">
        <w:rPr>
          <w:sz w:val="20"/>
          <w:szCs w:val="20"/>
        </w:rPr>
        <w:t>e Zlíně</w:t>
      </w:r>
      <w:r w:rsidR="009938FA" w:rsidRPr="006F1247">
        <w:rPr>
          <w:sz w:val="20"/>
          <w:szCs w:val="20"/>
        </w:rPr>
        <w:t xml:space="preserve"> </w:t>
      </w:r>
      <w:r w:rsidR="00E4433C">
        <w:rPr>
          <w:sz w:val="20"/>
          <w:szCs w:val="20"/>
        </w:rPr>
        <w:t xml:space="preserve">dne </w:t>
      </w:r>
      <w:r w:rsidR="009E5C9F">
        <w:rPr>
          <w:sz w:val="20"/>
          <w:szCs w:val="20"/>
        </w:rPr>
        <w:t>16</w:t>
      </w:r>
      <w:r w:rsidR="00E4433C">
        <w:rPr>
          <w:sz w:val="20"/>
          <w:szCs w:val="20"/>
        </w:rPr>
        <w:t>.</w:t>
      </w:r>
      <w:r w:rsidR="00797E85">
        <w:rPr>
          <w:sz w:val="20"/>
          <w:szCs w:val="20"/>
        </w:rPr>
        <w:t>0</w:t>
      </w:r>
      <w:r w:rsidR="009E5C9F">
        <w:rPr>
          <w:sz w:val="20"/>
          <w:szCs w:val="20"/>
        </w:rPr>
        <w:t>5</w:t>
      </w:r>
      <w:r w:rsidR="00E4433C">
        <w:rPr>
          <w:sz w:val="20"/>
          <w:szCs w:val="20"/>
        </w:rPr>
        <w:t>.202</w:t>
      </w:r>
      <w:r w:rsidR="00797E85">
        <w:rPr>
          <w:sz w:val="20"/>
          <w:szCs w:val="20"/>
        </w:rPr>
        <w:t>2</w:t>
      </w:r>
    </w:p>
    <w:p w14:paraId="5CBF73C6" w14:textId="14D7F345" w:rsidR="00AA1674" w:rsidRDefault="00AA1674" w:rsidP="00AA1674">
      <w:pPr>
        <w:rPr>
          <w:sz w:val="20"/>
          <w:szCs w:val="20"/>
        </w:rPr>
      </w:pPr>
    </w:p>
    <w:p w14:paraId="19793203" w14:textId="2C4BD1FA" w:rsidR="00D90E8C" w:rsidRDefault="00D90E8C" w:rsidP="00AA1674">
      <w:pPr>
        <w:rPr>
          <w:sz w:val="20"/>
          <w:szCs w:val="20"/>
        </w:rPr>
      </w:pPr>
    </w:p>
    <w:p w14:paraId="73C33B7C" w14:textId="77777777" w:rsidR="00D90E8C" w:rsidRPr="006F1247" w:rsidRDefault="00D90E8C" w:rsidP="00AA1674">
      <w:pPr>
        <w:rPr>
          <w:sz w:val="20"/>
          <w:szCs w:val="20"/>
        </w:rPr>
      </w:pPr>
    </w:p>
    <w:p w14:paraId="05EC1289" w14:textId="77777777" w:rsidR="00E4433C" w:rsidRPr="006F1247" w:rsidRDefault="00E4433C" w:rsidP="00AA1674">
      <w:pPr>
        <w:rPr>
          <w:sz w:val="20"/>
          <w:szCs w:val="20"/>
        </w:rPr>
      </w:pPr>
    </w:p>
    <w:p w14:paraId="2C53A199" w14:textId="14ABBA6E" w:rsidR="00434B29" w:rsidRPr="006F1247" w:rsidRDefault="00E4433C" w:rsidP="0019495B">
      <w:pPr>
        <w:ind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14:paraId="1FE26D93" w14:textId="385C9A4D" w:rsidR="006F1247" w:rsidRDefault="0019495B" w:rsidP="0019495B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A1674" w:rsidRPr="006F1247">
        <w:rPr>
          <w:sz w:val="20"/>
          <w:szCs w:val="20"/>
        </w:rPr>
        <w:t>Podpis objednatele</w:t>
      </w:r>
      <w:r w:rsidR="00AA1674" w:rsidRPr="006F1247">
        <w:rPr>
          <w:sz w:val="20"/>
          <w:szCs w:val="20"/>
        </w:rPr>
        <w:tab/>
      </w:r>
      <w:r w:rsidR="00AA1674" w:rsidRPr="006F1247">
        <w:rPr>
          <w:sz w:val="20"/>
          <w:szCs w:val="20"/>
        </w:rPr>
        <w:tab/>
      </w:r>
      <w:r w:rsidR="00AA1674" w:rsidRPr="006F1247">
        <w:rPr>
          <w:sz w:val="20"/>
          <w:szCs w:val="20"/>
        </w:rPr>
        <w:tab/>
      </w:r>
      <w:r w:rsidR="00AA1674" w:rsidRPr="006F1247">
        <w:rPr>
          <w:sz w:val="20"/>
          <w:szCs w:val="20"/>
        </w:rPr>
        <w:tab/>
      </w:r>
      <w:r w:rsidR="00AA1674" w:rsidRPr="006F1247">
        <w:rPr>
          <w:sz w:val="20"/>
          <w:szCs w:val="20"/>
        </w:rPr>
        <w:tab/>
      </w:r>
      <w:r w:rsidR="00AA1674" w:rsidRPr="006F124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AA1674" w:rsidRPr="006F1247">
        <w:rPr>
          <w:sz w:val="20"/>
          <w:szCs w:val="20"/>
        </w:rPr>
        <w:t>Podpis zhotovitele</w:t>
      </w:r>
    </w:p>
    <w:sectPr w:rsidR="006F1247" w:rsidSect="00D90E8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3A5"/>
    <w:multiLevelType w:val="hybridMultilevel"/>
    <w:tmpl w:val="C61CD7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87D95"/>
    <w:multiLevelType w:val="hybridMultilevel"/>
    <w:tmpl w:val="E9064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A60B6"/>
    <w:multiLevelType w:val="hybridMultilevel"/>
    <w:tmpl w:val="2AE60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477D6"/>
    <w:multiLevelType w:val="hybridMultilevel"/>
    <w:tmpl w:val="40C423B0"/>
    <w:lvl w:ilvl="0" w:tplc="602CE4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B5CDE"/>
    <w:multiLevelType w:val="hybridMultilevel"/>
    <w:tmpl w:val="1D94F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306E"/>
    <w:multiLevelType w:val="hybridMultilevel"/>
    <w:tmpl w:val="483483C4"/>
    <w:lvl w:ilvl="0" w:tplc="8392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B2AB7"/>
    <w:multiLevelType w:val="hybridMultilevel"/>
    <w:tmpl w:val="02A4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8F6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43DD3"/>
    <w:multiLevelType w:val="hybridMultilevel"/>
    <w:tmpl w:val="2EA4C2B8"/>
    <w:lvl w:ilvl="0" w:tplc="8B3AC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30E4D"/>
    <w:multiLevelType w:val="hybridMultilevel"/>
    <w:tmpl w:val="6DC0D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B0C26"/>
    <w:multiLevelType w:val="hybridMultilevel"/>
    <w:tmpl w:val="483483C4"/>
    <w:lvl w:ilvl="0" w:tplc="8392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C7610"/>
    <w:multiLevelType w:val="hybridMultilevel"/>
    <w:tmpl w:val="8416A6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1A3442"/>
    <w:multiLevelType w:val="hybridMultilevel"/>
    <w:tmpl w:val="963AA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A2627"/>
    <w:multiLevelType w:val="hybridMultilevel"/>
    <w:tmpl w:val="79BEC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64CD"/>
    <w:multiLevelType w:val="hybridMultilevel"/>
    <w:tmpl w:val="CDA27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45DB1"/>
    <w:multiLevelType w:val="hybridMultilevel"/>
    <w:tmpl w:val="CDA27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A43630"/>
    <w:multiLevelType w:val="hybridMultilevel"/>
    <w:tmpl w:val="007039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818200">
    <w:abstractNumId w:val="3"/>
  </w:num>
  <w:num w:numId="2" w16cid:durableId="1934196416">
    <w:abstractNumId w:val="13"/>
  </w:num>
  <w:num w:numId="3" w16cid:durableId="322854519">
    <w:abstractNumId w:val="10"/>
  </w:num>
  <w:num w:numId="4" w16cid:durableId="584532266">
    <w:abstractNumId w:val="9"/>
  </w:num>
  <w:num w:numId="5" w16cid:durableId="1847358225">
    <w:abstractNumId w:val="1"/>
  </w:num>
  <w:num w:numId="6" w16cid:durableId="1659456840">
    <w:abstractNumId w:val="11"/>
  </w:num>
  <w:num w:numId="7" w16cid:durableId="1196893771">
    <w:abstractNumId w:val="6"/>
  </w:num>
  <w:num w:numId="8" w16cid:durableId="1413626966">
    <w:abstractNumId w:val="8"/>
  </w:num>
  <w:num w:numId="9" w16cid:durableId="2098938496">
    <w:abstractNumId w:val="0"/>
  </w:num>
  <w:num w:numId="10" w16cid:durableId="933781501">
    <w:abstractNumId w:val="15"/>
  </w:num>
  <w:num w:numId="11" w16cid:durableId="913853113">
    <w:abstractNumId w:val="4"/>
  </w:num>
  <w:num w:numId="12" w16cid:durableId="2071029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5129952">
    <w:abstractNumId w:val="12"/>
  </w:num>
  <w:num w:numId="14" w16cid:durableId="1173228279">
    <w:abstractNumId w:val="7"/>
  </w:num>
  <w:num w:numId="15" w16cid:durableId="1014382756">
    <w:abstractNumId w:val="14"/>
  </w:num>
  <w:num w:numId="16" w16cid:durableId="141932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F7"/>
    <w:rsid w:val="0008392A"/>
    <w:rsid w:val="000D15FD"/>
    <w:rsid w:val="000D4425"/>
    <w:rsid w:val="000E0FD8"/>
    <w:rsid w:val="000F4826"/>
    <w:rsid w:val="00112919"/>
    <w:rsid w:val="0014305C"/>
    <w:rsid w:val="0019495B"/>
    <w:rsid w:val="001A7B9C"/>
    <w:rsid w:val="0025730F"/>
    <w:rsid w:val="00272A41"/>
    <w:rsid w:val="00281203"/>
    <w:rsid w:val="00286EBF"/>
    <w:rsid w:val="002A0E45"/>
    <w:rsid w:val="002B2727"/>
    <w:rsid w:val="002B29CF"/>
    <w:rsid w:val="002B4DEC"/>
    <w:rsid w:val="002E77C5"/>
    <w:rsid w:val="00316A50"/>
    <w:rsid w:val="003733DA"/>
    <w:rsid w:val="003A314A"/>
    <w:rsid w:val="003C49FF"/>
    <w:rsid w:val="00404E73"/>
    <w:rsid w:val="00414825"/>
    <w:rsid w:val="00434B29"/>
    <w:rsid w:val="00457BF7"/>
    <w:rsid w:val="00474CDE"/>
    <w:rsid w:val="0048671B"/>
    <w:rsid w:val="005049FF"/>
    <w:rsid w:val="00520777"/>
    <w:rsid w:val="00564BE5"/>
    <w:rsid w:val="005A15C1"/>
    <w:rsid w:val="005A7453"/>
    <w:rsid w:val="005C580D"/>
    <w:rsid w:val="006032A1"/>
    <w:rsid w:val="00603FB5"/>
    <w:rsid w:val="006063A6"/>
    <w:rsid w:val="006162D1"/>
    <w:rsid w:val="00627D30"/>
    <w:rsid w:val="00630C98"/>
    <w:rsid w:val="00636A0B"/>
    <w:rsid w:val="0063742E"/>
    <w:rsid w:val="00667478"/>
    <w:rsid w:val="006961A5"/>
    <w:rsid w:val="006B1519"/>
    <w:rsid w:val="006B76B9"/>
    <w:rsid w:val="006F1247"/>
    <w:rsid w:val="00703A84"/>
    <w:rsid w:val="007064F6"/>
    <w:rsid w:val="00711011"/>
    <w:rsid w:val="007326EE"/>
    <w:rsid w:val="007746C1"/>
    <w:rsid w:val="00783AD8"/>
    <w:rsid w:val="00797E85"/>
    <w:rsid w:val="00800AFB"/>
    <w:rsid w:val="008017BB"/>
    <w:rsid w:val="00863684"/>
    <w:rsid w:val="009108CB"/>
    <w:rsid w:val="00937E40"/>
    <w:rsid w:val="0098229B"/>
    <w:rsid w:val="009938FA"/>
    <w:rsid w:val="009E5C9F"/>
    <w:rsid w:val="009F11CB"/>
    <w:rsid w:val="00A009B4"/>
    <w:rsid w:val="00A57264"/>
    <w:rsid w:val="00A8660A"/>
    <w:rsid w:val="00A91405"/>
    <w:rsid w:val="00AA1674"/>
    <w:rsid w:val="00AD0926"/>
    <w:rsid w:val="00AD3F40"/>
    <w:rsid w:val="00B0580F"/>
    <w:rsid w:val="00B16096"/>
    <w:rsid w:val="00B31B36"/>
    <w:rsid w:val="00B46627"/>
    <w:rsid w:val="00B47869"/>
    <w:rsid w:val="00B60366"/>
    <w:rsid w:val="00B713A6"/>
    <w:rsid w:val="00B84622"/>
    <w:rsid w:val="00B950CD"/>
    <w:rsid w:val="00BE41DC"/>
    <w:rsid w:val="00BF172F"/>
    <w:rsid w:val="00C2584B"/>
    <w:rsid w:val="00CD6319"/>
    <w:rsid w:val="00CF28DA"/>
    <w:rsid w:val="00D04DE5"/>
    <w:rsid w:val="00D23565"/>
    <w:rsid w:val="00D30F52"/>
    <w:rsid w:val="00D33C76"/>
    <w:rsid w:val="00D85D94"/>
    <w:rsid w:val="00D90D93"/>
    <w:rsid w:val="00D90E8C"/>
    <w:rsid w:val="00D90F21"/>
    <w:rsid w:val="00D93684"/>
    <w:rsid w:val="00D93C0E"/>
    <w:rsid w:val="00DE6DA5"/>
    <w:rsid w:val="00DF2B32"/>
    <w:rsid w:val="00E139A5"/>
    <w:rsid w:val="00E25909"/>
    <w:rsid w:val="00E4433C"/>
    <w:rsid w:val="00E502FB"/>
    <w:rsid w:val="00E93753"/>
    <w:rsid w:val="00E96DC1"/>
    <w:rsid w:val="00EA4C39"/>
    <w:rsid w:val="00F20101"/>
    <w:rsid w:val="00F45A18"/>
    <w:rsid w:val="00F94779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C0B58"/>
  <w15:chartTrackingRefBased/>
  <w15:docId w15:val="{0E466A56-AA7D-4D63-A20C-9BAAB87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207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572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72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7264"/>
  </w:style>
  <w:style w:type="paragraph" w:styleId="Pedmtkomente">
    <w:name w:val="annotation subject"/>
    <w:basedOn w:val="Textkomente"/>
    <w:next w:val="Textkomente"/>
    <w:link w:val="PedmtkomenteChar"/>
    <w:rsid w:val="00A57264"/>
    <w:rPr>
      <w:b/>
      <w:bCs/>
    </w:rPr>
  </w:style>
  <w:style w:type="character" w:customStyle="1" w:styleId="PedmtkomenteChar">
    <w:name w:val="Předmět komentáře Char"/>
    <w:link w:val="Pedmtkomente"/>
    <w:rsid w:val="00A57264"/>
    <w:rPr>
      <w:b/>
      <w:bCs/>
    </w:rPr>
  </w:style>
  <w:style w:type="paragraph" w:styleId="Textbubliny">
    <w:name w:val="Balloon Text"/>
    <w:basedOn w:val="Normln"/>
    <w:link w:val="TextbublinyChar"/>
    <w:rsid w:val="00A57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7264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48671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Standard">
    <w:name w:val="Standard"/>
    <w:rsid w:val="005207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Nadpis1Char">
    <w:name w:val="Nadpis 1 Char"/>
    <w:link w:val="Nadpis1"/>
    <w:uiPriority w:val="9"/>
    <w:rsid w:val="0052077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0EEA4-8C44-4116-87DD-D6C39E8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966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GOPAS, a.s.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Jiri Ulrich</dc:creator>
  <cp:keywords/>
  <cp:lastModifiedBy>Michal Baďura</cp:lastModifiedBy>
  <cp:revision>4</cp:revision>
  <cp:lastPrinted>2022-01-25T11:51:00Z</cp:lastPrinted>
  <dcterms:created xsi:type="dcterms:W3CDTF">2022-05-24T09:34:00Z</dcterms:created>
  <dcterms:modified xsi:type="dcterms:W3CDTF">2022-05-24T12:51:00Z</dcterms:modified>
</cp:coreProperties>
</file>