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358F3" w14:textId="77777777" w:rsidR="00DA794E" w:rsidRDefault="00DA794E"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rPr>
      </w:pPr>
    </w:p>
    <w:p w14:paraId="54FFA490" w14:textId="72928208"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rPr>
      </w:pPr>
      <w:r w:rsidRPr="00F81744">
        <w:rPr>
          <w:rFonts w:ascii="Verdana" w:hAnsi="Verdana" w:cs="Tahoma"/>
          <w:b/>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31C194F1" w14:textId="77777777" w:rsidR="0093675D" w:rsidRDefault="0093675D" w:rsidP="00153796">
      <w:pPr>
        <w:jc w:val="both"/>
        <w:rPr>
          <w:rFonts w:ascii="Verdana" w:hAnsi="Verdana" w:cs="Arial"/>
          <w:b/>
          <w:snapToGrid w:val="0"/>
          <w:sz w:val="18"/>
          <w:szCs w:val="18"/>
        </w:rPr>
      </w:pPr>
    </w:p>
    <w:p w14:paraId="283F2627" w14:textId="5D160B6F"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0D65C1D6"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w:t>
      </w:r>
      <w:r w:rsidR="00DD2BBA">
        <w:rPr>
          <w:rFonts w:ascii="Verdana" w:hAnsi="Verdana"/>
          <w:snapToGrid w:val="0"/>
          <w:sz w:val="18"/>
          <w:szCs w:val="18"/>
        </w:rPr>
        <w:t>,</w:t>
      </w:r>
      <w:r w:rsidRPr="00641301">
        <w:rPr>
          <w:rFonts w:ascii="Verdana" w:hAnsi="Verdana"/>
          <w:snapToGrid w:val="0"/>
          <w:sz w:val="18"/>
          <w:szCs w:val="18"/>
        </w:rPr>
        <w:t xml:space="preserve"> Praha 6 - Dejvice</w:t>
      </w:r>
    </w:p>
    <w:p w14:paraId="493FE5E6" w14:textId="145E9E8A"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r w:rsidR="00810F87" w:rsidRPr="00810F87">
        <w:rPr>
          <w:rFonts w:ascii="Verdana" w:hAnsi="Verdana" w:cs="Tahoma"/>
          <w:sz w:val="18"/>
          <w:szCs w:val="18"/>
        </w:rPr>
        <w:t xml:space="preserve"> </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097412D8"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 xml:space="preserve">bankovní spojení: </w:t>
      </w:r>
      <w:r w:rsidR="00D86432">
        <w:rPr>
          <w:rFonts w:ascii="Verdana" w:hAnsi="Verdana" w:cs="Tahoma"/>
          <w:sz w:val="18"/>
          <w:szCs w:val="18"/>
        </w:rPr>
        <w:t>XXX</w:t>
      </w:r>
      <w:r>
        <w:rPr>
          <w:rFonts w:ascii="Verdana" w:hAnsi="Verdana" w:cs="Tahoma"/>
          <w:sz w:val="18"/>
          <w:szCs w:val="18"/>
        </w:rPr>
        <w:t xml:space="preserve">, </w:t>
      </w:r>
      <w:r w:rsidRPr="007C6D74">
        <w:rPr>
          <w:rFonts w:ascii="Verdana" w:hAnsi="Verdana" w:cs="Tahoma"/>
          <w:sz w:val="18"/>
          <w:szCs w:val="18"/>
        </w:rPr>
        <w:t xml:space="preserve">číslo účtu: </w:t>
      </w:r>
      <w:r w:rsidR="00D86432">
        <w:rPr>
          <w:rFonts w:ascii="Verdana" w:hAnsi="Verdana" w:cs="Tahoma"/>
          <w:sz w:val="18"/>
          <w:szCs w:val="18"/>
        </w:rPr>
        <w:t>XXX</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360F5F16" w14:textId="2C1C239E" w:rsidR="00DA794E"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D86432">
        <w:rPr>
          <w:rFonts w:ascii="Verdana" w:hAnsi="Verdana" w:cs="Tahoma"/>
          <w:sz w:val="18"/>
          <w:szCs w:val="18"/>
        </w:rPr>
        <w:t>XXX</w:t>
      </w:r>
      <w:r w:rsidR="000C2BDC">
        <w:rPr>
          <w:rFonts w:ascii="Verdana" w:hAnsi="Verdana" w:cs="Tahoma"/>
          <w:sz w:val="18"/>
          <w:szCs w:val="18"/>
        </w:rPr>
        <w:t>, tel</w:t>
      </w:r>
      <w:r w:rsidR="00491674">
        <w:rPr>
          <w:rFonts w:ascii="Verdana" w:hAnsi="Verdana" w:cs="Tahoma"/>
          <w:sz w:val="18"/>
          <w:szCs w:val="18"/>
        </w:rPr>
        <w:t>.:</w:t>
      </w:r>
      <w:r w:rsidR="00491674" w:rsidRPr="00491674">
        <w:rPr>
          <w:rFonts w:ascii="Verdana" w:hAnsi="Verdana" w:cs="Tahoma"/>
          <w:sz w:val="18"/>
          <w:szCs w:val="18"/>
        </w:rPr>
        <w:t xml:space="preserve"> </w:t>
      </w:r>
      <w:r w:rsidR="00D86432">
        <w:rPr>
          <w:rFonts w:ascii="Verdana" w:hAnsi="Verdana" w:cs="Tahoma"/>
          <w:sz w:val="18"/>
          <w:szCs w:val="18"/>
        </w:rPr>
        <w:t>XXX</w:t>
      </w:r>
      <w:r w:rsidR="00491674">
        <w:rPr>
          <w:rFonts w:ascii="Helv" w:hAnsi="Helv" w:cs="Helv"/>
          <w:color w:val="000000"/>
          <w:sz w:val="18"/>
          <w:szCs w:val="18"/>
          <w:lang w:eastAsia="cs-CZ"/>
        </w:rPr>
        <w:t xml:space="preserve">, </w:t>
      </w:r>
      <w:r w:rsidR="00491674">
        <w:rPr>
          <w:rFonts w:ascii="Verdana" w:hAnsi="Verdana" w:cs="Tahoma"/>
          <w:sz w:val="18"/>
          <w:szCs w:val="18"/>
        </w:rPr>
        <w:t>e-mail:</w:t>
      </w:r>
      <w:r w:rsidR="00491674" w:rsidRPr="00491674">
        <w:rPr>
          <w:rFonts w:ascii="Helv" w:hAnsi="Helv" w:cs="Helv"/>
          <w:color w:val="000000"/>
          <w:sz w:val="18"/>
          <w:szCs w:val="18"/>
          <w:lang w:eastAsia="cs-CZ"/>
        </w:rPr>
        <w:t xml:space="preserve"> </w:t>
      </w:r>
      <w:r w:rsidR="00D86432">
        <w:rPr>
          <w:rFonts w:ascii="Helv" w:hAnsi="Helv" w:cs="Helv"/>
          <w:color w:val="000000"/>
          <w:sz w:val="18"/>
          <w:szCs w:val="18"/>
          <w:lang w:eastAsia="cs-CZ"/>
        </w:rPr>
        <w:t>XXX</w:t>
      </w:r>
    </w:p>
    <w:p w14:paraId="76A11E07" w14:textId="6D34027F" w:rsidR="00153796" w:rsidRDefault="00491674" w:rsidP="00153796">
      <w:pPr>
        <w:tabs>
          <w:tab w:val="left" w:pos="3119"/>
        </w:tabs>
        <w:spacing w:line="264" w:lineRule="auto"/>
        <w:jc w:val="both"/>
        <w:rPr>
          <w:rFonts w:ascii="Verdana" w:hAnsi="Verdana" w:cs="Tahoma"/>
          <w:sz w:val="18"/>
          <w:szCs w:val="18"/>
        </w:rPr>
      </w:pPr>
      <w:r>
        <w:rPr>
          <w:rFonts w:ascii="Verdana" w:hAnsi="Verdana" w:cs="Tahoma"/>
          <w:sz w:val="18"/>
          <w:szCs w:val="18"/>
        </w:rPr>
        <w:t xml:space="preserve">                                                </w:t>
      </w:r>
      <w:r w:rsidR="00D86432">
        <w:rPr>
          <w:rFonts w:ascii="Verdana" w:hAnsi="Verdana" w:cs="Tahoma"/>
          <w:sz w:val="18"/>
          <w:szCs w:val="18"/>
        </w:rPr>
        <w:t>XXX</w:t>
      </w:r>
      <w:r w:rsidR="00113289">
        <w:rPr>
          <w:rFonts w:ascii="Verdana" w:hAnsi="Verdana" w:cs="Tahoma"/>
          <w:sz w:val="18"/>
          <w:szCs w:val="18"/>
        </w:rPr>
        <w:t xml:space="preserve">, tel.: </w:t>
      </w:r>
      <w:r w:rsidR="00D86432">
        <w:rPr>
          <w:rFonts w:ascii="Helv" w:hAnsi="Helv" w:cs="Helv"/>
          <w:color w:val="000000"/>
          <w:sz w:val="18"/>
          <w:szCs w:val="18"/>
          <w:lang w:eastAsia="cs-CZ"/>
        </w:rPr>
        <w:t>XXX</w:t>
      </w:r>
      <w:r w:rsidR="00113289">
        <w:rPr>
          <w:rFonts w:ascii="Helv" w:hAnsi="Helv" w:cs="Helv"/>
          <w:color w:val="000000"/>
          <w:sz w:val="18"/>
          <w:szCs w:val="18"/>
          <w:lang w:eastAsia="cs-CZ"/>
        </w:rPr>
        <w:t xml:space="preserve">, </w:t>
      </w:r>
      <w:r w:rsidR="00113289">
        <w:rPr>
          <w:rFonts w:ascii="Verdana" w:hAnsi="Verdana" w:cs="Tahoma"/>
          <w:sz w:val="18"/>
          <w:szCs w:val="18"/>
        </w:rPr>
        <w:t xml:space="preserve">e-mail: </w:t>
      </w:r>
      <w:r w:rsidR="00D86432">
        <w:rPr>
          <w:rFonts w:ascii="Helv" w:hAnsi="Helv" w:cs="Helv"/>
          <w:color w:val="000000"/>
          <w:sz w:val="18"/>
          <w:szCs w:val="18"/>
          <w:lang w:eastAsia="cs-CZ"/>
        </w:rPr>
        <w:t>XXX</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16413712" w:rsidR="00937119" w:rsidRPr="00FA119E" w:rsidRDefault="008E3CF4" w:rsidP="00F43686">
      <w:pPr>
        <w:pStyle w:val="BodyText21"/>
        <w:widowControl/>
        <w:spacing w:line="264" w:lineRule="auto"/>
        <w:rPr>
          <w:rFonts w:ascii="Verdana" w:hAnsi="Verdana" w:cs="Tahoma"/>
          <w:b/>
          <w:sz w:val="18"/>
          <w:szCs w:val="18"/>
        </w:rPr>
      </w:pPr>
      <w:r>
        <w:rPr>
          <w:rFonts w:ascii="Verdana" w:hAnsi="Verdana" w:cs="Tahoma"/>
          <w:b/>
          <w:sz w:val="18"/>
          <w:szCs w:val="18"/>
        </w:rPr>
        <w:t>ENESA a.s.</w:t>
      </w:r>
    </w:p>
    <w:p w14:paraId="0317432A" w14:textId="68171A2C"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r w:rsidR="001B1B4E">
        <w:rPr>
          <w:rFonts w:ascii="Verdana" w:hAnsi="Verdana" w:cs="Tahoma"/>
          <w:sz w:val="18"/>
          <w:szCs w:val="18"/>
        </w:rPr>
        <w:t>27382052</w:t>
      </w:r>
      <w:r w:rsidRPr="00FA119E">
        <w:rPr>
          <w:rFonts w:ascii="Verdana" w:hAnsi="Verdana" w:cs="Tahoma"/>
          <w:sz w:val="18"/>
          <w:szCs w:val="18"/>
        </w:rPr>
        <w:tab/>
      </w:r>
    </w:p>
    <w:p w14:paraId="2E784B2C" w14:textId="09C108C1"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r w:rsidR="001B1B4E">
        <w:rPr>
          <w:rFonts w:ascii="Verdana" w:hAnsi="Verdana" w:cs="Tahoma"/>
          <w:sz w:val="18"/>
          <w:szCs w:val="18"/>
        </w:rPr>
        <w:t>CZ27382052</w:t>
      </w:r>
      <w:r w:rsidR="00962FEA" w:rsidRPr="00FA119E">
        <w:rPr>
          <w:rFonts w:ascii="Verdana" w:hAnsi="Verdana" w:cs="Tahoma"/>
          <w:sz w:val="18"/>
          <w:szCs w:val="18"/>
        </w:rPr>
        <w:tab/>
      </w:r>
    </w:p>
    <w:p w14:paraId="57E89134" w14:textId="0A11025E"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r w:rsidR="00C10469">
        <w:rPr>
          <w:rFonts w:ascii="Verdana" w:hAnsi="Verdana" w:cs="Tahoma"/>
          <w:sz w:val="18"/>
          <w:szCs w:val="18"/>
        </w:rPr>
        <w:t>U Voborníků 852/10, Vysočany, 190 00 Praha 9</w:t>
      </w:r>
    </w:p>
    <w:p w14:paraId="10176DE8" w14:textId="2CDBD476"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vedeném</w:t>
      </w:r>
      <w:r w:rsidR="0003164D" w:rsidRPr="00FA119E">
        <w:rPr>
          <w:rFonts w:ascii="Verdana" w:hAnsi="Verdana" w:cs="Tahoma"/>
          <w:sz w:val="18"/>
          <w:szCs w:val="18"/>
        </w:rPr>
        <w:t xml:space="preserve"> </w:t>
      </w:r>
      <w:r w:rsidR="00C10469">
        <w:rPr>
          <w:rFonts w:ascii="Verdana" w:hAnsi="Verdana" w:cs="Tahoma"/>
          <w:sz w:val="18"/>
          <w:szCs w:val="18"/>
        </w:rPr>
        <w:t>Městským soudem v Praze, oddíl B, vložka 10200</w:t>
      </w:r>
    </w:p>
    <w:p w14:paraId="6DE013FA" w14:textId="7602103F"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w:t>
      </w:r>
      <w:r w:rsidR="00D86432">
        <w:rPr>
          <w:rFonts w:ascii="Verdana" w:hAnsi="Verdana" w:cs="Tahoma"/>
          <w:sz w:val="18"/>
          <w:szCs w:val="18"/>
        </w:rPr>
        <w:t>XXX</w:t>
      </w:r>
    </w:p>
    <w:p w14:paraId="486B4E96" w14:textId="16F8882D"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w:t>
      </w:r>
      <w:r w:rsidR="00D86432">
        <w:rPr>
          <w:rFonts w:ascii="Verdana" w:hAnsi="Verdana" w:cs="Tahoma"/>
          <w:sz w:val="18"/>
          <w:szCs w:val="18"/>
        </w:rPr>
        <w:t>XXX</w:t>
      </w:r>
    </w:p>
    <w:p w14:paraId="57B2B891" w14:textId="05F9339A"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w:t>
      </w:r>
      <w:proofErr w:type="gramStart"/>
      <w:r w:rsidR="00E240B2" w:rsidRPr="00FA119E">
        <w:rPr>
          <w:rFonts w:ascii="Verdana" w:hAnsi="Verdana" w:cs="Tahoma"/>
          <w:sz w:val="18"/>
          <w:szCs w:val="18"/>
        </w:rPr>
        <w:t xml:space="preserve">smluvních: </w:t>
      </w:r>
      <w:r w:rsidR="00E240B2">
        <w:rPr>
          <w:rFonts w:ascii="Verdana" w:hAnsi="Verdana" w:cs="Tahoma"/>
          <w:sz w:val="18"/>
          <w:szCs w:val="18"/>
        </w:rPr>
        <w:t xml:space="preserve"> </w:t>
      </w:r>
      <w:r w:rsidR="00D86432">
        <w:rPr>
          <w:rFonts w:ascii="Verdana" w:hAnsi="Verdana" w:cs="Tahoma"/>
          <w:sz w:val="18"/>
          <w:szCs w:val="18"/>
        </w:rPr>
        <w:t>XXX</w:t>
      </w:r>
      <w:proofErr w:type="gramEnd"/>
      <w:r w:rsidR="00C10469">
        <w:rPr>
          <w:rFonts w:ascii="Verdana" w:hAnsi="Verdana" w:cs="Tahoma"/>
          <w:sz w:val="18"/>
          <w:szCs w:val="18"/>
        </w:rPr>
        <w:t>, předseda představenstva</w:t>
      </w:r>
      <w:r w:rsidR="00937119" w:rsidRPr="00FA119E">
        <w:rPr>
          <w:rFonts w:ascii="Verdana" w:hAnsi="Verdana" w:cs="Tahoma"/>
          <w:sz w:val="18"/>
          <w:szCs w:val="18"/>
        </w:rPr>
        <w:t xml:space="preserve"> </w:t>
      </w:r>
    </w:p>
    <w:p w14:paraId="7E5F77FA" w14:textId="4307EBF4" w:rsidR="00937119" w:rsidRDefault="00E240B2" w:rsidP="00F43686">
      <w:pPr>
        <w:spacing w:line="264" w:lineRule="auto"/>
        <w:jc w:val="both"/>
        <w:rPr>
          <w:rFonts w:ascii="Verdana" w:hAnsi="Verdana" w:cs="Tahoma"/>
          <w:sz w:val="18"/>
          <w:szCs w:val="18"/>
        </w:rPr>
      </w:pP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t xml:space="preserve"> </w:t>
      </w:r>
      <w:r w:rsidR="00C10469">
        <w:rPr>
          <w:rFonts w:ascii="Verdana" w:hAnsi="Verdana" w:cs="Tahoma"/>
          <w:sz w:val="18"/>
          <w:szCs w:val="18"/>
        </w:rPr>
        <w:t xml:space="preserve"> </w:t>
      </w:r>
      <w:r w:rsidR="00D86432">
        <w:rPr>
          <w:rFonts w:ascii="Verdana" w:hAnsi="Verdana" w:cs="Tahoma"/>
          <w:sz w:val="18"/>
          <w:szCs w:val="18"/>
        </w:rPr>
        <w:t>XXX</w:t>
      </w:r>
      <w:r w:rsidR="00C10469">
        <w:rPr>
          <w:rFonts w:ascii="Verdana" w:hAnsi="Verdana" w:cs="Tahoma"/>
          <w:sz w:val="18"/>
          <w:szCs w:val="18"/>
        </w:rPr>
        <w:t>, místopředseda představenstva</w:t>
      </w:r>
    </w:p>
    <w:p w14:paraId="77CB469D" w14:textId="01559736" w:rsidR="00C10469" w:rsidRDefault="00E240B2" w:rsidP="00F43686">
      <w:pPr>
        <w:spacing w:line="264" w:lineRule="auto"/>
        <w:jc w:val="both"/>
        <w:rPr>
          <w:rFonts w:ascii="Verdana" w:hAnsi="Verdana" w:cs="Tahoma"/>
          <w:sz w:val="18"/>
          <w:szCs w:val="18"/>
        </w:rPr>
      </w:pP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t xml:space="preserve">  </w:t>
      </w:r>
      <w:r w:rsidR="00D86432">
        <w:rPr>
          <w:rFonts w:ascii="Verdana" w:hAnsi="Verdana" w:cs="Tahoma"/>
          <w:sz w:val="18"/>
          <w:szCs w:val="18"/>
        </w:rPr>
        <w:t>XXX</w:t>
      </w:r>
      <w:r w:rsidR="00C10469">
        <w:rPr>
          <w:rFonts w:ascii="Verdana" w:hAnsi="Verdana" w:cs="Tahoma"/>
          <w:sz w:val="18"/>
          <w:szCs w:val="18"/>
        </w:rPr>
        <w:t>, člen představenstva</w:t>
      </w:r>
    </w:p>
    <w:p w14:paraId="7FC6910A" w14:textId="7B1A8E51" w:rsidR="00E240B2" w:rsidRDefault="00E240B2" w:rsidP="00F43686">
      <w:pPr>
        <w:spacing w:line="264" w:lineRule="auto"/>
        <w:jc w:val="both"/>
        <w:rPr>
          <w:rFonts w:ascii="Verdana" w:hAnsi="Verdana" w:cs="Tahoma"/>
          <w:sz w:val="18"/>
          <w:szCs w:val="18"/>
        </w:rPr>
      </w:pPr>
      <w:r w:rsidRPr="00FA119E">
        <w:rPr>
          <w:rFonts w:ascii="Verdana" w:hAnsi="Verdana" w:cs="Tahoma"/>
          <w:sz w:val="18"/>
          <w:szCs w:val="18"/>
        </w:rPr>
        <w:t>zástupce ve věcech technických:</w:t>
      </w:r>
      <w:r>
        <w:rPr>
          <w:rFonts w:ascii="Verdana" w:hAnsi="Verdana" w:cs="Tahoma"/>
          <w:sz w:val="18"/>
          <w:szCs w:val="18"/>
        </w:rPr>
        <w:t xml:space="preserve"> </w:t>
      </w:r>
      <w:r w:rsidR="00D86432">
        <w:rPr>
          <w:rFonts w:ascii="Verdana" w:hAnsi="Verdana" w:cs="Tahoma"/>
          <w:sz w:val="18"/>
          <w:szCs w:val="18"/>
        </w:rPr>
        <w:t>XXX</w:t>
      </w:r>
      <w:r>
        <w:rPr>
          <w:rFonts w:ascii="Verdana" w:hAnsi="Verdana" w:cs="Tahoma"/>
          <w:sz w:val="18"/>
          <w:szCs w:val="18"/>
        </w:rPr>
        <w:t>, manažer staveb</w:t>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t xml:space="preserve">   </w:t>
      </w:r>
    </w:p>
    <w:p w14:paraId="16C74FCC" w14:textId="77777777" w:rsidR="00C10469" w:rsidRPr="00FA119E" w:rsidRDefault="00C10469" w:rsidP="00F43686">
      <w:pPr>
        <w:spacing w:line="264" w:lineRule="auto"/>
        <w:jc w:val="both"/>
        <w:rPr>
          <w:rFonts w:ascii="Verdana" w:hAnsi="Verdana" w:cs="Tahoma"/>
          <w:sz w:val="18"/>
          <w:szCs w:val="18"/>
        </w:rPr>
      </w:pPr>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0E7B43CB" w14:textId="680FCA71"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r w:rsidR="00000368">
        <w:rPr>
          <w:rFonts w:ascii="Verdana" w:hAnsi="Verdana" w:cs="Tahoma"/>
          <w:sz w:val="18"/>
          <w:szCs w:val="18"/>
        </w:rPr>
        <w:t xml:space="preserve"> </w:t>
      </w: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89/2012 Sb., občanského zákoníku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tuto smlouvu o dílo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51AC7E60"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0A6536">
        <w:rPr>
          <w:rFonts w:ascii="Verdana" w:hAnsi="Verdana" w:cs="Tahoma"/>
          <w:sz w:val="18"/>
          <w:szCs w:val="18"/>
        </w:rPr>
        <w:t>dodavatel</w:t>
      </w:r>
      <w:r w:rsidRPr="00F81744">
        <w:rPr>
          <w:rFonts w:ascii="Verdana" w:hAnsi="Verdana" w:cs="Tahoma"/>
          <w:sz w:val="18"/>
          <w:szCs w:val="18"/>
        </w:rPr>
        <w:t xml:space="preserve">e v zadávacím řízení k plnění předmětu zakázky, jež předcházelo uzavření této smlouvy. </w:t>
      </w:r>
      <w:r w:rsidR="000A6536">
        <w:rPr>
          <w:rFonts w:ascii="Verdana" w:hAnsi="Verdana" w:cs="Tahoma"/>
          <w:sz w:val="18"/>
          <w:szCs w:val="18"/>
        </w:rPr>
        <w:t>Dodavatel</w:t>
      </w:r>
      <w:r w:rsidRPr="00F81744">
        <w:rPr>
          <w:rFonts w:ascii="Verdana" w:hAnsi="Verdana" w:cs="Tahoma"/>
          <w:sz w:val="18"/>
          <w:szCs w:val="18"/>
        </w:rPr>
        <w:t xml:space="preserve">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CFC3A89"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A6536">
        <w:rPr>
          <w:rFonts w:ascii="Verdana" w:hAnsi="Verdana" w:cs="Tahoma"/>
          <w:sz w:val="18"/>
          <w:szCs w:val="18"/>
        </w:rPr>
        <w:t>dodavatel</w:t>
      </w:r>
      <w:r w:rsidRPr="00454F63">
        <w:rPr>
          <w:rFonts w:ascii="Verdana" w:hAnsi="Verdana" w:cs="Tahoma"/>
          <w:sz w:val="18"/>
          <w:szCs w:val="18"/>
        </w:rPr>
        <w:t xml:space="preserve">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C194C70" w14:textId="77777777" w:rsid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3A6C0559" w:rsidR="00937119" w:rsidRP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2A4987">
        <w:rPr>
          <w:rFonts w:ascii="Verdana" w:hAnsi="Verdana" w:cs="Tahoma"/>
          <w:sz w:val="18"/>
          <w:szCs w:val="18"/>
        </w:rPr>
        <w:lastRenderedPageBreak/>
        <w:t>nabídka zhotovitele podaná v rámci zadávacího řízení</w:t>
      </w:r>
      <w:r w:rsidR="0093675D">
        <w:rPr>
          <w:rFonts w:ascii="Verdana" w:hAnsi="Verdana" w:cs="Tahoma"/>
          <w:sz w:val="18"/>
          <w:szCs w:val="18"/>
        </w:rPr>
        <w:t xml:space="preserve"> </w:t>
      </w:r>
      <w:r w:rsidRPr="002A4987">
        <w:rPr>
          <w:rFonts w:ascii="Verdana" w:hAnsi="Verdana" w:cs="Tahoma"/>
          <w:sz w:val="18"/>
          <w:szCs w:val="18"/>
        </w:rPr>
        <w:t>veřejné zakáz</w:t>
      </w:r>
      <w:r w:rsidR="0093675D">
        <w:rPr>
          <w:rFonts w:ascii="Verdana" w:hAnsi="Verdana" w:cs="Tahoma"/>
          <w:sz w:val="18"/>
          <w:szCs w:val="18"/>
        </w:rPr>
        <w:t>ky</w:t>
      </w:r>
      <w:r w:rsidRPr="002A4987">
        <w:rPr>
          <w:rFonts w:ascii="Verdana" w:hAnsi="Verdana" w:cs="Tahoma"/>
          <w:sz w:val="18"/>
          <w:szCs w:val="18"/>
        </w:rPr>
        <w:t xml:space="preserve"> s názvem „</w:t>
      </w:r>
      <w:r w:rsidR="005E5373">
        <w:rPr>
          <w:rFonts w:ascii="Verdana" w:hAnsi="Verdana"/>
          <w:b/>
          <w:bCs/>
          <w:sz w:val="18"/>
          <w:szCs w:val="18"/>
        </w:rPr>
        <w:t>Bystřice pod Hostýnem – modernizace vytápění vojenského areálu</w:t>
      </w:r>
      <w:r w:rsidR="00DD2BBA" w:rsidRPr="002A4987">
        <w:rPr>
          <w:rFonts w:ascii="Verdana" w:hAnsi="Verdana" w:cs="Tahoma"/>
          <w:sz w:val="18"/>
          <w:szCs w:val="18"/>
        </w:rPr>
        <w:t>”</w:t>
      </w:r>
      <w:r w:rsidRPr="002A4987">
        <w:rPr>
          <w:rFonts w:ascii="Verdana" w:hAnsi="Verdana" w:cs="Tahoma"/>
          <w:sz w:val="18"/>
          <w:szCs w:val="18"/>
        </w:rPr>
        <w:t xml:space="preserve"> byla vybrána </w:t>
      </w:r>
      <w:r w:rsidR="0037383D" w:rsidRPr="002A4987">
        <w:rPr>
          <w:rFonts w:ascii="Verdana" w:hAnsi="Verdana" w:cs="Tahoma"/>
          <w:sz w:val="18"/>
          <w:szCs w:val="18"/>
        </w:rPr>
        <w:t>objednatel</w:t>
      </w:r>
      <w:r w:rsidR="0093675D">
        <w:rPr>
          <w:rFonts w:ascii="Verdana" w:hAnsi="Verdana" w:cs="Tahoma"/>
          <w:sz w:val="18"/>
          <w:szCs w:val="18"/>
        </w:rPr>
        <w:t>em (zadavatelem)</w:t>
      </w:r>
      <w:r w:rsidR="0037383D" w:rsidRPr="002A4987">
        <w:rPr>
          <w:rFonts w:ascii="Verdana" w:hAnsi="Verdana" w:cs="Tahoma"/>
          <w:sz w:val="18"/>
          <w:szCs w:val="18"/>
        </w:rPr>
        <w:t>,</w:t>
      </w:r>
      <w:r w:rsidRPr="002A4987">
        <w:rPr>
          <w:rFonts w:ascii="Verdana" w:hAnsi="Verdana" w:cs="Tahoma"/>
          <w:sz w:val="18"/>
          <w:szCs w:val="18"/>
        </w:rPr>
        <w:t xml:space="preserve"> jakožto nabídka </w:t>
      </w:r>
      <w:r w:rsidR="00A40F54">
        <w:rPr>
          <w:rFonts w:ascii="Verdana" w:hAnsi="Verdana" w:cs="Tahoma"/>
          <w:sz w:val="18"/>
          <w:szCs w:val="18"/>
        </w:rPr>
        <w:t xml:space="preserve">ekonomicky </w:t>
      </w:r>
      <w:r w:rsidRPr="002A4987">
        <w:rPr>
          <w:rFonts w:ascii="Verdana" w:hAnsi="Verdana" w:cs="Tahoma"/>
          <w:sz w:val="18"/>
          <w:szCs w:val="18"/>
        </w:rPr>
        <w:t>nejv</w:t>
      </w:r>
      <w:r w:rsidR="00A40F54">
        <w:rPr>
          <w:rFonts w:ascii="Verdana" w:hAnsi="Verdana" w:cs="Tahoma"/>
          <w:sz w:val="18"/>
          <w:szCs w:val="18"/>
        </w:rPr>
        <w:t>ý</w:t>
      </w:r>
      <w:r w:rsidRPr="002A4987">
        <w:rPr>
          <w:rFonts w:ascii="Verdana" w:hAnsi="Verdana" w:cs="Tahoma"/>
          <w:sz w:val="18"/>
          <w:szCs w:val="18"/>
        </w:rPr>
        <w:t xml:space="preserve">hodnější, </w:t>
      </w:r>
    </w:p>
    <w:p w14:paraId="4E3164A7" w14:textId="77777777" w:rsidR="00937119" w:rsidRPr="00F81744" w:rsidRDefault="00937119" w:rsidP="0093675D">
      <w:pPr>
        <w:numPr>
          <w:ilvl w:val="0"/>
          <w:numId w:val="46"/>
        </w:numPr>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1202AB45" w14:textId="6A7B9F70" w:rsidR="00937119" w:rsidRPr="00F81744" w:rsidRDefault="00937119" w:rsidP="0093675D">
      <w:pPr>
        <w:pStyle w:val="Nadpis5"/>
        <w:numPr>
          <w:ilvl w:val="0"/>
          <w:numId w:val="0"/>
        </w:numPr>
        <w:spacing w:before="0" w:after="0"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507F0A40" w14:textId="379309FE" w:rsidR="00824BA7" w:rsidRPr="00F81744" w:rsidRDefault="00937119" w:rsidP="00824BA7">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53A540D8"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EA4AD4">
        <w:rPr>
          <w:rFonts w:ascii="Verdana" w:hAnsi="Verdana"/>
          <w:sz w:val="18"/>
          <w:szCs w:val="18"/>
        </w:rPr>
        <w:t xml:space="preserve"> </w:t>
      </w:r>
      <w:r w:rsidR="00EA4AD4" w:rsidRPr="004C20BF">
        <w:rPr>
          <w:rFonts w:ascii="Verdana" w:hAnsi="Verdana"/>
          <w:sz w:val="18"/>
          <w:szCs w:val="18"/>
        </w:rPr>
        <w:t>modernizac</w:t>
      </w:r>
      <w:r w:rsidR="00EA4AD4">
        <w:rPr>
          <w:rFonts w:ascii="Verdana" w:hAnsi="Verdana"/>
          <w:sz w:val="18"/>
          <w:szCs w:val="18"/>
        </w:rPr>
        <w:t>i</w:t>
      </w:r>
      <w:r w:rsidR="00EA4AD4" w:rsidRPr="004C20BF">
        <w:rPr>
          <w:rFonts w:ascii="Verdana" w:hAnsi="Verdana"/>
          <w:sz w:val="18"/>
          <w:szCs w:val="18"/>
        </w:rPr>
        <w:t xml:space="preserve"> </w:t>
      </w:r>
      <w:r w:rsidR="00506A65">
        <w:rPr>
          <w:rFonts w:ascii="Verdana" w:hAnsi="Verdana"/>
          <w:sz w:val="18"/>
          <w:szCs w:val="18"/>
        </w:rPr>
        <w:t xml:space="preserve">vytápění </w:t>
      </w:r>
      <w:r w:rsidR="00EA4AD4" w:rsidRPr="004C20BF">
        <w:rPr>
          <w:rFonts w:ascii="Verdana" w:hAnsi="Verdana"/>
          <w:sz w:val="18"/>
          <w:szCs w:val="18"/>
        </w:rPr>
        <w:t>vojenské</w:t>
      </w:r>
      <w:r w:rsidR="00506A65">
        <w:rPr>
          <w:rFonts w:ascii="Verdana" w:hAnsi="Verdana"/>
          <w:sz w:val="18"/>
          <w:szCs w:val="18"/>
        </w:rPr>
        <w:t>ho</w:t>
      </w:r>
      <w:r w:rsidR="00EA4AD4" w:rsidRPr="004C20BF">
        <w:rPr>
          <w:rFonts w:ascii="Verdana" w:hAnsi="Verdana"/>
          <w:sz w:val="18"/>
          <w:szCs w:val="18"/>
        </w:rPr>
        <w:t xml:space="preserve"> areálu</w:t>
      </w:r>
      <w:r w:rsidR="00506A65">
        <w:rPr>
          <w:rFonts w:ascii="Verdana" w:hAnsi="Verdana"/>
          <w:sz w:val="18"/>
          <w:szCs w:val="18"/>
        </w:rPr>
        <w:t xml:space="preserve"> Bystřice pod Hostýnem</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w:t>
      </w:r>
      <w:r w:rsidR="00736BAD">
        <w:rPr>
          <w:rFonts w:ascii="Verdana" w:hAnsi="Verdana" w:cs="Tahoma"/>
          <w:sz w:val="18"/>
          <w:szCs w:val="18"/>
        </w:rPr>
        <w:t>dále jako</w:t>
      </w:r>
      <w:r w:rsidR="00937119" w:rsidRPr="00F81744">
        <w:rPr>
          <w:rFonts w:ascii="Verdana" w:hAnsi="Verdana" w:cs="Tahoma"/>
          <w:sz w:val="18"/>
          <w:szCs w:val="18"/>
        </w:rPr>
        <w:t xml:space="preserve"> „projektová dokumentace</w:t>
      </w:r>
      <w:r w:rsidR="00DD2BBA">
        <w:rPr>
          <w:rFonts w:ascii="Verdana" w:hAnsi="Verdana" w:cs="Tahoma"/>
          <w:sz w:val="18"/>
          <w:szCs w:val="18"/>
        </w:rPr>
        <w:t>”</w:t>
      </w:r>
      <w:r w:rsidR="00937119" w:rsidRPr="00F81744">
        <w:rPr>
          <w:rFonts w:ascii="Verdana" w:hAnsi="Verdana" w:cs="Tahoma"/>
          <w:sz w:val="18"/>
          <w:szCs w:val="18"/>
        </w:rPr>
        <w:t>).</w:t>
      </w:r>
    </w:p>
    <w:p w14:paraId="5F36C225" w14:textId="53201508" w:rsidR="00736BAD" w:rsidRDefault="00427858" w:rsidP="0041287B">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1F2FB81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geodetické vyt</w:t>
      </w:r>
      <w:r>
        <w:rPr>
          <w:rFonts w:ascii="Verdana" w:hAnsi="Verdana" w:cs="Tahoma"/>
          <w:sz w:val="18"/>
          <w:szCs w:val="18"/>
        </w:rPr>
        <w:t>ý</w:t>
      </w:r>
      <w:r w:rsidRPr="00F81744">
        <w:rPr>
          <w:rFonts w:ascii="Verdana" w:hAnsi="Verdana" w:cs="Tahoma"/>
          <w:sz w:val="18"/>
          <w:szCs w:val="18"/>
        </w:rPr>
        <w:t>čení před zahájením realizace stavebních prací</w:t>
      </w:r>
      <w:r>
        <w:rPr>
          <w:rFonts w:ascii="Verdana" w:hAnsi="Verdana" w:cs="Tahoma"/>
          <w:sz w:val="18"/>
          <w:szCs w:val="18"/>
        </w:rPr>
        <w:t xml:space="preserve">, včetně </w:t>
      </w:r>
      <w:r w:rsidRPr="00795C1A">
        <w:rPr>
          <w:rFonts w:ascii="Verdana" w:hAnsi="Verdana" w:cs="Tahoma"/>
          <w:sz w:val="18"/>
          <w:szCs w:val="18"/>
        </w:rPr>
        <w:t xml:space="preserve">vytýčení stávajících zemních sítí </w:t>
      </w:r>
      <w:r>
        <w:rPr>
          <w:rFonts w:ascii="Verdana" w:hAnsi="Verdana" w:cs="Tahoma"/>
          <w:sz w:val="18"/>
          <w:szCs w:val="18"/>
        </w:rPr>
        <w:t xml:space="preserve">zhotovitelem </w:t>
      </w:r>
      <w:r w:rsidRPr="00795C1A">
        <w:rPr>
          <w:rFonts w:ascii="Verdana" w:hAnsi="Verdana" w:cs="Tahoma"/>
          <w:sz w:val="18"/>
          <w:szCs w:val="18"/>
        </w:rPr>
        <w:t>před zahájením prací</w:t>
      </w:r>
      <w:r>
        <w:rPr>
          <w:rFonts w:ascii="Verdana" w:hAnsi="Verdana" w:cs="Tahoma"/>
          <w:sz w:val="18"/>
          <w:szCs w:val="18"/>
        </w:rPr>
        <w:t xml:space="preserve">, </w:t>
      </w:r>
      <w:r w:rsidRPr="003E0E5D">
        <w:rPr>
          <w:rFonts w:ascii="Verdana" w:hAnsi="Verdana" w:cs="Tahoma"/>
          <w:sz w:val="18"/>
          <w:szCs w:val="18"/>
        </w:rPr>
        <w:t xml:space="preserve">bude-li takové vytýčení nezbytné pro provedení </w:t>
      </w:r>
      <w:r>
        <w:rPr>
          <w:rFonts w:ascii="Verdana" w:hAnsi="Verdana" w:cs="Tahoma"/>
          <w:sz w:val="18"/>
          <w:szCs w:val="18"/>
        </w:rPr>
        <w:t>předmětu díla dle této smlouvy</w:t>
      </w:r>
      <w:r w:rsidRPr="00F81744">
        <w:rPr>
          <w:rFonts w:ascii="Verdana" w:hAnsi="Verdana" w:cs="Tahoma"/>
          <w:sz w:val="18"/>
          <w:szCs w:val="18"/>
        </w:rPr>
        <w:t>;</w:t>
      </w:r>
    </w:p>
    <w:p w14:paraId="04B5A51F" w14:textId="56CABD96"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Pr>
          <w:rFonts w:ascii="Verdana" w:hAnsi="Verdana" w:cs="Tahoma"/>
          <w:sz w:val="18"/>
          <w:szCs w:val="18"/>
        </w:rPr>
        <w:t xml:space="preserve"> </w:t>
      </w:r>
      <w:r w:rsidR="00CA0223" w:rsidRPr="00C75D7C">
        <w:rPr>
          <w:rFonts w:ascii="Verdana" w:hAnsi="Verdana"/>
          <w:sz w:val="18"/>
          <w:szCs w:val="18"/>
        </w:rPr>
        <w:t xml:space="preserve">v </w:t>
      </w:r>
      <w:r w:rsidR="00EA4AD4" w:rsidRPr="004C20BF">
        <w:rPr>
          <w:rFonts w:ascii="Verdana" w:hAnsi="Verdana"/>
          <w:sz w:val="18"/>
          <w:szCs w:val="18"/>
        </w:rPr>
        <w:t>modernizac</w:t>
      </w:r>
      <w:r w:rsidR="00EA4AD4">
        <w:rPr>
          <w:rFonts w:ascii="Verdana" w:hAnsi="Verdana"/>
          <w:sz w:val="18"/>
          <w:szCs w:val="18"/>
        </w:rPr>
        <w:t>i</w:t>
      </w:r>
      <w:r w:rsidR="00EA4AD4" w:rsidRPr="004C20BF">
        <w:rPr>
          <w:rFonts w:ascii="Verdana" w:hAnsi="Verdana"/>
          <w:sz w:val="18"/>
          <w:szCs w:val="18"/>
        </w:rPr>
        <w:t xml:space="preserve"> </w:t>
      </w:r>
      <w:r w:rsidR="00506A65">
        <w:rPr>
          <w:rFonts w:ascii="Verdana" w:hAnsi="Verdana"/>
          <w:sz w:val="18"/>
          <w:szCs w:val="18"/>
        </w:rPr>
        <w:t xml:space="preserve">vytápění </w:t>
      </w:r>
      <w:r w:rsidR="00EA4AD4" w:rsidRPr="004C20BF">
        <w:rPr>
          <w:rFonts w:ascii="Verdana" w:hAnsi="Verdana"/>
          <w:sz w:val="18"/>
          <w:szCs w:val="18"/>
        </w:rPr>
        <w:t>vojenské</w:t>
      </w:r>
      <w:r w:rsidR="00506A65">
        <w:rPr>
          <w:rFonts w:ascii="Verdana" w:hAnsi="Verdana"/>
          <w:sz w:val="18"/>
          <w:szCs w:val="18"/>
        </w:rPr>
        <w:t>ho</w:t>
      </w:r>
      <w:r w:rsidR="00EA4AD4" w:rsidRPr="004C20BF">
        <w:rPr>
          <w:rFonts w:ascii="Verdana" w:hAnsi="Verdana"/>
          <w:sz w:val="18"/>
          <w:szCs w:val="18"/>
        </w:rPr>
        <w:t xml:space="preserve"> areálu</w:t>
      </w:r>
      <w:r w:rsidR="00506A65">
        <w:rPr>
          <w:rFonts w:ascii="Verdana" w:hAnsi="Verdana"/>
          <w:sz w:val="18"/>
          <w:szCs w:val="18"/>
        </w:rPr>
        <w:t xml:space="preserve"> Bystřice pod Hostýnem</w:t>
      </w:r>
      <w:r w:rsidRPr="00F81744">
        <w:rPr>
          <w:rFonts w:ascii="Verdana" w:hAnsi="Verdana" w:cs="Tahoma"/>
          <w:sz w:val="18"/>
          <w:szCs w:val="18"/>
        </w:rPr>
        <w:t>;</w:t>
      </w:r>
    </w:p>
    <w:p w14:paraId="478C3F2C"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Pr>
          <w:rFonts w:ascii="Verdana" w:hAnsi="Verdana" w:cs="Tahoma"/>
          <w:sz w:val="18"/>
          <w:szCs w:val="18"/>
        </w:rPr>
        <w:t> realizací předmětu díla dle této smlouvy</w:t>
      </w:r>
      <w:r w:rsidRPr="00F81744">
        <w:rPr>
          <w:rFonts w:ascii="Verdana" w:hAnsi="Verdana" w:cs="Tahoma"/>
          <w:sz w:val="18"/>
          <w:szCs w:val="18"/>
        </w:rPr>
        <w:t>, tj. zejména výroba, dodávka, skladování, správa, zabudování a montáž veškerých dílů a materiálů a zařízení týkajících se předmětu</w:t>
      </w:r>
      <w:r>
        <w:rPr>
          <w:rFonts w:ascii="Verdana" w:hAnsi="Verdana" w:cs="Tahoma"/>
          <w:sz w:val="18"/>
          <w:szCs w:val="18"/>
        </w:rPr>
        <w:t xml:space="preserve"> díla</w:t>
      </w:r>
      <w:r w:rsidRPr="00F81744">
        <w:rPr>
          <w:rFonts w:ascii="Verdana" w:hAnsi="Verdana" w:cs="Tahoma"/>
          <w:sz w:val="18"/>
          <w:szCs w:val="18"/>
        </w:rPr>
        <w:t>;</w:t>
      </w:r>
    </w:p>
    <w:p w14:paraId="6A605B91" w14:textId="39340C1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w:t>
      </w:r>
      <w:r w:rsidRPr="00F81744">
        <w:rPr>
          <w:rFonts w:ascii="Verdana" w:hAnsi="Verdana" w:cs="Tahoma"/>
          <w:sz w:val="18"/>
          <w:szCs w:val="18"/>
        </w:rPr>
        <w:t>, zajištění jeho dočasného nebo trvalého uložení, resp. převzetí těchto odpadů do vlastnictví osobě oprávněné k jejich převzetí podle zákona č.</w:t>
      </w:r>
      <w:r w:rsidR="005E5373">
        <w:rPr>
          <w:rFonts w:ascii="Verdana" w:hAnsi="Verdana" w:cs="Tahoma"/>
          <w:sz w:val="18"/>
          <w:szCs w:val="18"/>
        </w:rPr>
        <w:t xml:space="preserve"> 54</w:t>
      </w:r>
      <w:r w:rsidR="001C55F6">
        <w:rPr>
          <w:rFonts w:ascii="Verdana" w:hAnsi="Verdana" w:cs="Tahoma"/>
          <w:sz w:val="18"/>
          <w:szCs w:val="18"/>
        </w:rPr>
        <w:t>1</w:t>
      </w:r>
      <w:r w:rsidRPr="00F81744">
        <w:rPr>
          <w:rFonts w:ascii="Verdana" w:hAnsi="Verdana" w:cs="Tahoma"/>
          <w:sz w:val="18"/>
          <w:szCs w:val="18"/>
        </w:rPr>
        <w:t>/20</w:t>
      </w:r>
      <w:r w:rsidR="005E5373">
        <w:rPr>
          <w:rFonts w:ascii="Verdana" w:hAnsi="Verdana" w:cs="Tahoma"/>
          <w:sz w:val="18"/>
          <w:szCs w:val="18"/>
        </w:rPr>
        <w:t>20</w:t>
      </w:r>
      <w:r w:rsidRPr="00F81744">
        <w:rPr>
          <w:rFonts w:ascii="Verdana" w:hAnsi="Verdana" w:cs="Tahoma"/>
          <w:sz w:val="18"/>
          <w:szCs w:val="18"/>
        </w:rPr>
        <w:t xml:space="preserve">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0DA5A8B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274527B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2310EDF9" w14:textId="6D0931A8"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5B862B2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4532F5ED"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4F114EC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66070AC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ve formátech .</w:t>
      </w:r>
      <w:proofErr w:type="spellStart"/>
      <w:r>
        <w:rPr>
          <w:rFonts w:ascii="Verdana" w:hAnsi="Verdana" w:cs="Tahoma"/>
          <w:sz w:val="18"/>
          <w:szCs w:val="18"/>
        </w:rPr>
        <w:t>pdf</w:t>
      </w:r>
      <w:proofErr w:type="spellEnd"/>
      <w:r>
        <w:rPr>
          <w:rFonts w:ascii="Verdana" w:hAnsi="Verdana" w:cs="Tahoma"/>
          <w:sz w:val="18"/>
          <w:szCs w:val="18"/>
        </w:rPr>
        <w:t xml:space="preserve"> i editovatelných formátech .</w:t>
      </w:r>
      <w:proofErr w:type="spellStart"/>
      <w:r>
        <w:rPr>
          <w:rFonts w:ascii="Verdana" w:hAnsi="Verdana" w:cs="Tahoma"/>
          <w:sz w:val="18"/>
          <w:szCs w:val="18"/>
        </w:rPr>
        <w:t>dwg</w:t>
      </w:r>
      <w:proofErr w:type="spellEnd"/>
      <w:r>
        <w:rPr>
          <w:rFonts w:ascii="Verdana" w:hAnsi="Verdana" w:cs="Tahoma"/>
          <w:sz w:val="18"/>
          <w:szCs w:val="18"/>
        </w:rPr>
        <w:t>, .doc, .</w:t>
      </w:r>
      <w:proofErr w:type="spellStart"/>
      <w:r>
        <w:rPr>
          <w:rFonts w:ascii="Verdana" w:hAnsi="Verdana" w:cs="Tahoma"/>
          <w:sz w:val="18"/>
          <w:szCs w:val="18"/>
        </w:rPr>
        <w:t>xls</w:t>
      </w:r>
      <w:proofErr w:type="spellEnd"/>
      <w:r w:rsidRPr="00F81744">
        <w:rPr>
          <w:rFonts w:ascii="Verdana" w:hAnsi="Verdana" w:cs="Tahoma"/>
          <w:sz w:val="18"/>
          <w:szCs w:val="18"/>
        </w:rPr>
        <w:t>;</w:t>
      </w:r>
    </w:p>
    <w:p w14:paraId="3735EEE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2B1BEA7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FFA8EE" w14:textId="77777777" w:rsidR="0041287B"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w:t>
      </w:r>
      <w:r w:rsidRPr="00F81744">
        <w:rPr>
          <w:rFonts w:ascii="Verdana" w:hAnsi="Verdana" w:cs="Tahoma"/>
          <w:sz w:val="18"/>
          <w:szCs w:val="18"/>
        </w:rPr>
        <w:t xml:space="preserve">. </w:t>
      </w:r>
    </w:p>
    <w:p w14:paraId="7F3DBF62" w14:textId="3BB3DE08" w:rsidR="00C743F4" w:rsidRPr="0092129D" w:rsidRDefault="0041287B" w:rsidP="0092129D">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 xml:space="preserve">pasportizace všech dotčených míst a prostor před zahájením prací pro případ řešení </w:t>
      </w:r>
      <w:r w:rsidR="00C743F4">
        <w:rPr>
          <w:rFonts w:ascii="Verdana" w:hAnsi="Verdana" w:cs="Tahoma"/>
          <w:sz w:val="18"/>
          <w:szCs w:val="18"/>
        </w:rPr>
        <w:t>vzájemných sporů (foto + video),</w:t>
      </w:r>
    </w:p>
    <w:p w14:paraId="28F0FCE5" w14:textId="6DA412D2" w:rsidR="00736BAD" w:rsidRPr="0041287B" w:rsidRDefault="00427858" w:rsidP="0041287B">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706DE51F" w14:textId="77777777" w:rsidR="0041287B" w:rsidRPr="008026CD" w:rsidRDefault="0041287B" w:rsidP="009A6DB2">
      <w:pPr>
        <w:pStyle w:val="Odstavecseseznamem"/>
        <w:numPr>
          <w:ilvl w:val="0"/>
          <w:numId w:val="39"/>
        </w:numPr>
        <w:jc w:val="both"/>
        <w:rPr>
          <w:rFonts w:ascii="Verdana" w:hAnsi="Verdana" w:cs="Arial"/>
          <w:sz w:val="18"/>
          <w:szCs w:val="18"/>
        </w:rPr>
      </w:pPr>
      <w:r>
        <w:rPr>
          <w:rFonts w:ascii="Verdana" w:hAnsi="Verdana" w:cs="Arial"/>
          <w:sz w:val="18"/>
          <w:szCs w:val="18"/>
        </w:rPr>
        <w:lastRenderedPageBreak/>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díla</w:t>
      </w:r>
      <w:r w:rsidRPr="008026CD">
        <w:rPr>
          <w:rFonts w:ascii="Verdana" w:hAnsi="Verdana" w:cs="Arial"/>
          <w:sz w:val="18"/>
          <w:szCs w:val="18"/>
        </w:rPr>
        <w:t>;</w:t>
      </w:r>
    </w:p>
    <w:p w14:paraId="42FBD9E9" w14:textId="3E7251D6"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nezbytných opatření pro neporuš</w:t>
      </w:r>
      <w:r w:rsidR="00815C9B">
        <w:rPr>
          <w:rFonts w:ascii="Verdana" w:hAnsi="Verdana" w:cs="Arial"/>
          <w:sz w:val="18"/>
          <w:szCs w:val="18"/>
        </w:rPr>
        <w:t>ení veškerých inženýrských sítí</w:t>
      </w:r>
      <w:r>
        <w:rPr>
          <w:rFonts w:ascii="Verdana" w:hAnsi="Verdana" w:cs="Arial"/>
          <w:sz w:val="18"/>
          <w:szCs w:val="18"/>
        </w:rPr>
        <w:t>;</w:t>
      </w:r>
    </w:p>
    <w:p w14:paraId="52E39F0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w:t>
      </w:r>
    </w:p>
    <w:p w14:paraId="0158B22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42B73724"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09CB4A08"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56E3CDB3"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7C5740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3A429A0F"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doklady o provedení předepsaných zkoušek, atesty, certifikáty, prohlášení o shodě bude </w:t>
      </w:r>
      <w:r>
        <w:rPr>
          <w:rFonts w:ascii="Verdana" w:hAnsi="Verdana" w:cs="Arial"/>
          <w:sz w:val="18"/>
          <w:szCs w:val="18"/>
        </w:rPr>
        <w:t>zhotovitel</w:t>
      </w:r>
      <w:r w:rsidRPr="008026CD">
        <w:rPr>
          <w:rFonts w:ascii="Verdana" w:hAnsi="Verdana" w:cs="Arial"/>
          <w:sz w:val="18"/>
          <w:szCs w:val="18"/>
        </w:rPr>
        <w:t xml:space="preserve"> zajišťovat v průběhu realizace </w:t>
      </w:r>
      <w:r>
        <w:rPr>
          <w:rFonts w:ascii="Verdana" w:hAnsi="Verdana" w:cs="Arial"/>
          <w:sz w:val="18"/>
          <w:szCs w:val="18"/>
        </w:rPr>
        <w:t>předmětu díla</w:t>
      </w:r>
      <w:r w:rsidRPr="008026CD">
        <w:rPr>
          <w:rFonts w:ascii="Verdana" w:hAnsi="Verdana" w:cs="Arial"/>
          <w:sz w:val="18"/>
          <w:szCs w:val="18"/>
        </w:rPr>
        <w:t>, nejpozději však k termínu předání a převzetí</w:t>
      </w:r>
      <w:r>
        <w:rPr>
          <w:rFonts w:ascii="Verdana" w:hAnsi="Verdana" w:cs="Arial"/>
          <w:sz w:val="18"/>
          <w:szCs w:val="18"/>
        </w:rPr>
        <w:t xml:space="preserve"> předmětu díla</w:t>
      </w:r>
      <w:r w:rsidRPr="008026CD">
        <w:rPr>
          <w:rFonts w:ascii="Verdana" w:hAnsi="Verdana" w:cs="Arial"/>
          <w:sz w:val="18"/>
          <w:szCs w:val="18"/>
        </w:rPr>
        <w:t xml:space="preserve">; doklady bude </w:t>
      </w:r>
      <w:r>
        <w:rPr>
          <w:rFonts w:ascii="Verdana" w:hAnsi="Verdana" w:cs="Arial"/>
          <w:sz w:val="18"/>
          <w:szCs w:val="18"/>
        </w:rPr>
        <w:t>zhotovitel</w:t>
      </w:r>
      <w:r w:rsidRPr="008026CD">
        <w:rPr>
          <w:rFonts w:ascii="Verdana" w:hAnsi="Verdana" w:cs="Arial"/>
          <w:sz w:val="18"/>
          <w:szCs w:val="18"/>
        </w:rPr>
        <w:t xml:space="preserve"> archivovat, zajistí jejich kompletaci a předá je </w:t>
      </w:r>
      <w:r>
        <w:rPr>
          <w:rFonts w:ascii="Verdana" w:hAnsi="Verdana" w:cs="Arial"/>
          <w:sz w:val="18"/>
          <w:szCs w:val="18"/>
        </w:rPr>
        <w:t>objednatel</w:t>
      </w:r>
      <w:r w:rsidRPr="008026CD">
        <w:rPr>
          <w:rFonts w:ascii="Verdana" w:hAnsi="Verdana" w:cs="Arial"/>
          <w:sz w:val="18"/>
          <w:szCs w:val="18"/>
        </w:rPr>
        <w:t xml:space="preserve">i při předání a převzetí </w:t>
      </w:r>
      <w:r>
        <w:rPr>
          <w:rFonts w:ascii="Verdana" w:hAnsi="Verdana" w:cs="Arial"/>
          <w:sz w:val="18"/>
          <w:szCs w:val="18"/>
        </w:rPr>
        <w:t>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dle potřeby doplní doklady pro kolaudační řízení;</w:t>
      </w:r>
    </w:p>
    <w:p w14:paraId="281CF3E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79C60FE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každá část předmětu díla</w:t>
      </w:r>
      <w:r w:rsidRPr="008026CD">
        <w:rPr>
          <w:rFonts w:ascii="Verdana" w:hAnsi="Verdana" w:cs="Arial"/>
          <w:sz w:val="18"/>
          <w:szCs w:val="18"/>
        </w:rPr>
        <w:t xml:space="preserve"> bude individuálně vyzkoušena po zabudování, o provedení individuálního vyzkoušení každé </w:t>
      </w:r>
      <w:r>
        <w:rPr>
          <w:rFonts w:ascii="Verdana" w:hAnsi="Verdana" w:cs="Arial"/>
          <w:sz w:val="18"/>
          <w:szCs w:val="18"/>
        </w:rPr>
        <w:t>části předmětu díla</w:t>
      </w:r>
      <w:r w:rsidRPr="008026CD">
        <w:rPr>
          <w:rFonts w:ascii="Verdana" w:hAnsi="Verdana" w:cs="Arial"/>
          <w:sz w:val="18"/>
          <w:szCs w:val="18"/>
        </w:rPr>
        <w:t xml:space="preserve"> 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w:t>
      </w:r>
      <w:r w:rsidRPr="008026CD">
        <w:rPr>
          <w:rFonts w:ascii="Verdana" w:hAnsi="Verdana" w:cs="Arial"/>
          <w:sz w:val="18"/>
          <w:szCs w:val="18"/>
        </w:rPr>
        <w:t xml:space="preserve">; </w:t>
      </w:r>
    </w:p>
    <w:p w14:paraId="3E5CFE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Pr>
          <w:rFonts w:ascii="Verdana" w:hAnsi="Verdana" w:cs="Arial"/>
          <w:sz w:val="18"/>
          <w:szCs w:val="18"/>
        </w:rPr>
        <w:t xml:space="preserve">díla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108C84DC"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po dokončení předmětu díla</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který musí potvrdit technický dozor stavebníka</w:t>
      </w:r>
      <w:r w:rsidRPr="008026CD">
        <w:rPr>
          <w:rFonts w:ascii="Verdana" w:hAnsi="Verdana" w:cs="Arial"/>
          <w:sz w:val="18"/>
          <w:szCs w:val="18"/>
        </w:rPr>
        <w:t xml:space="preserve">; </w:t>
      </w:r>
    </w:p>
    <w:p w14:paraId="79D1B0D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vypracování řádů pro bezvadné provozování </w:t>
      </w:r>
      <w:r>
        <w:rPr>
          <w:rFonts w:ascii="Verdana" w:hAnsi="Verdana" w:cs="Arial"/>
          <w:sz w:val="18"/>
          <w:szCs w:val="18"/>
        </w:rPr>
        <w:t>předmětu díla</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formátu .doc</w:t>
      </w:r>
      <w:r w:rsidRPr="008026CD">
        <w:rPr>
          <w:rFonts w:ascii="Verdana" w:hAnsi="Verdana" w:cs="Arial"/>
          <w:sz w:val="18"/>
          <w:szCs w:val="18"/>
        </w:rPr>
        <w:t xml:space="preserve"> (na CD/DVD);</w:t>
      </w:r>
    </w:p>
    <w:p w14:paraId="7C7A9F9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w:t>
      </w:r>
      <w:r w:rsidRPr="008026CD">
        <w:rPr>
          <w:rFonts w:ascii="Verdana" w:hAnsi="Verdana" w:cs="Arial"/>
          <w:sz w:val="18"/>
          <w:szCs w:val="18"/>
        </w:rPr>
        <w:t xml:space="preserve"> zpracuje </w:t>
      </w:r>
      <w:r>
        <w:rPr>
          <w:rFonts w:ascii="Verdana" w:hAnsi="Verdana" w:cs="Arial"/>
          <w:sz w:val="18"/>
          <w:szCs w:val="18"/>
        </w:rPr>
        <w:t>zhotovitel návod na provoz a údržbu předmětu díla</w:t>
      </w:r>
      <w:r w:rsidRPr="008026CD">
        <w:rPr>
          <w:rFonts w:ascii="Verdana" w:hAnsi="Verdana" w:cs="Arial"/>
          <w:sz w:val="18"/>
          <w:szCs w:val="18"/>
        </w:rPr>
        <w:t>, návody k obsluze a dokumentaci údržby</w:t>
      </w:r>
      <w:r>
        <w:rPr>
          <w:rFonts w:ascii="Verdana" w:hAnsi="Verdana" w:cs="Arial"/>
          <w:sz w:val="18"/>
          <w:szCs w:val="18"/>
        </w:rPr>
        <w:t xml:space="preserve"> předmětu díla</w:t>
      </w:r>
      <w:r w:rsidRPr="008026CD">
        <w:rPr>
          <w:rFonts w:ascii="Verdana" w:hAnsi="Verdana" w:cs="Arial"/>
          <w:sz w:val="18"/>
          <w:szCs w:val="18"/>
        </w:rPr>
        <w:t xml:space="preserve">, </w:t>
      </w:r>
      <w:r>
        <w:rPr>
          <w:rFonts w:ascii="Verdana" w:hAnsi="Verdana" w:cs="Arial"/>
          <w:sz w:val="18"/>
          <w:szCs w:val="18"/>
        </w:rPr>
        <w:t>v návodu na provoz a údržbu předmětu díla</w:t>
      </w:r>
      <w:r w:rsidRPr="008026CD">
        <w:rPr>
          <w:rFonts w:ascii="Verdana" w:hAnsi="Verdana" w:cs="Arial"/>
          <w:sz w:val="18"/>
          <w:szCs w:val="18"/>
        </w:rPr>
        <w:t xml:space="preserve"> budou uvedeny podmínky, při jejichž dodržení bude </w:t>
      </w:r>
      <w:r>
        <w:rPr>
          <w:rFonts w:ascii="Verdana" w:hAnsi="Verdana" w:cs="Arial"/>
          <w:sz w:val="18"/>
          <w:szCs w:val="18"/>
        </w:rPr>
        <w:t xml:space="preserve">předmět díla </w:t>
      </w:r>
      <w:r w:rsidRPr="008026CD">
        <w:rPr>
          <w:rFonts w:ascii="Verdana" w:hAnsi="Verdana" w:cs="Arial"/>
          <w:sz w:val="18"/>
          <w:szCs w:val="18"/>
        </w:rPr>
        <w:t>uživatelem sprá</w:t>
      </w:r>
      <w:r>
        <w:rPr>
          <w:rFonts w:ascii="Verdana" w:hAnsi="Verdana" w:cs="Arial"/>
          <w:sz w:val="18"/>
          <w:szCs w:val="18"/>
        </w:rPr>
        <w:t>vně užíván</w:t>
      </w:r>
      <w:r w:rsidRPr="008026CD">
        <w:rPr>
          <w:rFonts w:ascii="Verdana" w:hAnsi="Verdana" w:cs="Arial"/>
          <w:sz w:val="18"/>
          <w:szCs w:val="18"/>
        </w:rPr>
        <w:t xml:space="preserve">; </w:t>
      </w:r>
    </w:p>
    <w:p w14:paraId="07496290"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2556E7C9" w14:textId="42BA598E"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úklid před započetím realizace předmětu díla</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w:t>
      </w:r>
      <w:r w:rsidRPr="008026CD">
        <w:rPr>
          <w:rFonts w:ascii="Verdana" w:hAnsi="Verdana" w:cs="Arial"/>
          <w:sz w:val="18"/>
          <w:szCs w:val="18"/>
        </w:rPr>
        <w:t>;</w:t>
      </w:r>
    </w:p>
    <w:p w14:paraId="1206C9B6" w14:textId="32D7A020"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uvedení okolí stavby do stavu podle projektu (pokud je okolí stavby projektem řešeno) nebo do stavu před zahájením realizace (u ploch a komunikací, které nejsou projektem řešeny); celkový úklid před předáním</w:t>
      </w:r>
      <w:r>
        <w:rPr>
          <w:rFonts w:ascii="Verdana" w:hAnsi="Verdana" w:cs="Arial"/>
          <w:sz w:val="18"/>
          <w:szCs w:val="18"/>
        </w:rPr>
        <w:t xml:space="preserve"> předmětu díla</w:t>
      </w:r>
      <w:r w:rsidRPr="008026CD">
        <w:rPr>
          <w:rFonts w:ascii="Verdana" w:hAnsi="Verdana" w:cs="Arial"/>
          <w:sz w:val="18"/>
          <w:szCs w:val="18"/>
        </w:rPr>
        <w:t xml:space="preserve"> zahrnuje kompletní a úplné vyčistění stavby, staveniště a okolí staveniště před předáním a převzetím</w:t>
      </w:r>
      <w:r w:rsidR="003723B0">
        <w:rPr>
          <w:rFonts w:ascii="Verdana" w:hAnsi="Verdana" w:cs="Arial"/>
          <w:sz w:val="18"/>
          <w:szCs w:val="18"/>
        </w:rPr>
        <w:t>,</w:t>
      </w:r>
      <w:r w:rsidRPr="008026CD">
        <w:rPr>
          <w:rFonts w:ascii="Verdana" w:hAnsi="Verdana" w:cs="Arial"/>
          <w:sz w:val="18"/>
          <w:szCs w:val="18"/>
        </w:rPr>
        <w:t xml:space="preserve">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29750DBB" w14:textId="0985D0B3"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w:t>
      </w:r>
      <w:r w:rsidR="005F61C8">
        <w:rPr>
          <w:rFonts w:ascii="Verdana" w:hAnsi="Verdana" w:cs="Arial"/>
          <w:sz w:val="18"/>
          <w:szCs w:val="18"/>
        </w:rPr>
        <w:t xml:space="preserve">bezplatného </w:t>
      </w:r>
      <w:r w:rsidRPr="008026CD">
        <w:rPr>
          <w:rFonts w:ascii="Verdana" w:hAnsi="Verdana" w:cs="Arial"/>
          <w:sz w:val="18"/>
          <w:szCs w:val="18"/>
        </w:rPr>
        <w:t>zaš</w:t>
      </w:r>
      <w:r>
        <w:rPr>
          <w:rFonts w:ascii="Verdana" w:hAnsi="Verdana" w:cs="Arial"/>
          <w:sz w:val="18"/>
          <w:szCs w:val="18"/>
        </w:rPr>
        <w:t>kolení obsluh u všech částí předmětu díla</w:t>
      </w:r>
      <w:r w:rsidRPr="008026CD">
        <w:rPr>
          <w:rFonts w:ascii="Verdana" w:hAnsi="Verdana" w:cs="Arial"/>
          <w:sz w:val="18"/>
          <w:szCs w:val="18"/>
        </w:rPr>
        <w:t xml:space="preserve">, které budou obsluhovány pracovníky </w:t>
      </w:r>
      <w:r>
        <w:rPr>
          <w:rFonts w:ascii="Verdana" w:hAnsi="Verdana" w:cs="Arial"/>
          <w:sz w:val="18"/>
          <w:szCs w:val="18"/>
        </w:rPr>
        <w:t>objednatel</w:t>
      </w:r>
      <w:r w:rsidRPr="008026CD">
        <w:rPr>
          <w:rFonts w:ascii="Verdana" w:hAnsi="Verdana" w:cs="Arial"/>
          <w:sz w:val="18"/>
          <w:szCs w:val="18"/>
        </w:rPr>
        <w:t>e (budoucím uživatelem);</w:t>
      </w:r>
    </w:p>
    <w:p w14:paraId="0A9C84C5" w14:textId="77777777" w:rsidR="0041287B"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e stanoví písemně jmenovitý seznam osob, které mají být zaš</w:t>
      </w:r>
      <w:r>
        <w:rPr>
          <w:rFonts w:ascii="Verdana" w:hAnsi="Verdana" w:cs="Arial"/>
          <w:sz w:val="18"/>
          <w:szCs w:val="18"/>
        </w:rPr>
        <w:t>koleny pro jednotlivé části 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převzetím provede zaškolení těchto osob a to tak, že je podrobně seznámí s podmínkami provozu a údržby jednotlivýc</w:t>
      </w:r>
      <w:r>
        <w:rPr>
          <w:rFonts w:ascii="Verdana" w:hAnsi="Verdana" w:cs="Arial"/>
          <w:sz w:val="18"/>
          <w:szCs w:val="18"/>
        </w:rPr>
        <w:t>h částí předmětu díla</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w:t>
      </w:r>
      <w:r w:rsidRPr="008026CD">
        <w:rPr>
          <w:rFonts w:ascii="Verdana" w:hAnsi="Verdana" w:cs="Arial"/>
          <w:sz w:val="18"/>
          <w:szCs w:val="18"/>
        </w:rPr>
        <w:t>protokoly o zaškolení osob;</w:t>
      </w:r>
    </w:p>
    <w:p w14:paraId="319E3822" w14:textId="77777777" w:rsidR="0041287B" w:rsidRPr="00BE6694"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lastRenderedPageBreak/>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p>
    <w:p w14:paraId="5BA3D904" w14:textId="01020622" w:rsidR="00484B59" w:rsidRDefault="008E1D6E"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2.4</w:t>
      </w:r>
      <w:r w:rsidR="0041287B">
        <w:rPr>
          <w:rFonts w:ascii="Verdana" w:hAnsi="Verdana" w:cs="Tahoma"/>
          <w:sz w:val="18"/>
          <w:szCs w:val="18"/>
        </w:rPr>
        <w:t>.</w:t>
      </w:r>
      <w:r w:rsidR="0041287B">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které tvoří nedílnou součást této smlouvy</w:t>
      </w:r>
      <w:r w:rsidR="003723B0">
        <w:rPr>
          <w:rFonts w:ascii="Verdana" w:hAnsi="Verdana" w:cs="Tahoma"/>
          <w:sz w:val="18"/>
          <w:szCs w:val="18"/>
        </w:rPr>
        <w:t>,</w:t>
      </w:r>
      <w:r w:rsidR="00484B59" w:rsidRPr="00484B59">
        <w:rPr>
          <w:rFonts w:ascii="Verdana" w:hAnsi="Verdana" w:cs="Tahoma"/>
          <w:sz w:val="18"/>
          <w:szCs w:val="18"/>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w:t>
      </w:r>
    </w:p>
    <w:p w14:paraId="37C94452" w14:textId="1D2FD342" w:rsidR="00937119" w:rsidRPr="00F81744" w:rsidRDefault="008E1D6E"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597816FD" w:rsidR="00937119" w:rsidRPr="00F81744" w:rsidRDefault="008E1D6E"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3F34893E" w:rsidR="00937119" w:rsidRPr="00F81744" w:rsidRDefault="008E1D6E"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 xml:space="preserve">Součástí plnění zhotovitele dle této smlouvy a průkazem řádného provedení díla či jeho části je příp. organizace, provedení a doložení úspěšných výsledků potřebných individuálních, komplexních, garančních zkoušek díla a </w:t>
      </w:r>
      <w:r w:rsidR="00752EDB">
        <w:rPr>
          <w:rFonts w:ascii="Verdana" w:hAnsi="Verdana" w:cs="Tahoma"/>
          <w:sz w:val="18"/>
          <w:szCs w:val="18"/>
        </w:rPr>
        <w:t xml:space="preserve">zajištění </w:t>
      </w:r>
      <w:r w:rsidR="00937119" w:rsidRPr="00F81744">
        <w:rPr>
          <w:rFonts w:ascii="Verdana" w:hAnsi="Verdana" w:cs="Tahoma"/>
          <w:sz w:val="18"/>
          <w:szCs w:val="18"/>
        </w:rPr>
        <w:t>organizace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C33504E"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17079373"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0511EA6C"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329C1639"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6A99EE04"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w:t>
      </w:r>
      <w:r w:rsidR="00B2544B" w:rsidRPr="00F81744">
        <w:rPr>
          <w:rFonts w:ascii="Verdana" w:hAnsi="Verdana" w:cs="Tahoma"/>
          <w:sz w:val="18"/>
          <w:szCs w:val="18"/>
        </w:rPr>
        <w:lastRenderedPageBreak/>
        <w:t>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42AF3D92"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je v odůvodněných případech oprávněn i v průběhu realizace požadovat záměny materiálů oproti původně navrženým a sjednaným materiálům na základě dohody obou smluvních stran</w:t>
      </w:r>
      <w:r w:rsidR="009570E0">
        <w:rPr>
          <w:rFonts w:ascii="Verdana" w:hAnsi="Verdana" w:cs="Tahoma"/>
          <w:sz w:val="18"/>
          <w:szCs w:val="18"/>
        </w:rPr>
        <w:t>,</w:t>
      </w:r>
      <w:r w:rsidR="00B2544B" w:rsidRPr="00F81744">
        <w:rPr>
          <w:rFonts w:ascii="Verdana" w:hAnsi="Verdana" w:cs="Tahoma"/>
          <w:sz w:val="18"/>
          <w:szCs w:val="18"/>
        </w:rPr>
        <w:t xml:space="preserve">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1AA9CC39"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655F46CC"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A6536">
        <w:rPr>
          <w:rFonts w:ascii="Verdana" w:hAnsi="Verdana" w:cs="Tahoma"/>
          <w:sz w:val="18"/>
          <w:szCs w:val="18"/>
        </w:rPr>
        <w:t>dodavatel</w:t>
      </w:r>
      <w:r w:rsidR="00B2544B" w:rsidRPr="00F81744">
        <w:rPr>
          <w:rFonts w:ascii="Verdana" w:hAnsi="Verdana" w:cs="Tahoma"/>
          <w:sz w:val="18"/>
          <w:szCs w:val="18"/>
        </w:rPr>
        <w:t xml:space="preserve">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2CDC5A8" w:rsidR="00B2544B" w:rsidRDefault="008E1D6E" w:rsidP="00A40F54">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607EA05D" w14:textId="77777777" w:rsidR="0041287B" w:rsidRPr="00F81744" w:rsidRDefault="0041287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2CE41293"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1B0B2B">
        <w:rPr>
          <w:rFonts w:ascii="Verdana" w:hAnsi="Verdana" w:cs="Tahoma"/>
          <w:snapToGrid w:val="0"/>
          <w:sz w:val="18"/>
          <w:szCs w:val="18"/>
        </w:rPr>
        <w:t>3</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1B0B2B">
        <w:rPr>
          <w:rFonts w:ascii="Verdana" w:hAnsi="Verdana" w:cs="Tahoma"/>
          <w:sz w:val="18"/>
          <w:szCs w:val="18"/>
        </w:rPr>
        <w:t>3</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r w:rsidR="0093675D">
        <w:rPr>
          <w:rFonts w:ascii="Verdana" w:hAnsi="Verdana" w:cs="Tahoma"/>
          <w:sz w:val="18"/>
          <w:szCs w:val="18"/>
        </w:rPr>
        <w:t>7 měsíců</w:t>
      </w:r>
      <w:r w:rsidR="00506A65">
        <w:rPr>
          <w:rFonts w:ascii="Verdana" w:hAnsi="Verdana" w:cs="Tahoma"/>
          <w:sz w:val="18"/>
          <w:szCs w:val="18"/>
        </w:rPr>
        <w:t xml:space="preserve"> </w:t>
      </w:r>
      <w:r w:rsidRPr="00FA119E">
        <w:rPr>
          <w:rFonts w:ascii="Verdana" w:hAnsi="Verdana" w:cs="Tahoma"/>
          <w:sz w:val="18"/>
          <w:szCs w:val="18"/>
        </w:rPr>
        <w:t xml:space="preserve">ode dne předání </w:t>
      </w:r>
      <w:r w:rsidR="00F71183">
        <w:rPr>
          <w:rFonts w:ascii="Verdana" w:hAnsi="Verdana" w:cs="Tahoma"/>
          <w:sz w:val="18"/>
          <w:szCs w:val="18"/>
        </w:rPr>
        <w:t xml:space="preserve">a převzetí </w:t>
      </w:r>
      <w:r w:rsidRPr="00FA119E">
        <w:rPr>
          <w:rFonts w:ascii="Verdana" w:hAnsi="Verdana" w:cs="Tahoma"/>
          <w:sz w:val="18"/>
          <w:szCs w:val="18"/>
        </w:rPr>
        <w:t>staveniště</w:t>
      </w:r>
      <w:r w:rsidR="00695CC3" w:rsidRPr="00FA119E">
        <w:rPr>
          <w:rFonts w:ascii="Verdana" w:hAnsi="Verdana" w:cs="Tahoma"/>
          <w:sz w:val="18"/>
          <w:szCs w:val="18"/>
        </w:rPr>
        <w:t>; kolaudační souhlas s uží</w:t>
      </w:r>
      <w:r w:rsidR="00695CC3" w:rsidRPr="00A713E8">
        <w:rPr>
          <w:rFonts w:ascii="Verdana" w:hAnsi="Verdana" w:cs="Tahoma"/>
          <w:sz w:val="18"/>
          <w:szCs w:val="18"/>
        </w:rPr>
        <w:t xml:space="preserve">váním </w:t>
      </w:r>
      <w:r w:rsidR="007E0C59">
        <w:rPr>
          <w:rFonts w:ascii="Verdana" w:hAnsi="Verdana" w:cs="Tahoma"/>
          <w:sz w:val="18"/>
          <w:szCs w:val="18"/>
        </w:rPr>
        <w:t>díla</w:t>
      </w:r>
      <w:r w:rsidR="00695CC3" w:rsidRPr="00A713E8">
        <w:rPr>
          <w:rFonts w:ascii="Verdana" w:hAnsi="Verdana" w:cs="Tahoma"/>
          <w:sz w:val="18"/>
          <w:szCs w:val="18"/>
        </w:rPr>
        <w:t xml:space="preserve"> zho</w:t>
      </w:r>
      <w:r w:rsidR="0039750A" w:rsidRPr="00A713E8">
        <w:rPr>
          <w:rFonts w:ascii="Verdana" w:hAnsi="Verdana" w:cs="Tahoma"/>
          <w:sz w:val="18"/>
          <w:szCs w:val="18"/>
        </w:rPr>
        <w:t xml:space="preserve">tovitel zajistí </w:t>
      </w:r>
      <w:r w:rsidR="00BD00C2">
        <w:rPr>
          <w:rFonts w:ascii="Verdana" w:hAnsi="Verdana" w:cs="Tahoma"/>
          <w:sz w:val="18"/>
          <w:szCs w:val="18"/>
        </w:rPr>
        <w:t xml:space="preserve">ve lhůtě </w:t>
      </w:r>
      <w:r w:rsidR="00EA4AD4">
        <w:rPr>
          <w:rFonts w:ascii="Verdana" w:hAnsi="Verdana" w:cs="Tahoma"/>
          <w:sz w:val="18"/>
          <w:szCs w:val="18"/>
        </w:rPr>
        <w:t>30</w:t>
      </w:r>
      <w:r w:rsidR="00572A94">
        <w:rPr>
          <w:rFonts w:ascii="Verdana" w:hAnsi="Verdana" w:cs="Tahoma"/>
          <w:sz w:val="18"/>
          <w:szCs w:val="18"/>
        </w:rPr>
        <w:t xml:space="preserve"> </w:t>
      </w:r>
      <w:r w:rsidR="007E0C59">
        <w:rPr>
          <w:rFonts w:ascii="Verdana" w:hAnsi="Verdana"/>
          <w:sz w:val="18"/>
          <w:szCs w:val="18"/>
        </w:rPr>
        <w:t xml:space="preserve">kalendářních dní ode dne řádného dokončení díla bez </w:t>
      </w:r>
      <w:r w:rsidR="000C51D1">
        <w:rPr>
          <w:rFonts w:ascii="Verdana" w:hAnsi="Verdana"/>
          <w:sz w:val="18"/>
          <w:szCs w:val="18"/>
        </w:rPr>
        <w:t>kolaudace</w:t>
      </w:r>
      <w:r w:rsidRPr="00A713E8">
        <w:rPr>
          <w:rFonts w:ascii="Verdana" w:hAnsi="Verdana" w:cs="Tahoma"/>
          <w:sz w:val="18"/>
          <w:szCs w:val="18"/>
        </w:rPr>
        <w:t>.</w:t>
      </w:r>
      <w:r w:rsidR="000C51D1">
        <w:rPr>
          <w:rFonts w:ascii="Verdana" w:hAnsi="Verdana" w:cs="Tahoma"/>
          <w:sz w:val="18"/>
          <w:szCs w:val="18"/>
        </w:rPr>
        <w:t xml:space="preserve"> </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w:t>
      </w:r>
      <w:proofErr w:type="gramStart"/>
      <w:r w:rsidR="00937119" w:rsidRPr="00F81744">
        <w:rPr>
          <w:rFonts w:ascii="Verdana" w:hAnsi="Verdana" w:cs="Tahoma"/>
          <w:sz w:val="18"/>
          <w:szCs w:val="18"/>
        </w:rPr>
        <w:t>kdy</w:t>
      </w:r>
      <w:proofErr w:type="gramEnd"/>
      <w:r w:rsidR="00937119" w:rsidRPr="00F81744">
        <w:rPr>
          <w:rFonts w:ascii="Verdana" w:hAnsi="Verdana" w:cs="Tahoma"/>
          <w:sz w:val="18"/>
          <w:szCs w:val="18"/>
        </w:rPr>
        <w:t xml:space="preserve">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3.6</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1DA7BB12" w14:textId="44A96B8B" w:rsidR="00000368" w:rsidRDefault="006E5FF8" w:rsidP="0093675D">
      <w:pPr>
        <w:snapToGrid w:val="0"/>
        <w:spacing w:line="264" w:lineRule="auto"/>
        <w:ind w:left="708" w:hanging="708"/>
        <w:jc w:val="both"/>
        <w:rPr>
          <w:rFonts w:ascii="Verdana" w:hAnsi="Verdana" w:cs="Tahoma"/>
          <w:sz w:val="18"/>
          <w:szCs w:val="18"/>
        </w:rPr>
      </w:pPr>
      <w:r>
        <w:rPr>
          <w:rFonts w:ascii="Verdana" w:hAnsi="Verdana" w:cs="Tahoma"/>
          <w:sz w:val="18"/>
          <w:szCs w:val="18"/>
        </w:rPr>
        <w:t>3.8</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w:t>
      </w:r>
      <w:r w:rsidR="00937119" w:rsidRPr="00F81744">
        <w:rPr>
          <w:rFonts w:ascii="Verdana" w:hAnsi="Verdana" w:cs="Tahoma"/>
          <w:sz w:val="18"/>
          <w:szCs w:val="18"/>
        </w:rPr>
        <w:lastRenderedPageBreak/>
        <w:t xml:space="preserve">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5D75D602" w14:textId="77777777" w:rsidR="00000368" w:rsidRPr="00F81744" w:rsidRDefault="0000036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05160E1C" w14:textId="4FE19B66" w:rsidR="00FA119E" w:rsidRPr="0093675D" w:rsidRDefault="00937119" w:rsidP="0093675D">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0617E6">
        <w:rPr>
          <w:rFonts w:ascii="Verdana" w:hAnsi="Verdana"/>
          <w:sz w:val="18"/>
          <w:szCs w:val="18"/>
        </w:rPr>
        <w:t xml:space="preserve"> </w:t>
      </w:r>
      <w:r w:rsidR="000617E6" w:rsidRPr="000617E6">
        <w:rPr>
          <w:rFonts w:ascii="Verdana" w:hAnsi="Verdana"/>
          <w:sz w:val="18"/>
          <w:szCs w:val="18"/>
        </w:rPr>
        <w:t xml:space="preserve">VÚ 6848 Centrum zdravotnického materiálu, Bystřice pod Hostýnem, Fryčajova 274, 768 61 Bystřice pod Hostýnem, </w:t>
      </w:r>
      <w:proofErr w:type="spellStart"/>
      <w:r w:rsidR="000617E6">
        <w:rPr>
          <w:rFonts w:ascii="Verdana" w:hAnsi="Verdana"/>
          <w:sz w:val="18"/>
          <w:szCs w:val="18"/>
        </w:rPr>
        <w:t>k.ú</w:t>
      </w:r>
      <w:proofErr w:type="spellEnd"/>
      <w:r w:rsidR="000617E6">
        <w:rPr>
          <w:rFonts w:ascii="Verdana" w:hAnsi="Verdana"/>
          <w:sz w:val="18"/>
          <w:szCs w:val="18"/>
        </w:rPr>
        <w:t>.</w:t>
      </w:r>
      <w:r w:rsidR="000617E6" w:rsidRPr="000617E6">
        <w:rPr>
          <w:rFonts w:ascii="Verdana" w:hAnsi="Verdana"/>
          <w:sz w:val="18"/>
          <w:szCs w:val="18"/>
        </w:rPr>
        <w:t xml:space="preserve"> Bystřice pod Hostýnem 617 113</w:t>
      </w:r>
      <w:r w:rsidR="0039750A" w:rsidRPr="007F641C">
        <w:rPr>
          <w:rFonts w:ascii="Verdana" w:hAnsi="Verdana"/>
          <w:sz w:val="18"/>
          <w:szCs w:val="18"/>
        </w:rPr>
        <w:t>,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00C0B76D"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bez DPH</w:t>
      </w:r>
      <w:r w:rsidR="0003164D" w:rsidRPr="00FA119E">
        <w:rPr>
          <w:rFonts w:ascii="Verdana" w:hAnsi="Verdana" w:cs="Tahoma"/>
          <w:sz w:val="18"/>
          <w:szCs w:val="18"/>
        </w:rPr>
        <w:t xml:space="preserve"> </w:t>
      </w:r>
      <w:r w:rsidR="007631B5">
        <w:rPr>
          <w:rFonts w:ascii="Verdana" w:hAnsi="Verdana" w:cs="Tahoma"/>
          <w:sz w:val="18"/>
          <w:szCs w:val="18"/>
        </w:rPr>
        <w:t>62 908 000</w:t>
      </w:r>
      <w:r w:rsidRPr="00FA119E">
        <w:rPr>
          <w:rFonts w:ascii="Verdana" w:hAnsi="Verdana" w:cs="Tahoma"/>
          <w:sz w:val="18"/>
          <w:szCs w:val="18"/>
        </w:rPr>
        <w:t xml:space="preserve"> Kč (slovy: </w:t>
      </w:r>
      <w:proofErr w:type="spellStart"/>
      <w:r w:rsidR="007631B5">
        <w:rPr>
          <w:rFonts w:ascii="Verdana" w:hAnsi="Verdana" w:cs="Tahoma"/>
          <w:sz w:val="18"/>
          <w:szCs w:val="18"/>
        </w:rPr>
        <w:t>šedesát</w:t>
      </w:r>
      <w:r w:rsidR="00A86DDA">
        <w:rPr>
          <w:rFonts w:ascii="Verdana" w:hAnsi="Verdana" w:cs="Tahoma"/>
          <w:sz w:val="18"/>
          <w:szCs w:val="18"/>
        </w:rPr>
        <w:t>dvamilionůdevětse</w:t>
      </w:r>
      <w:r w:rsidR="00A03C6D">
        <w:rPr>
          <w:rFonts w:ascii="Verdana" w:hAnsi="Verdana" w:cs="Tahoma"/>
          <w:sz w:val="18"/>
          <w:szCs w:val="18"/>
        </w:rPr>
        <w:t>t</w:t>
      </w:r>
      <w:r w:rsidR="00A86DDA">
        <w:rPr>
          <w:rFonts w:ascii="Verdana" w:hAnsi="Verdana" w:cs="Tahoma"/>
          <w:sz w:val="18"/>
          <w:szCs w:val="18"/>
        </w:rPr>
        <w:t>osmtisíc</w:t>
      </w:r>
      <w:proofErr w:type="spellEnd"/>
      <w:r w:rsidR="0003164D" w:rsidRPr="00FA119E">
        <w:rPr>
          <w:rFonts w:ascii="Verdana" w:hAnsi="Verdana" w:cs="Tahoma"/>
          <w:sz w:val="18"/>
          <w:szCs w:val="18"/>
        </w:rPr>
        <w:t xml:space="preserve"> </w:t>
      </w:r>
      <w:r w:rsidRPr="00FA119E">
        <w:rPr>
          <w:rFonts w:ascii="Verdana" w:hAnsi="Verdana" w:cs="Tahoma"/>
          <w:sz w:val="18"/>
          <w:szCs w:val="18"/>
        </w:rPr>
        <w:t>korun českých)</w:t>
      </w:r>
    </w:p>
    <w:p w14:paraId="6B749E29" w14:textId="1617D563"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r w:rsidR="00781CEB">
        <w:rPr>
          <w:rFonts w:ascii="Verdana" w:hAnsi="Verdana" w:cs="Tahoma"/>
          <w:sz w:val="18"/>
          <w:szCs w:val="18"/>
        </w:rPr>
        <w:t>21</w:t>
      </w:r>
      <w:r w:rsidRPr="00FA119E">
        <w:rPr>
          <w:rFonts w:ascii="Verdana" w:hAnsi="Verdana" w:cs="Tahoma"/>
          <w:sz w:val="18"/>
          <w:szCs w:val="18"/>
        </w:rPr>
        <w:t>% ve výši</w:t>
      </w:r>
      <w:r w:rsidR="0003164D" w:rsidRPr="00FA119E">
        <w:rPr>
          <w:rFonts w:ascii="Verdana" w:hAnsi="Verdana" w:cs="Tahoma"/>
          <w:sz w:val="18"/>
          <w:szCs w:val="18"/>
        </w:rPr>
        <w:t xml:space="preserve"> </w:t>
      </w:r>
      <w:r w:rsidR="00781CEB">
        <w:rPr>
          <w:rFonts w:ascii="Verdana" w:hAnsi="Verdana" w:cs="Tahoma"/>
          <w:sz w:val="18"/>
          <w:szCs w:val="18"/>
        </w:rPr>
        <w:t>13 210 680</w:t>
      </w:r>
      <w:r w:rsidRPr="00FA119E">
        <w:rPr>
          <w:rFonts w:ascii="Verdana" w:hAnsi="Verdana" w:cs="Tahoma"/>
          <w:sz w:val="18"/>
          <w:szCs w:val="18"/>
        </w:rPr>
        <w:t xml:space="preserve"> Kč (slovy: </w:t>
      </w:r>
      <w:proofErr w:type="spellStart"/>
      <w:proofErr w:type="gramStart"/>
      <w:r w:rsidR="00781CEB">
        <w:rPr>
          <w:rFonts w:ascii="Verdana" w:hAnsi="Verdana" w:cs="Tahoma"/>
          <w:sz w:val="18"/>
          <w:szCs w:val="18"/>
        </w:rPr>
        <w:t>třináctmilionůdvěstědesettisícšestsetosmdesát</w:t>
      </w:r>
      <w:proofErr w:type="spellEnd"/>
      <w:r w:rsidR="00781CEB">
        <w:rPr>
          <w:rFonts w:ascii="Verdana" w:hAnsi="Verdana" w:cs="Tahoma"/>
          <w:sz w:val="18"/>
          <w:szCs w:val="18"/>
        </w:rPr>
        <w:t xml:space="preserve"> </w:t>
      </w:r>
      <w:r w:rsidRPr="00FA119E">
        <w:rPr>
          <w:rFonts w:ascii="Verdana" w:hAnsi="Verdana" w:cs="Tahoma"/>
          <w:sz w:val="18"/>
          <w:szCs w:val="18"/>
        </w:rPr>
        <w:t xml:space="preserve"> korun</w:t>
      </w:r>
      <w:proofErr w:type="gramEnd"/>
      <w:r w:rsidRPr="00FA119E">
        <w:rPr>
          <w:rFonts w:ascii="Verdana" w:hAnsi="Verdana" w:cs="Tahoma"/>
          <w:sz w:val="18"/>
          <w:szCs w:val="18"/>
        </w:rPr>
        <w:t xml:space="preserve"> českých)</w:t>
      </w:r>
    </w:p>
    <w:p w14:paraId="73E486F9" w14:textId="028EB6D9" w:rsidR="00937119" w:rsidRPr="00FA119E" w:rsidRDefault="00937119" w:rsidP="00700FC5">
      <w:pPr>
        <w:pStyle w:val="AAOdstavec"/>
        <w:numPr>
          <w:ilvl w:val="0"/>
          <w:numId w:val="21"/>
        </w:numPr>
        <w:spacing w:line="264" w:lineRule="auto"/>
        <w:jc w:val="left"/>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w:t>
      </w:r>
      <w:r w:rsidR="00781CEB">
        <w:rPr>
          <w:rFonts w:ascii="Verdana" w:hAnsi="Verdana" w:cs="Tahoma"/>
          <w:sz w:val="18"/>
          <w:szCs w:val="18"/>
        </w:rPr>
        <w:t>76 118 680</w:t>
      </w:r>
      <w:r w:rsidRPr="00FA119E">
        <w:rPr>
          <w:rFonts w:ascii="Verdana" w:hAnsi="Verdana" w:cs="Tahoma"/>
          <w:sz w:val="18"/>
          <w:szCs w:val="18"/>
        </w:rPr>
        <w:t xml:space="preserve"> Kč (slovy:</w:t>
      </w:r>
      <w:r w:rsidR="0003164D" w:rsidRPr="00FA119E">
        <w:rPr>
          <w:rFonts w:ascii="Verdana" w:hAnsi="Verdana" w:cs="Tahoma"/>
          <w:sz w:val="18"/>
          <w:szCs w:val="18"/>
        </w:rPr>
        <w:t xml:space="preserve"> </w:t>
      </w:r>
      <w:proofErr w:type="spellStart"/>
      <w:proofErr w:type="gramStart"/>
      <w:r w:rsidR="00700FC5">
        <w:rPr>
          <w:rFonts w:ascii="Verdana" w:hAnsi="Verdana" w:cs="Tahoma"/>
          <w:sz w:val="18"/>
          <w:szCs w:val="18"/>
        </w:rPr>
        <w:t>s</w:t>
      </w:r>
      <w:r w:rsidR="00781CEB">
        <w:rPr>
          <w:rFonts w:ascii="Verdana" w:hAnsi="Verdana" w:cs="Tahoma"/>
          <w:sz w:val="18"/>
          <w:szCs w:val="18"/>
        </w:rPr>
        <w:t>edmdesátšestmilionůstoosmnácttisícšestsetosmdesát</w:t>
      </w:r>
      <w:proofErr w:type="spellEnd"/>
      <w:r w:rsidR="00781CEB">
        <w:rPr>
          <w:rFonts w:ascii="Verdana" w:hAnsi="Verdana" w:cs="Tahoma"/>
          <w:sz w:val="18"/>
          <w:szCs w:val="18"/>
        </w:rPr>
        <w:t xml:space="preserve"> </w:t>
      </w:r>
      <w:r w:rsidRPr="00FA119E">
        <w:rPr>
          <w:rFonts w:ascii="Verdana" w:hAnsi="Verdana" w:cs="Tahoma"/>
          <w:sz w:val="18"/>
          <w:szCs w:val="18"/>
        </w:rPr>
        <w:t xml:space="preserve"> korun</w:t>
      </w:r>
      <w:proofErr w:type="gramEnd"/>
      <w:r w:rsidRPr="00FA119E">
        <w:rPr>
          <w:rFonts w:ascii="Verdana" w:hAnsi="Verdana" w:cs="Tahoma"/>
          <w:sz w:val="18"/>
          <w:szCs w:val="18"/>
        </w:rPr>
        <w:t xml:space="preserve"> českých) </w:t>
      </w:r>
    </w:p>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3B9CDEA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B4489B">
        <w:rPr>
          <w:rFonts w:ascii="Verdana" w:hAnsi="Verdana" w:cs="Tahoma"/>
          <w:sz w:val="18"/>
          <w:szCs w:val="18"/>
        </w:rPr>
        <w:t xml:space="preserve">e </w:t>
      </w:r>
      <w:r w:rsidR="008E030F" w:rsidRPr="00F81744">
        <w:rPr>
          <w:rFonts w:ascii="Verdana" w:hAnsi="Verdana" w:cs="Tahoma"/>
          <w:sz w:val="18"/>
          <w:szCs w:val="18"/>
        </w:rPr>
        <w:t>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1A8713FC"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22EE43C3"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Cena díla bude tedy hrazena průběžně na základě měsíčních faktur, s výjimkou objektivně odůvodněných případů</w:t>
      </w:r>
      <w:r w:rsidR="005F6A02">
        <w:rPr>
          <w:rFonts w:ascii="Verdana" w:hAnsi="Verdana" w:cs="Tahoma"/>
          <w:sz w:val="18"/>
          <w:szCs w:val="18"/>
        </w:rPr>
        <w:t xml:space="preserve"> a s výjimkou první faktury</w:t>
      </w:r>
      <w:r>
        <w:rPr>
          <w:rFonts w:ascii="Verdana" w:hAnsi="Verdana" w:cs="Tahoma"/>
          <w:sz w:val="18"/>
          <w:szCs w:val="18"/>
        </w:rPr>
        <w:t xml:space="preserve">. </w:t>
      </w:r>
      <w:r w:rsidRPr="00F81744">
        <w:rPr>
          <w:rFonts w:ascii="Verdana" w:hAnsi="Verdana" w:cs="Tahoma"/>
          <w:sz w:val="18"/>
          <w:szCs w:val="18"/>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w:t>
      </w:r>
      <w:r w:rsidR="003723B0">
        <w:rPr>
          <w:rFonts w:ascii="Verdana" w:hAnsi="Verdana" w:cs="Tahoma"/>
          <w:sz w:val="18"/>
          <w:szCs w:val="18"/>
        </w:rPr>
        <w:t>–</w:t>
      </w:r>
      <w:r w:rsidRPr="00F81744">
        <w:rPr>
          <w:rFonts w:ascii="Verdana" w:hAnsi="Verdana" w:cs="Tahoma"/>
          <w:sz w:val="18"/>
          <w:szCs w:val="18"/>
        </w:rPr>
        <w:t xml:space="preserve"> lhůta splatnosti počíná v takovém případě běžet ode dne doručení opraveného či nově vystaveného dokladu objednateli.</w:t>
      </w:r>
    </w:p>
    <w:p w14:paraId="73517C8F" w14:textId="45B1FDE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w:t>
      </w:r>
      <w:r w:rsidR="005F6A02">
        <w:rPr>
          <w:rFonts w:ascii="Verdana" w:hAnsi="Verdana" w:cs="Tahoma"/>
          <w:sz w:val="18"/>
          <w:szCs w:val="18"/>
        </w:rPr>
        <w:t>a 6</w:t>
      </w:r>
      <w:r w:rsidR="0084258A">
        <w:rPr>
          <w:rFonts w:ascii="Verdana" w:hAnsi="Verdana" w:cs="Tahoma"/>
          <w:sz w:val="18"/>
          <w:szCs w:val="18"/>
        </w:rPr>
        <w:t>0</w:t>
      </w:r>
      <w:r w:rsidRPr="00F81744">
        <w:rPr>
          <w:rFonts w:ascii="Verdana" w:hAnsi="Verdana" w:cs="Tahoma"/>
          <w:sz w:val="18"/>
          <w:szCs w:val="18"/>
        </w:rPr>
        <w:t xml:space="preserve">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525F55A3"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w:t>
      </w:r>
      <w:r w:rsidR="00736BAD">
        <w:rPr>
          <w:rFonts w:ascii="Verdana" w:hAnsi="Verdana" w:cs="Tahoma"/>
          <w:sz w:val="18"/>
          <w:szCs w:val="18"/>
        </w:rPr>
        <w:t>dále jako</w:t>
      </w:r>
      <w:r w:rsidRPr="00F81744">
        <w:rPr>
          <w:rFonts w:ascii="Verdana" w:hAnsi="Verdana" w:cs="Tahoma"/>
          <w:sz w:val="18"/>
          <w:szCs w:val="18"/>
        </w:rPr>
        <w:t xml:space="preserve">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2EAE0A3F"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w:t>
      </w:r>
      <w:r w:rsidR="009A6DB2">
        <w:rPr>
          <w:rFonts w:ascii="Verdana" w:hAnsi="Verdana" w:cs="Tahoma"/>
          <w:sz w:val="18"/>
          <w:szCs w:val="18"/>
        </w:rPr>
        <w:t xml:space="preserve">jehož </w:t>
      </w:r>
      <w:r w:rsidRPr="00F81744">
        <w:rPr>
          <w:rFonts w:ascii="Verdana" w:hAnsi="Verdana" w:cs="Tahoma"/>
          <w:sz w:val="18"/>
          <w:szCs w:val="18"/>
        </w:rPr>
        <w:t>základě je uzavřena tato smlouva.</w:t>
      </w:r>
    </w:p>
    <w:p w14:paraId="7B547B64" w14:textId="77777777" w:rsidR="001A7C08" w:rsidRPr="00F81744" w:rsidRDefault="001A7C08" w:rsidP="005031F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5031F7">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w:t>
      </w:r>
      <w:r w:rsidRPr="00F81744">
        <w:rPr>
          <w:rFonts w:ascii="Verdana" w:hAnsi="Verdana" w:cs="Tahoma"/>
          <w:sz w:val="18"/>
          <w:szCs w:val="18"/>
        </w:rPr>
        <w:lastRenderedPageBreak/>
        <w:t xml:space="preserve">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39FBE640"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w:t>
      </w:r>
      <w:r w:rsidR="009A6DB2">
        <w:rPr>
          <w:rFonts w:ascii="Verdana" w:hAnsi="Verdana" w:cs="Tahoma"/>
          <w:sz w:val="18"/>
          <w:szCs w:val="18"/>
        </w:rPr>
        <w:t xml:space="preserve">– </w:t>
      </w:r>
      <w:r w:rsidRPr="00F81744">
        <w:rPr>
          <w:rFonts w:ascii="Verdana" w:hAnsi="Verdana" w:cs="Tahoma"/>
          <w:sz w:val="18"/>
          <w:szCs w:val="18"/>
        </w:rPr>
        <w:t>zjistí</w:t>
      </w:r>
      <w:r w:rsidR="009A6DB2">
        <w:rPr>
          <w:rFonts w:ascii="Verdana" w:hAnsi="Verdana" w:cs="Tahoma"/>
          <w:sz w:val="18"/>
          <w:szCs w:val="18"/>
        </w:rPr>
        <w:t>-li se</w:t>
      </w:r>
      <w:r w:rsidRPr="00F81744">
        <w:rPr>
          <w:rFonts w:ascii="Verdana" w:hAnsi="Verdana" w:cs="Tahoma"/>
          <w:sz w:val="18"/>
          <w:szCs w:val="18"/>
        </w:rPr>
        <w:t xml:space="preserve">, že skutečná množství prací, služeb a dodávek uvedená v soupisu stavebních prací, služeb a dodávek s výkazem výměr se liší od skutečného stavu (změna množství). </w:t>
      </w:r>
    </w:p>
    <w:p w14:paraId="28BFA6AD" w14:textId="77777777" w:rsidR="001A7C08" w:rsidRDefault="001A7C08" w:rsidP="005031F7">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77777777" w:rsidR="00FC6A3F" w:rsidRPr="00F81744" w:rsidRDefault="00FC6A3F" w:rsidP="005031F7">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031F7">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031F7">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3C255E32" w:rsidR="00B8247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009A6DB2">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w:t>
      </w:r>
      <w:r w:rsidR="00736BAD">
        <w:rPr>
          <w:rFonts w:ascii="Verdana" w:hAnsi="Verdana" w:cs="Tahoma"/>
          <w:sz w:val="18"/>
          <w:szCs w:val="18"/>
        </w:rPr>
        <w:t>dále jako</w:t>
      </w:r>
      <w:r w:rsidRPr="00F81744">
        <w:rPr>
          <w:rFonts w:ascii="Verdana" w:hAnsi="Verdana" w:cs="Tahoma"/>
          <w:sz w:val="18"/>
          <w:szCs w:val="18"/>
        </w:rPr>
        <w:t xml:space="preserve">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0919A93" w14:textId="0A6007C6" w:rsidR="008A2CF5" w:rsidRPr="008A2CF5" w:rsidRDefault="001F5CAF" w:rsidP="008A2CF5">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8A2CF5" w:rsidRPr="000154D3">
        <w:rPr>
          <w:rFonts w:ascii="Verdana" w:hAnsi="Verdana"/>
          <w:sz w:val="18"/>
          <w:szCs w:val="18"/>
        </w:rPr>
        <w:t>Fa</w:t>
      </w:r>
      <w:r w:rsidR="00DA20B1">
        <w:rPr>
          <w:rFonts w:ascii="Verdana" w:hAnsi="Verdana"/>
          <w:sz w:val="18"/>
          <w:szCs w:val="18"/>
        </w:rPr>
        <w:t xml:space="preserve">kturace </w:t>
      </w:r>
      <w:r w:rsidR="006F7621">
        <w:rPr>
          <w:rFonts w:ascii="Verdana" w:hAnsi="Verdana"/>
          <w:sz w:val="18"/>
          <w:szCs w:val="18"/>
        </w:rPr>
        <w:t xml:space="preserve">bude realizována </w:t>
      </w:r>
      <w:r w:rsidR="00DA20B1">
        <w:rPr>
          <w:rFonts w:ascii="Verdana" w:hAnsi="Verdana"/>
          <w:sz w:val="18"/>
          <w:szCs w:val="18"/>
        </w:rPr>
        <w:t>formou měsíčních faktur</w:t>
      </w:r>
      <w:r w:rsidR="006F7621" w:rsidRPr="006F7621">
        <w:rPr>
          <w:rFonts w:ascii="Verdana" w:hAnsi="Verdana" w:cs="Helvetica"/>
          <w:bCs/>
          <w:color w:val="000000" w:themeColor="text1"/>
          <w:sz w:val="18"/>
          <w:szCs w:val="18"/>
        </w:rPr>
        <w:t xml:space="preserve"> </w:t>
      </w:r>
      <w:r w:rsidR="006F7621" w:rsidRPr="004847A5">
        <w:rPr>
          <w:rFonts w:ascii="Verdana" w:hAnsi="Verdana" w:cs="Helvetica"/>
          <w:bCs/>
          <w:color w:val="000000" w:themeColor="text1"/>
          <w:sz w:val="18"/>
          <w:szCs w:val="18"/>
        </w:rPr>
        <w:t xml:space="preserve">pouze </w:t>
      </w:r>
      <w:r w:rsidR="007908D8">
        <w:rPr>
          <w:rFonts w:ascii="Verdana" w:hAnsi="Verdana" w:cs="Helvetica"/>
          <w:bCs/>
          <w:color w:val="000000" w:themeColor="text1"/>
          <w:sz w:val="18"/>
          <w:szCs w:val="18"/>
        </w:rPr>
        <w:t xml:space="preserve">za </w:t>
      </w:r>
      <w:r w:rsidR="006F7621" w:rsidRPr="004847A5">
        <w:rPr>
          <w:rFonts w:ascii="Verdana" w:hAnsi="Verdana" w:cs="Helvetica"/>
          <w:bCs/>
          <w:color w:val="000000" w:themeColor="text1"/>
          <w:sz w:val="18"/>
          <w:szCs w:val="18"/>
        </w:rPr>
        <w:t>ucelené dokončené technologické/stavební celky</w:t>
      </w:r>
      <w:r w:rsidR="006F7621">
        <w:rPr>
          <w:rFonts w:ascii="Verdana" w:hAnsi="Verdana" w:cs="Helvetica"/>
          <w:bCs/>
          <w:color w:val="000000" w:themeColor="text1"/>
          <w:sz w:val="18"/>
          <w:szCs w:val="18"/>
        </w:rPr>
        <w:t>, a to</w:t>
      </w:r>
      <w:r w:rsidR="00DA20B1">
        <w:rPr>
          <w:rFonts w:ascii="Verdana" w:hAnsi="Verdana"/>
          <w:sz w:val="18"/>
          <w:szCs w:val="18"/>
        </w:rPr>
        <w:t xml:space="preserve"> až do výše 80 % ceny díla. Zbylých 2</w:t>
      </w:r>
      <w:r w:rsidR="008A2CF5" w:rsidRPr="000154D3">
        <w:rPr>
          <w:rFonts w:ascii="Verdana" w:hAnsi="Verdana"/>
          <w:sz w:val="18"/>
          <w:szCs w:val="18"/>
        </w:rPr>
        <w:t>0 % ceny dí</w:t>
      </w:r>
      <w:r w:rsidR="008A2CF5">
        <w:rPr>
          <w:rFonts w:ascii="Verdana" w:hAnsi="Verdana"/>
          <w:sz w:val="18"/>
          <w:szCs w:val="18"/>
        </w:rPr>
        <w:t>la bude</w:t>
      </w:r>
      <w:r w:rsidR="004A6185">
        <w:rPr>
          <w:rFonts w:ascii="Verdana" w:hAnsi="Verdana"/>
          <w:sz w:val="18"/>
          <w:szCs w:val="18"/>
        </w:rPr>
        <w:t xml:space="preserve"> rozděleno na dvě poloviny a</w:t>
      </w:r>
      <w:r w:rsidR="008A2CF5">
        <w:rPr>
          <w:rFonts w:ascii="Verdana" w:hAnsi="Verdana"/>
          <w:sz w:val="18"/>
          <w:szCs w:val="18"/>
        </w:rPr>
        <w:t xml:space="preserve"> dodavatel </w:t>
      </w:r>
      <w:r w:rsidR="004A6185">
        <w:rPr>
          <w:rFonts w:ascii="Verdana" w:hAnsi="Verdana"/>
          <w:sz w:val="18"/>
          <w:szCs w:val="18"/>
        </w:rPr>
        <w:t xml:space="preserve">je bude </w:t>
      </w:r>
      <w:r w:rsidR="008A2CF5">
        <w:rPr>
          <w:rFonts w:ascii="Verdana" w:hAnsi="Verdana"/>
          <w:sz w:val="18"/>
          <w:szCs w:val="18"/>
        </w:rPr>
        <w:t>oprávněn fakturovat až po</w:t>
      </w:r>
      <w:r w:rsidR="00DA20B1">
        <w:rPr>
          <w:rFonts w:ascii="Verdana" w:hAnsi="Verdana"/>
          <w:sz w:val="18"/>
          <w:szCs w:val="18"/>
        </w:rPr>
        <w:t xml:space="preserve"> převzetí díla </w:t>
      </w:r>
      <w:r w:rsidR="004A6185">
        <w:rPr>
          <w:rFonts w:ascii="Verdana" w:hAnsi="Verdana"/>
          <w:sz w:val="18"/>
          <w:szCs w:val="18"/>
        </w:rPr>
        <w:t>bez vad a nedodělků zadavatelem (10 % ceny díla) a následně po kolaudaci (zbylých 10 % ceny díla).</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0CE4E6E7" w14:textId="0AC56E62" w:rsidR="006F7621" w:rsidRPr="00D929D8" w:rsidRDefault="006F7621" w:rsidP="005E4313">
      <w:pPr>
        <w:pStyle w:val="Zkladntextodsazen"/>
        <w:ind w:left="705" w:hanging="705"/>
        <w:rPr>
          <w:rFonts w:ascii="Verdana" w:hAnsi="Verdana" w:cs="Tahoma"/>
          <w:sz w:val="18"/>
          <w:szCs w:val="18"/>
        </w:rPr>
      </w:pPr>
      <w:r>
        <w:rPr>
          <w:rFonts w:ascii="Verdana" w:hAnsi="Verdana" w:cs="Tahoma"/>
          <w:sz w:val="18"/>
          <w:szCs w:val="18"/>
        </w:rPr>
        <w:t>5.20.</w:t>
      </w:r>
      <w:r>
        <w:rPr>
          <w:rFonts w:ascii="Verdana" w:hAnsi="Verdana" w:cs="Tahoma"/>
          <w:sz w:val="18"/>
          <w:szCs w:val="18"/>
        </w:rPr>
        <w:tab/>
      </w:r>
      <w:r w:rsidRPr="00D929D8">
        <w:rPr>
          <w:rFonts w:ascii="Verdana" w:hAnsi="Verdana" w:cs="Helvetica"/>
          <w:iCs/>
          <w:color w:val="000000" w:themeColor="text1"/>
          <w:sz w:val="18"/>
          <w:szCs w:val="18"/>
        </w:rPr>
        <w:t>Zho</w:t>
      </w:r>
      <w:r w:rsidR="00D929D8">
        <w:rPr>
          <w:rFonts w:ascii="Verdana" w:hAnsi="Verdana" w:cs="Helvetica"/>
          <w:iCs/>
          <w:color w:val="000000" w:themeColor="text1"/>
          <w:sz w:val="18"/>
          <w:szCs w:val="18"/>
        </w:rPr>
        <w:t xml:space="preserve">tovitel je povinen </w:t>
      </w:r>
      <w:r w:rsidRPr="00D929D8">
        <w:rPr>
          <w:rFonts w:ascii="Verdana" w:hAnsi="Verdana" w:cs="Helvetica"/>
          <w:iCs/>
          <w:color w:val="000000" w:themeColor="text1"/>
          <w:sz w:val="18"/>
          <w:szCs w:val="18"/>
        </w:rPr>
        <w:t>vystavit dílčí faktur</w:t>
      </w:r>
      <w:r w:rsidR="00D929D8">
        <w:rPr>
          <w:rFonts w:ascii="Verdana" w:hAnsi="Verdana" w:cs="Helvetica"/>
          <w:iCs/>
          <w:color w:val="000000" w:themeColor="text1"/>
          <w:sz w:val="18"/>
          <w:szCs w:val="18"/>
        </w:rPr>
        <w:t xml:space="preserve">y v nezaokrouhlených částkách. </w:t>
      </w:r>
      <w:r w:rsidRPr="00D929D8">
        <w:rPr>
          <w:rFonts w:ascii="Verdana" w:hAnsi="Verdana" w:cs="Helvetica"/>
          <w:iCs/>
          <w:color w:val="000000" w:themeColor="text1"/>
          <w:sz w:val="18"/>
          <w:szCs w:val="18"/>
        </w:rPr>
        <w:t>Částka na konečné faktuře, po odečtení dílčích plnění, musí odpoví</w:t>
      </w:r>
      <w:r w:rsidR="00D929D8">
        <w:rPr>
          <w:rFonts w:ascii="Verdana" w:hAnsi="Verdana" w:cs="Helvetica"/>
          <w:iCs/>
          <w:color w:val="000000" w:themeColor="text1"/>
          <w:sz w:val="18"/>
          <w:szCs w:val="18"/>
        </w:rPr>
        <w:t>dat částce dle uzavřené smlouvy</w:t>
      </w:r>
      <w:r w:rsidRPr="00D929D8">
        <w:rPr>
          <w:rFonts w:ascii="Verdana" w:hAnsi="Verdana" w:cs="Helvetica"/>
          <w:iCs/>
          <w:color w:val="000000" w:themeColor="text1"/>
          <w:sz w:val="18"/>
          <w:szCs w:val="18"/>
        </w:rPr>
        <w:t>.</w:t>
      </w:r>
    </w:p>
    <w:p w14:paraId="62E1269B" w14:textId="0E67203A" w:rsidR="00446BB8" w:rsidRDefault="00FC6A3F" w:rsidP="005E4313">
      <w:pPr>
        <w:pStyle w:val="Zkladntextodsazen"/>
        <w:ind w:left="705" w:hanging="705"/>
        <w:rPr>
          <w:rFonts w:ascii="Verdana" w:hAnsi="Verdana" w:cs="Tahoma"/>
          <w:sz w:val="18"/>
          <w:szCs w:val="18"/>
        </w:rPr>
      </w:pPr>
      <w:r w:rsidRPr="00D929D8">
        <w:rPr>
          <w:rFonts w:ascii="Verdana" w:hAnsi="Verdana" w:cs="Tahoma"/>
          <w:color w:val="000000"/>
          <w:sz w:val="18"/>
          <w:szCs w:val="18"/>
        </w:rPr>
        <w:t>5.</w:t>
      </w:r>
      <w:r w:rsidR="006F7621" w:rsidRPr="00D929D8">
        <w:rPr>
          <w:rFonts w:ascii="Verdana" w:hAnsi="Verdana" w:cs="Tahoma"/>
          <w:sz w:val="18"/>
          <w:szCs w:val="18"/>
        </w:rPr>
        <w:t>21</w:t>
      </w:r>
      <w:r w:rsidRPr="00D929D8">
        <w:rPr>
          <w:rFonts w:ascii="Verdana" w:hAnsi="Verdana" w:cs="Tahoma"/>
          <w:sz w:val="18"/>
          <w:szCs w:val="18"/>
        </w:rPr>
        <w:t>.</w:t>
      </w:r>
      <w:r w:rsidRPr="00D929D8">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70B05C85" w:rsidR="00FC6A3F" w:rsidRPr="00F81744" w:rsidRDefault="006F7621" w:rsidP="005E4313">
      <w:pPr>
        <w:pStyle w:val="Zkladntextodsazen"/>
        <w:ind w:left="705" w:hanging="705"/>
        <w:rPr>
          <w:rFonts w:ascii="Verdana" w:hAnsi="Verdana" w:cs="Tahoma"/>
          <w:sz w:val="18"/>
          <w:szCs w:val="18"/>
        </w:rPr>
      </w:pPr>
      <w:r>
        <w:rPr>
          <w:rFonts w:ascii="Verdana" w:hAnsi="Verdana" w:cs="Tahoma"/>
          <w:sz w:val="18"/>
          <w:szCs w:val="18"/>
        </w:rPr>
        <w:t>5.22</w:t>
      </w:r>
      <w:r w:rsidR="00446BB8">
        <w:rPr>
          <w:rFonts w:ascii="Verdana" w:hAnsi="Verdana" w:cs="Tahoma"/>
          <w:sz w:val="18"/>
          <w:szCs w:val="18"/>
        </w:rPr>
        <w:t>.</w:t>
      </w:r>
      <w:r w:rsidR="00446BB8">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7D1CF97D" w14:textId="77777777" w:rsidR="005F6A02" w:rsidRDefault="005F6A02"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6BFBE7A" w14:textId="0FDD423C" w:rsidR="007E0C59"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4FB2ED4" w14:textId="77777777" w:rsidR="007E0C59" w:rsidRDefault="007E0C59"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6DF600F5" w14:textId="4C8948F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w:t>
      </w:r>
      <w:r w:rsidR="00736BAD">
        <w:rPr>
          <w:rFonts w:ascii="Verdana" w:hAnsi="Verdana" w:cs="Tahoma"/>
          <w:sz w:val="18"/>
          <w:szCs w:val="18"/>
        </w:rPr>
        <w:t>dále jako</w:t>
      </w:r>
      <w:r w:rsidRPr="00F81744">
        <w:rPr>
          <w:rFonts w:ascii="Verdana" w:hAnsi="Verdana" w:cs="Tahoma"/>
          <w:sz w:val="18"/>
          <w:szCs w:val="18"/>
        </w:rPr>
        <w:t xml:space="preserve">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lastRenderedPageBreak/>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rPr>
      </w:pPr>
      <w:r w:rsidRPr="00F81744">
        <w:rPr>
          <w:rFonts w:ascii="Verdana" w:hAnsi="Verdana" w:cs="Tahoma"/>
          <w:sz w:val="18"/>
          <w:szCs w:val="18"/>
        </w:rPr>
        <w:t>7.</w:t>
      </w:r>
      <w:r w:rsidR="00AF4F55" w:rsidRPr="00F81744">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Zhotovitel se zavazuje poskytovat součinnost při vedení a průběžné aktualizaci seznamu všech</w:t>
      </w:r>
      <w:r w:rsidR="00E84C4D"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t>7.8.</w:t>
      </w:r>
      <w:r>
        <w:rPr>
          <w:rFonts w:ascii="Verdana" w:hAnsi="Verdana" w:cs="Tahoma"/>
          <w:sz w:val="18"/>
          <w:szCs w:val="18"/>
        </w:rPr>
        <w:tab/>
        <w:t xml:space="preserve">Ke dni podpisu této smlouvy o dílo předá objednatel zhotoviteli </w:t>
      </w:r>
      <w:r w:rsidR="00A86AC0">
        <w:rPr>
          <w:rFonts w:ascii="Verdana" w:hAnsi="Verdana" w:cs="Tahoma"/>
          <w:sz w:val="18"/>
          <w:szCs w:val="18"/>
        </w:rPr>
        <w:t xml:space="preserve">dokumentaci podle vyhlášky č. </w:t>
      </w:r>
      <w:r>
        <w:rPr>
          <w:rFonts w:ascii="Verdana" w:hAnsi="Verdana" w:cs="Tahoma"/>
          <w:sz w:val="18"/>
          <w:szCs w:val="18"/>
        </w:rPr>
        <w:t>1</w:t>
      </w:r>
      <w:r w:rsidR="00A86AC0">
        <w:rPr>
          <w:rFonts w:ascii="Verdana" w:hAnsi="Verdana" w:cs="Tahoma"/>
          <w:sz w:val="18"/>
          <w:szCs w:val="18"/>
        </w:rPr>
        <w:t>69/2016</w:t>
      </w:r>
      <w:r>
        <w:rPr>
          <w:rFonts w:ascii="Verdana" w:hAnsi="Verdana" w:cs="Tahoma"/>
          <w:sz w:val="18"/>
          <w:szCs w:val="18"/>
        </w:rPr>
        <w:t xml:space="preserve"> Sb.</w:t>
      </w:r>
      <w:r w:rsidR="00A86AC0">
        <w:rPr>
          <w:rFonts w:ascii="Verdana" w:hAnsi="Verdana" w:cs="Tahoma"/>
          <w:sz w:val="18"/>
          <w:szCs w:val="18"/>
        </w:rPr>
        <w:t>, o stanovení rozsahu dokumentace veřejné zakázky na stavební práce a soupisu stavebních prací, dodávek a služeb s výkazem výměr,</w:t>
      </w:r>
      <w:r>
        <w:rPr>
          <w:rFonts w:ascii="Verdana" w:hAnsi="Verdana" w:cs="Tahoma"/>
          <w:sz w:val="18"/>
          <w:szCs w:val="18"/>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t>7.9.</w:t>
      </w:r>
      <w:r>
        <w:rPr>
          <w:rFonts w:ascii="Verdana" w:hAnsi="Verdana" w:cs="Tahoma"/>
          <w:sz w:val="18"/>
          <w:szCs w:val="18"/>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t>7.10.</w:t>
      </w:r>
      <w:r>
        <w:rPr>
          <w:rFonts w:ascii="Verdana" w:hAnsi="Verdana" w:cs="Tahoma"/>
          <w:sz w:val="18"/>
          <w:szCs w:val="18"/>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t>7.11.</w:t>
      </w:r>
      <w:r>
        <w:rPr>
          <w:rFonts w:ascii="Verdana" w:hAnsi="Verdana" w:cs="Tahoma"/>
          <w:sz w:val="18"/>
          <w:szCs w:val="18"/>
        </w:rPr>
        <w:tab/>
      </w:r>
      <w:r w:rsidR="00334F5E">
        <w:rPr>
          <w:rFonts w:ascii="Verdana" w:hAnsi="Verdana" w:cs="Tahoma"/>
          <w:sz w:val="18"/>
          <w:szCs w:val="18"/>
        </w:rPr>
        <w:t>Zhotovitel je</w:t>
      </w:r>
      <w:r w:rsidR="00334F5E" w:rsidRPr="00B3047F">
        <w:rPr>
          <w:rFonts w:ascii="Verdana" w:hAnsi="Verdana" w:cs="Tahoma"/>
          <w:sz w:val="18"/>
          <w:szCs w:val="18"/>
        </w:rPr>
        <w:t xml:space="preserve"> povinen zjišťovat trasy a druhy inženýrských sítí vedoucích přes staveniště</w:t>
      </w:r>
      <w:r w:rsidR="00334F5E">
        <w:rPr>
          <w:rFonts w:ascii="Verdana" w:hAnsi="Verdana" w:cs="Tahoma"/>
          <w:sz w:val="18"/>
          <w:szCs w:val="18"/>
        </w:rPr>
        <w:t xml:space="preserve"> a</w:t>
      </w:r>
      <w:r w:rsidR="00334F5E" w:rsidRPr="00B3047F">
        <w:rPr>
          <w:rFonts w:ascii="Verdana" w:hAnsi="Verdana" w:cs="Tahoma"/>
          <w:sz w:val="18"/>
          <w:szCs w:val="18"/>
        </w:rPr>
        <w:t xml:space="preserve"> nese odpovědnost za jejich neporušení</w:t>
      </w:r>
      <w:r w:rsidR="00334F5E">
        <w:rPr>
          <w:rFonts w:ascii="Verdana" w:hAnsi="Verdana" w:cs="Tahoma"/>
          <w:sz w:val="18"/>
          <w:szCs w:val="18"/>
        </w:rPr>
        <w:t xml:space="preserve">. Objednatel předá zhotoviteli na jeho žádost </w:t>
      </w:r>
      <w:r w:rsidR="00334F5E" w:rsidRPr="00B3047F">
        <w:rPr>
          <w:rFonts w:ascii="Verdana" w:hAnsi="Verdana" w:cs="Tahoma"/>
          <w:sz w:val="18"/>
          <w:szCs w:val="18"/>
        </w:rPr>
        <w:t>dokumentaci o inženýrských sítích vedoucích staveništěm.</w:t>
      </w:r>
      <w:r w:rsidR="00B3047F" w:rsidRPr="00B3047F">
        <w:rPr>
          <w:rFonts w:ascii="Verdana" w:hAnsi="Verdana" w:cs="Tahoma"/>
          <w:sz w:val="18"/>
          <w:szCs w:val="18"/>
        </w:rPr>
        <w:t xml:space="preserve"> </w:t>
      </w:r>
    </w:p>
    <w:p w14:paraId="6E05B175" w14:textId="7E59BBF5" w:rsidR="0092129D" w:rsidRDefault="00FC6A3F" w:rsidP="0092129D">
      <w:pPr>
        <w:autoSpaceDE w:val="0"/>
        <w:autoSpaceDN w:val="0"/>
        <w:adjustRightInd w:val="0"/>
        <w:ind w:left="705" w:hanging="705"/>
        <w:jc w:val="both"/>
        <w:rPr>
          <w:rFonts w:ascii="Verdana" w:hAnsi="Verdana" w:cs="Tahoma"/>
          <w:sz w:val="18"/>
          <w:szCs w:val="18"/>
        </w:rPr>
      </w:pPr>
      <w:r w:rsidRPr="00B3047F">
        <w:rPr>
          <w:rFonts w:ascii="Verdana" w:hAnsi="Verdana" w:cs="Tahoma"/>
          <w:sz w:val="18"/>
          <w:szCs w:val="18"/>
        </w:rPr>
        <w:t>7.12.</w:t>
      </w:r>
      <w:r w:rsidRPr="00B3047F">
        <w:rPr>
          <w:rFonts w:ascii="Verdana" w:hAnsi="Verdana" w:cs="Tahoma"/>
          <w:sz w:val="18"/>
          <w:szCs w:val="18"/>
        </w:rPr>
        <w:tab/>
      </w:r>
      <w:r>
        <w:rPr>
          <w:rFonts w:ascii="Verdana" w:hAnsi="Verdana" w:cs="Tahoma"/>
          <w:sz w:val="18"/>
          <w:szCs w:val="18"/>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DE6F1E7" w14:textId="6F0F27EC" w:rsidR="00570EEE" w:rsidRPr="009A6DB2" w:rsidRDefault="00570EEE" w:rsidP="00570EEE">
      <w:pPr>
        <w:widowControl w:val="0"/>
        <w:autoSpaceDE w:val="0"/>
        <w:autoSpaceDN w:val="0"/>
        <w:adjustRightInd w:val="0"/>
        <w:jc w:val="both"/>
        <w:rPr>
          <w:rFonts w:ascii="Verdana" w:hAnsi="Verdana" w:cs="Helvetica"/>
          <w:sz w:val="18"/>
          <w:szCs w:val="18"/>
        </w:rPr>
      </w:pPr>
      <w:r w:rsidRPr="009A6DB2">
        <w:rPr>
          <w:rFonts w:ascii="Verdana" w:hAnsi="Verdana" w:cs="Helvetica"/>
          <w:sz w:val="18"/>
          <w:szCs w:val="18"/>
        </w:rPr>
        <w:t>7.13.</w:t>
      </w:r>
      <w:r w:rsidRPr="009A6DB2">
        <w:rPr>
          <w:rFonts w:ascii="Verdana" w:hAnsi="Verdana" w:cs="Helvetica"/>
          <w:sz w:val="18"/>
          <w:szCs w:val="18"/>
        </w:rPr>
        <w:tab/>
        <w:t xml:space="preserve">Zhotovitel se zavazuje realizovat stavební práce za plného provozu areálu a objektů, veškeré </w:t>
      </w:r>
      <w:r w:rsidRPr="009A6DB2">
        <w:rPr>
          <w:rFonts w:ascii="Verdana" w:hAnsi="Verdana" w:cs="Helvetica"/>
          <w:sz w:val="18"/>
          <w:szCs w:val="18"/>
        </w:rPr>
        <w:tab/>
        <w:t xml:space="preserve">činnosti bude koordinovat s objednatelem a uživatelem daného objektu.   </w:t>
      </w:r>
    </w:p>
    <w:p w14:paraId="17FF4F28" w14:textId="22642E0B" w:rsidR="00570EEE" w:rsidRPr="009A6DB2" w:rsidRDefault="00570EEE" w:rsidP="00570EEE">
      <w:pPr>
        <w:widowControl w:val="0"/>
        <w:autoSpaceDE w:val="0"/>
        <w:autoSpaceDN w:val="0"/>
        <w:adjustRightInd w:val="0"/>
        <w:jc w:val="both"/>
        <w:rPr>
          <w:rFonts w:ascii="Verdana" w:hAnsi="Verdana" w:cs="Helvetica"/>
          <w:sz w:val="18"/>
          <w:szCs w:val="18"/>
        </w:rPr>
      </w:pPr>
      <w:r w:rsidRPr="009A6DB2">
        <w:rPr>
          <w:rFonts w:ascii="Verdana" w:hAnsi="Verdana" w:cs="Helvetica"/>
          <w:sz w:val="18"/>
          <w:szCs w:val="18"/>
        </w:rPr>
        <w:t>7.14.</w:t>
      </w:r>
      <w:r w:rsidRPr="009A6DB2">
        <w:rPr>
          <w:rFonts w:ascii="Verdana" w:hAnsi="Verdana" w:cs="Helvetica"/>
          <w:sz w:val="18"/>
          <w:szCs w:val="18"/>
        </w:rPr>
        <w:tab/>
        <w:t xml:space="preserve">Procesní doba schvalování zněm (oznámení zněny) je 30 dnů, zhotovitel předkládá oznámení </w:t>
      </w:r>
      <w:r w:rsidRPr="009A6DB2">
        <w:rPr>
          <w:rFonts w:ascii="Verdana" w:hAnsi="Verdana" w:cs="Helvetica"/>
          <w:sz w:val="18"/>
          <w:szCs w:val="18"/>
        </w:rPr>
        <w:lastRenderedPageBreak/>
        <w:tab/>
        <w:t xml:space="preserve">změny včetně všech potřebných příloh a posudků. </w:t>
      </w:r>
    </w:p>
    <w:p w14:paraId="5FDAF95E" w14:textId="5D315833" w:rsidR="00570EEE" w:rsidRPr="009A6DB2" w:rsidRDefault="00570EEE" w:rsidP="00570EEE">
      <w:pPr>
        <w:widowControl w:val="0"/>
        <w:autoSpaceDE w:val="0"/>
        <w:autoSpaceDN w:val="0"/>
        <w:adjustRightInd w:val="0"/>
        <w:jc w:val="both"/>
        <w:rPr>
          <w:rFonts w:ascii="Verdana" w:hAnsi="Verdana" w:cs="Helvetica"/>
          <w:sz w:val="18"/>
          <w:szCs w:val="18"/>
        </w:rPr>
      </w:pPr>
      <w:r w:rsidRPr="009A6DB2">
        <w:rPr>
          <w:rFonts w:ascii="Verdana" w:hAnsi="Verdana" w:cs="Helvetica"/>
          <w:sz w:val="18"/>
          <w:szCs w:val="18"/>
        </w:rPr>
        <w:t>7.15.</w:t>
      </w:r>
      <w:r w:rsidRPr="009A6DB2">
        <w:rPr>
          <w:rFonts w:ascii="Verdana" w:hAnsi="Verdana" w:cs="Helvetica"/>
          <w:sz w:val="18"/>
          <w:szCs w:val="18"/>
        </w:rPr>
        <w:tab/>
        <w:t xml:space="preserve">Po dobu administrace oznámení změny a změnových listů nesmí zhotovitel přerušit práce na </w:t>
      </w:r>
      <w:r w:rsidRPr="009A6DB2">
        <w:rPr>
          <w:rFonts w:ascii="Verdana" w:hAnsi="Verdana" w:cs="Helvetica"/>
          <w:sz w:val="18"/>
          <w:szCs w:val="18"/>
        </w:rPr>
        <w:tab/>
        <w:t xml:space="preserve">částech stavby, které nejsou změnou dotčeny. </w:t>
      </w:r>
    </w:p>
    <w:p w14:paraId="283DA3D1" w14:textId="38EC8B7A" w:rsidR="00570EEE" w:rsidRPr="009A6DB2" w:rsidRDefault="00570EEE" w:rsidP="00570EEE">
      <w:pPr>
        <w:jc w:val="both"/>
        <w:rPr>
          <w:rFonts w:ascii="Verdana" w:hAnsi="Verdana"/>
          <w:color w:val="000000" w:themeColor="text1"/>
          <w:sz w:val="18"/>
          <w:szCs w:val="18"/>
        </w:rPr>
      </w:pPr>
      <w:r w:rsidRPr="009A6DB2">
        <w:rPr>
          <w:rFonts w:ascii="Verdana" w:hAnsi="Verdana" w:cs="Helvetica"/>
          <w:sz w:val="18"/>
          <w:szCs w:val="18"/>
        </w:rPr>
        <w:t>7.16.</w:t>
      </w:r>
      <w:r w:rsidRPr="009A6DB2">
        <w:rPr>
          <w:rFonts w:ascii="Verdana" w:hAnsi="Verdana" w:cs="Helvetica"/>
          <w:sz w:val="18"/>
          <w:szCs w:val="18"/>
        </w:rPr>
        <w:tab/>
        <w:t xml:space="preserve">Zhotovitel se zavazuje uzavřít servisní smlouvu na záruční servis díla v délce 60 měsíců, </w:t>
      </w:r>
      <w:r w:rsidRPr="009A6DB2">
        <w:rPr>
          <w:rFonts w:ascii="Verdana" w:hAnsi="Verdana" w:cs="Helvetica"/>
          <w:sz w:val="18"/>
          <w:szCs w:val="18"/>
        </w:rPr>
        <w:tab/>
        <w:t xml:space="preserve">pravidelné relace oprav a údržby doporučené výrobcem. </w:t>
      </w:r>
      <w:r w:rsidR="006F7621" w:rsidRPr="009A6DB2">
        <w:rPr>
          <w:rFonts w:ascii="Verdana" w:hAnsi="Verdana" w:cs="Helvetica"/>
          <w:bCs/>
          <w:color w:val="000000" w:themeColor="text1"/>
          <w:sz w:val="18"/>
          <w:szCs w:val="18"/>
        </w:rPr>
        <w:t xml:space="preserve">Po dobu záruční doby budou veškeré </w:t>
      </w:r>
      <w:r w:rsidR="006F7621" w:rsidRPr="009A6DB2">
        <w:rPr>
          <w:rFonts w:ascii="Verdana" w:hAnsi="Verdana" w:cs="Helvetica"/>
          <w:bCs/>
          <w:color w:val="000000" w:themeColor="text1"/>
          <w:sz w:val="18"/>
          <w:szCs w:val="18"/>
        </w:rPr>
        <w:tab/>
        <w:t>servisní úkony dané výrobcem a provozním řádem prováděny zhotovitelem bezplatně.</w:t>
      </w:r>
    </w:p>
    <w:p w14:paraId="5FC244A4" w14:textId="2E7447A4" w:rsidR="00570EEE" w:rsidRPr="009A6DB2" w:rsidRDefault="00570EEE" w:rsidP="00570EEE">
      <w:pPr>
        <w:widowControl w:val="0"/>
        <w:autoSpaceDE w:val="0"/>
        <w:autoSpaceDN w:val="0"/>
        <w:adjustRightInd w:val="0"/>
        <w:jc w:val="both"/>
        <w:rPr>
          <w:rFonts w:ascii="Verdana" w:hAnsi="Verdana" w:cs="Helvetica"/>
          <w:sz w:val="18"/>
          <w:szCs w:val="18"/>
        </w:rPr>
      </w:pPr>
      <w:r w:rsidRPr="009A6DB2">
        <w:rPr>
          <w:rFonts w:ascii="Verdana" w:hAnsi="Verdana" w:cs="Helvetica"/>
          <w:sz w:val="18"/>
          <w:szCs w:val="18"/>
        </w:rPr>
        <w:t>7.17.</w:t>
      </w:r>
      <w:r w:rsidRPr="009A6DB2">
        <w:rPr>
          <w:rFonts w:ascii="Verdana" w:hAnsi="Verdana" w:cs="Helvetica"/>
          <w:sz w:val="18"/>
          <w:szCs w:val="18"/>
        </w:rPr>
        <w:tab/>
        <w:t xml:space="preserve">Zhotovitel je povinen nastavit harmonogram přepojování teplovodů a kotelen tak, aby byla </w:t>
      </w:r>
      <w:r w:rsidRPr="009A6DB2">
        <w:rPr>
          <w:rFonts w:ascii="Verdana" w:hAnsi="Verdana" w:cs="Helvetica"/>
          <w:sz w:val="18"/>
          <w:szCs w:val="18"/>
        </w:rPr>
        <w:tab/>
        <w:t xml:space="preserve">zajištěna dodávka tepla do jednotlivých objektů v období říjen až duben. Při odpojení objektů v </w:t>
      </w:r>
      <w:r w:rsidRPr="009A6DB2">
        <w:rPr>
          <w:rFonts w:ascii="Verdana" w:hAnsi="Verdana" w:cs="Helvetica"/>
          <w:sz w:val="18"/>
          <w:szCs w:val="18"/>
        </w:rPr>
        <w:tab/>
        <w:t xml:space="preserve">uvedeném období je zhotovitel povinen zajistit náhradní vytápění na vlastní náklady. </w:t>
      </w:r>
    </w:p>
    <w:p w14:paraId="7269EF44" w14:textId="119DBF3B" w:rsidR="00000368" w:rsidRPr="009A6DB2" w:rsidRDefault="006F7621" w:rsidP="00570EEE">
      <w:pPr>
        <w:widowControl w:val="0"/>
        <w:autoSpaceDE w:val="0"/>
        <w:autoSpaceDN w:val="0"/>
        <w:adjustRightInd w:val="0"/>
        <w:jc w:val="both"/>
        <w:rPr>
          <w:rFonts w:ascii="Verdana" w:hAnsi="Verdana" w:cs="Helvetica"/>
          <w:bCs/>
          <w:color w:val="000000" w:themeColor="text1"/>
          <w:sz w:val="18"/>
          <w:szCs w:val="18"/>
        </w:rPr>
      </w:pPr>
      <w:r w:rsidRPr="009A6DB2">
        <w:rPr>
          <w:rFonts w:ascii="Verdana" w:hAnsi="Verdana" w:cs="Helvetica"/>
          <w:sz w:val="18"/>
          <w:szCs w:val="18"/>
        </w:rPr>
        <w:t>7.18.</w:t>
      </w:r>
      <w:r w:rsidRPr="009A6DB2">
        <w:rPr>
          <w:rFonts w:ascii="Verdana" w:hAnsi="Verdana" w:cs="Helvetica"/>
          <w:sz w:val="18"/>
          <w:szCs w:val="18"/>
        </w:rPr>
        <w:tab/>
      </w:r>
      <w:r w:rsidRPr="009A6DB2">
        <w:rPr>
          <w:rFonts w:ascii="Verdana" w:hAnsi="Verdana" w:cs="Helvetica"/>
          <w:bCs/>
          <w:color w:val="000000" w:themeColor="text1"/>
          <w:sz w:val="18"/>
          <w:szCs w:val="18"/>
        </w:rPr>
        <w:t xml:space="preserve">Zhotovitel provede v topném období předvedení všech funkcionalit systému </w:t>
      </w:r>
      <w:proofErr w:type="spellStart"/>
      <w:r w:rsidRPr="009A6DB2">
        <w:rPr>
          <w:rFonts w:ascii="Verdana" w:hAnsi="Verdana" w:cs="Helvetica"/>
          <w:bCs/>
          <w:color w:val="000000" w:themeColor="text1"/>
          <w:sz w:val="18"/>
          <w:szCs w:val="18"/>
        </w:rPr>
        <w:t>MaR</w:t>
      </w:r>
      <w:proofErr w:type="spellEnd"/>
      <w:r w:rsidRPr="009A6DB2">
        <w:rPr>
          <w:rFonts w:ascii="Verdana" w:hAnsi="Verdana" w:cs="Helvetica"/>
          <w:bCs/>
          <w:color w:val="000000" w:themeColor="text1"/>
          <w:sz w:val="18"/>
          <w:szCs w:val="18"/>
        </w:rPr>
        <w:t xml:space="preserve"> (měření a </w:t>
      </w:r>
      <w:r w:rsidRPr="009A6DB2">
        <w:rPr>
          <w:rFonts w:ascii="Verdana" w:hAnsi="Verdana" w:cs="Helvetica"/>
          <w:bCs/>
          <w:color w:val="000000" w:themeColor="text1"/>
          <w:sz w:val="18"/>
          <w:szCs w:val="18"/>
        </w:rPr>
        <w:tab/>
        <w:t>regulace) včetně vyhodnocení naměřených hodnot se smluvními a technickými předpoklady.</w:t>
      </w:r>
    </w:p>
    <w:p w14:paraId="29AD871D" w14:textId="236395F9" w:rsidR="00000368" w:rsidRPr="00000368" w:rsidRDefault="00000368" w:rsidP="00000368">
      <w:pPr>
        <w:ind w:left="700" w:hanging="700"/>
        <w:jc w:val="both"/>
        <w:rPr>
          <w:rFonts w:ascii="Verdana" w:hAnsi="Verdana"/>
          <w:sz w:val="18"/>
          <w:szCs w:val="18"/>
        </w:rPr>
      </w:pPr>
      <w:r w:rsidRPr="009A6DB2">
        <w:rPr>
          <w:rFonts w:ascii="Verdana" w:hAnsi="Verdana"/>
          <w:sz w:val="18"/>
          <w:szCs w:val="18"/>
        </w:rPr>
        <w:t>7.19.</w:t>
      </w:r>
      <w:r w:rsidRPr="009A6DB2">
        <w:rPr>
          <w:rFonts w:ascii="Verdana" w:hAnsi="Verdana"/>
          <w:sz w:val="18"/>
          <w:szCs w:val="18"/>
        </w:rPr>
        <w:tab/>
        <w:t>Zhotovitel se zavazuje k dodržování platných pracovněprávních předpisů včetně zákazu</w:t>
      </w:r>
      <w:r w:rsidRPr="00000368">
        <w:rPr>
          <w:rFonts w:ascii="Verdana" w:hAnsi="Verdana"/>
          <w:sz w:val="18"/>
          <w:szCs w:val="18"/>
        </w:rPr>
        <w:t xml:space="preserve"> nelegálního zaměstnávání, předpisů vztahující se k </w:t>
      </w:r>
      <w:r w:rsidRPr="00000368">
        <w:rPr>
          <w:rFonts w:ascii="Verdana" w:hAnsi="Verdana" w:cs="Calibri"/>
          <w:color w:val="000000"/>
          <w:sz w:val="18"/>
          <w:szCs w:val="18"/>
        </w:rPr>
        <w:t>pobytu cizinců v České republice, předpisů stanovících podmínky zdravotní způsobilosti zaměstnanců</w:t>
      </w:r>
      <w:r w:rsidRPr="00000368">
        <w:rPr>
          <w:rFonts w:ascii="Verdana" w:hAnsi="Verdana"/>
          <w:sz w:val="18"/>
          <w:szCs w:val="18"/>
        </w:rPr>
        <w:t>,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sidR="001C55F6">
        <w:rPr>
          <w:rFonts w:ascii="Verdana" w:hAnsi="Verdana"/>
          <w:sz w:val="18"/>
          <w:szCs w:val="18"/>
        </w:rPr>
        <w:t>1</w:t>
      </w:r>
      <w:r w:rsidRPr="00000368">
        <w:rPr>
          <w:rFonts w:ascii="Verdana" w:hAnsi="Verdana"/>
          <w:sz w:val="18"/>
          <w:szCs w:val="18"/>
        </w:rPr>
        <w:t>/2020, o odpadech, v platném znění).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w:t>
      </w:r>
    </w:p>
    <w:p w14:paraId="012531B1" w14:textId="62313E88" w:rsidR="00000368" w:rsidRPr="00000368" w:rsidRDefault="00000368" w:rsidP="00000368">
      <w:pPr>
        <w:autoSpaceDE w:val="0"/>
        <w:autoSpaceDN w:val="0"/>
        <w:adjustRightInd w:val="0"/>
        <w:ind w:left="700" w:hanging="700"/>
        <w:jc w:val="both"/>
        <w:rPr>
          <w:rFonts w:ascii="Verdana" w:hAnsi="Verdana"/>
          <w:sz w:val="18"/>
          <w:szCs w:val="18"/>
        </w:rPr>
      </w:pPr>
      <w:r w:rsidRPr="00000368">
        <w:rPr>
          <w:rFonts w:ascii="Verdana" w:hAnsi="Verdana"/>
          <w:sz w:val="18"/>
          <w:szCs w:val="18"/>
        </w:rPr>
        <w:t>7.20.</w:t>
      </w:r>
      <w:r w:rsidRPr="00000368">
        <w:rPr>
          <w:rFonts w:ascii="Verdana" w:hAnsi="Verdana"/>
          <w:sz w:val="18"/>
          <w:szCs w:val="18"/>
        </w:rPr>
        <w:tab/>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0AEFF1BA" w14:textId="782A5BDB" w:rsidR="00000368" w:rsidRPr="00000368" w:rsidRDefault="00000368" w:rsidP="00000368">
      <w:pPr>
        <w:ind w:left="700" w:hanging="700"/>
        <w:jc w:val="both"/>
        <w:rPr>
          <w:rFonts w:ascii="Verdana" w:hAnsi="Verdana"/>
          <w:sz w:val="18"/>
          <w:szCs w:val="18"/>
        </w:rPr>
      </w:pPr>
      <w:r w:rsidRPr="00000368">
        <w:rPr>
          <w:rFonts w:ascii="Verdana" w:hAnsi="Verdana"/>
          <w:sz w:val="18"/>
          <w:szCs w:val="18"/>
        </w:rPr>
        <w:t>7.21.</w:t>
      </w:r>
      <w:r w:rsidRPr="00000368">
        <w:rPr>
          <w:rFonts w:ascii="Verdana" w:hAnsi="Verdana"/>
          <w:sz w:val="18"/>
          <w:szCs w:val="18"/>
        </w:rPr>
        <w:tab/>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w:t>
      </w:r>
    </w:p>
    <w:p w14:paraId="3219164F" w14:textId="439DA3B2" w:rsidR="00000368" w:rsidRPr="00F81744" w:rsidRDefault="00000368" w:rsidP="00000368">
      <w:pPr>
        <w:autoSpaceDE w:val="0"/>
        <w:autoSpaceDN w:val="0"/>
        <w:adjustRightInd w:val="0"/>
        <w:ind w:left="700" w:hanging="700"/>
        <w:jc w:val="both"/>
        <w:rPr>
          <w:rFonts w:ascii="Verdana" w:hAnsi="Verdana" w:cs="Tahoma"/>
          <w:sz w:val="18"/>
          <w:szCs w:val="18"/>
        </w:rPr>
      </w:pPr>
      <w:r w:rsidRPr="00000368">
        <w:rPr>
          <w:rFonts w:ascii="Verdana" w:hAnsi="Verdana"/>
          <w:sz w:val="18"/>
          <w:szCs w:val="18"/>
        </w:rPr>
        <w:t>7.22.</w:t>
      </w:r>
      <w:r w:rsidRPr="00000368">
        <w:rPr>
          <w:rFonts w:ascii="Verdana" w:hAnsi="Verdana"/>
          <w:sz w:val="18"/>
          <w:szCs w:val="18"/>
        </w:rPr>
        <w:tab/>
        <w:t>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w:t>
      </w:r>
    </w:p>
    <w:p w14:paraId="754D6C08" w14:textId="77777777" w:rsidR="005828CA" w:rsidRPr="00F81744" w:rsidRDefault="005828CA" w:rsidP="00000368">
      <w:pPr>
        <w:pStyle w:val="BodyText21"/>
        <w:widowControl/>
        <w:spacing w:line="264" w:lineRule="auto"/>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230D05B8"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w:t>
      </w:r>
      <w:r w:rsidR="00736BAD">
        <w:rPr>
          <w:rFonts w:ascii="Verdana" w:hAnsi="Verdana" w:cs="Tahoma"/>
          <w:sz w:val="18"/>
          <w:szCs w:val="18"/>
        </w:rPr>
        <w:t>dále jako</w:t>
      </w:r>
      <w:r w:rsidRPr="00F81744">
        <w:rPr>
          <w:rFonts w:ascii="Verdana" w:hAnsi="Verdana" w:cs="Tahoma"/>
          <w:sz w:val="18"/>
          <w:szCs w:val="18"/>
        </w:rPr>
        <w:t xml:space="preserve">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00B2666C" w14:textId="77777777" w:rsidR="005828CA" w:rsidRDefault="005828CA"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w:t>
      </w:r>
      <w:r w:rsidRPr="00F81744">
        <w:rPr>
          <w:rFonts w:ascii="Verdana" w:hAnsi="Verdana" w:cs="Tahoma"/>
          <w:sz w:val="18"/>
          <w:szCs w:val="18"/>
        </w:rPr>
        <w:lastRenderedPageBreak/>
        <w:t xml:space="preserve">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60D8CFBF"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8B215C" w:rsidRPr="00D43505">
        <w:rPr>
          <w:rFonts w:ascii="Verdana" w:hAnsi="Verdana" w:cstheme="minorHAnsi"/>
          <w:sz w:val="18"/>
          <w:szCs w:val="18"/>
        </w:rPr>
        <w:t>pozemní stavby, technologická zařízení staveb;</w:t>
      </w:r>
      <w:r w:rsidR="008B215C">
        <w:rPr>
          <w:rFonts w:ascii="Verdana" w:hAnsi="Verdana" w:cstheme="minorHAnsi"/>
          <w:sz w:val="18"/>
          <w:szCs w:val="18"/>
        </w:rPr>
        <w:t xml:space="preserve"> </w:t>
      </w:r>
      <w:r w:rsidR="008B215C" w:rsidRPr="00D43505">
        <w:rPr>
          <w:rFonts w:ascii="Verdana" w:hAnsi="Verdana" w:cstheme="minorHAnsi"/>
          <w:sz w:val="18"/>
          <w:szCs w:val="18"/>
        </w:rPr>
        <w:t xml:space="preserve">technika prostředí staveb </w:t>
      </w:r>
      <w:r w:rsidR="008B215C">
        <w:rPr>
          <w:rFonts w:ascii="Verdana" w:hAnsi="Verdana" w:cstheme="minorHAnsi"/>
          <w:sz w:val="18"/>
          <w:szCs w:val="18"/>
        </w:rPr>
        <w:t>–</w:t>
      </w:r>
      <w:r w:rsidR="008B215C" w:rsidRPr="00D43505">
        <w:rPr>
          <w:rFonts w:ascii="Verdana" w:hAnsi="Verdana" w:cstheme="minorHAnsi"/>
          <w:sz w:val="18"/>
          <w:szCs w:val="18"/>
        </w:rPr>
        <w:t xml:space="preserve"> specializace </w:t>
      </w:r>
      <w:r w:rsidR="008B215C">
        <w:rPr>
          <w:rFonts w:ascii="Verdana" w:hAnsi="Verdana" w:cstheme="minorHAnsi"/>
          <w:sz w:val="18"/>
          <w:szCs w:val="18"/>
        </w:rPr>
        <w:t xml:space="preserve">vytápění a vzduchotechnika (nebo specializace </w:t>
      </w:r>
      <w:r w:rsidR="008B215C" w:rsidRPr="00D43505">
        <w:rPr>
          <w:rFonts w:ascii="Verdana" w:hAnsi="Verdana" w:cstheme="minorHAnsi"/>
          <w:sz w:val="18"/>
          <w:szCs w:val="18"/>
        </w:rPr>
        <w:t>technická zařízení</w:t>
      </w:r>
      <w:r w:rsidR="008B215C">
        <w:rPr>
          <w:rFonts w:ascii="Verdana" w:hAnsi="Verdana" w:cstheme="minorHAnsi"/>
          <w:sz w:val="18"/>
          <w:szCs w:val="18"/>
        </w:rPr>
        <w:t>) a</w:t>
      </w:r>
      <w:r w:rsidR="008B215C" w:rsidRPr="00D43505">
        <w:rPr>
          <w:rFonts w:ascii="Verdana" w:hAnsi="Verdana" w:cstheme="minorHAnsi"/>
          <w:sz w:val="18"/>
          <w:szCs w:val="18"/>
        </w:rPr>
        <w:t xml:space="preserve"> specializace elektrotechnická zařízení; požární bezpečnost staveb</w:t>
      </w:r>
      <w:r w:rsidR="008B215C">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5E5F1380"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proofErr w:type="spellStart"/>
      <w:r w:rsidR="001D4D19">
        <w:rPr>
          <w:rFonts w:ascii="Verdana" w:hAnsi="Verdana" w:cs="Tahoma"/>
          <w:sz w:val="18"/>
          <w:szCs w:val="18"/>
        </w:rPr>
        <w:t>podzhotovite</w:t>
      </w:r>
      <w:r w:rsidR="00A61584">
        <w:rPr>
          <w:rFonts w:ascii="Verdana" w:hAnsi="Verdana" w:cs="Tahoma"/>
          <w:sz w:val="18"/>
          <w:szCs w:val="18"/>
        </w:rPr>
        <w:t>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3AD8A9C5"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xml:space="preserv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Pr>
          <w:rFonts w:ascii="Verdana" w:hAnsi="Verdana" w:cs="Tahoma"/>
          <w:sz w:val="18"/>
          <w:szCs w:val="18"/>
        </w:rPr>
        <w:t>e</w:t>
      </w:r>
      <w:proofErr w:type="spellEnd"/>
      <w:r w:rsidR="00FC6A3F">
        <w:rPr>
          <w:rFonts w:ascii="Verdana" w:hAnsi="Verdana" w:cs="Tahoma"/>
          <w:sz w:val="18"/>
          <w:szCs w:val="18"/>
        </w:rPr>
        <w:t xml:space="preserv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prostřednictvím nějž prokazoval zhotovitel v zadávacím řízení kvalifikaci, je zhotovitel povinen nahradit takového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w:t>
      </w:r>
      <w:r w:rsidR="00250E03">
        <w:rPr>
          <w:rFonts w:ascii="Verdana" w:hAnsi="Verdana" w:cs="Tahoma"/>
          <w:sz w:val="18"/>
          <w:szCs w:val="18"/>
          <w:lang w:eastAsia="en-US"/>
        </w:rPr>
        <w:t>to</w:t>
      </w:r>
      <w:r w:rsidR="001D4D19">
        <w:rPr>
          <w:rFonts w:ascii="Verdana" w:hAnsi="Verdana" w:cs="Tahoma"/>
          <w:sz w:val="18"/>
          <w:szCs w:val="18"/>
          <w:lang w:eastAsia="en-US"/>
        </w:rPr>
        <w:t>vite</w:t>
      </w:r>
      <w:r w:rsidR="00A61584">
        <w:rPr>
          <w:rFonts w:ascii="Verdana" w:hAnsi="Verdana" w:cs="Tahoma"/>
          <w:sz w:val="18"/>
          <w:szCs w:val="18"/>
          <w:lang w:eastAsia="en-US"/>
        </w:rPr>
        <w:t>l</w:t>
      </w:r>
      <w:r w:rsidR="00FC6A3F">
        <w:rPr>
          <w:rFonts w:ascii="Verdana" w:hAnsi="Verdana" w:cs="Tahoma"/>
          <w:sz w:val="18"/>
          <w:szCs w:val="18"/>
          <w:lang w:eastAsia="en-US"/>
        </w:rPr>
        <w:t>ů</w:t>
      </w:r>
      <w:proofErr w:type="spellEnd"/>
      <w:r w:rsidR="00FC6A3F">
        <w:rPr>
          <w:rFonts w:ascii="Verdana" w:hAnsi="Verdana" w:cs="Tahoma"/>
          <w:sz w:val="18"/>
          <w:szCs w:val="18"/>
          <w:lang w:eastAsia="en-US"/>
        </w:rPr>
        <w:t>,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57A52EF2"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lastRenderedPageBreak/>
        <w:t>10.8.</w:t>
      </w:r>
      <w:r w:rsidRPr="00F81744">
        <w:rPr>
          <w:rFonts w:ascii="Verdana" w:hAnsi="Verdana" w:cs="Tahoma"/>
          <w:sz w:val="18"/>
          <w:szCs w:val="18"/>
        </w:rPr>
        <w:tab/>
        <w:t xml:space="preserve">Veškeré odborné práce musí vykonávat pracovníci zhotovitele nebo jeho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mající příslušnou kvalifikaci. Doklad o kvalifikaci pracovníků je zhotovitel na požádání objednatele povinen doložit. Pokud v průběhu realizace díla dojde ke změně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3B19769C"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r w:rsidR="00657786" w:rsidRPr="005D18F8">
        <w:rPr>
          <w:rFonts w:ascii="Verdana" w:hAnsi="Verdana" w:cs="Tahoma"/>
          <w:sz w:val="18"/>
          <w:szCs w:val="18"/>
        </w:rPr>
        <w:t xml:space="preserve">realizace venkovních plynovodů, realizace prací plyn, strojní, elektro a </w:t>
      </w:r>
      <w:proofErr w:type="spellStart"/>
      <w:r w:rsidR="00657786" w:rsidRPr="005D18F8">
        <w:rPr>
          <w:rFonts w:ascii="Verdana" w:hAnsi="Verdana" w:cs="Tahoma"/>
          <w:sz w:val="18"/>
          <w:szCs w:val="18"/>
        </w:rPr>
        <w:t>MaR</w:t>
      </w:r>
      <w:proofErr w:type="spellEnd"/>
      <w:r w:rsidR="00657786" w:rsidRPr="005D18F8">
        <w:rPr>
          <w:rFonts w:ascii="Verdana" w:hAnsi="Verdana" w:cs="Tahoma"/>
          <w:sz w:val="18"/>
          <w:szCs w:val="18"/>
        </w:rPr>
        <w:t xml:space="preserve"> vč. uvedení kotlů do provozu a realizace dispečinku včetně odborného dohledu nad všemi těmito činnostmi (jedná se o taxativní výčet)</w:t>
      </w:r>
      <w:r w:rsidR="00422403" w:rsidRPr="005D18F8">
        <w:rPr>
          <w:rFonts w:ascii="Verdana" w:hAnsi="Verdana" w:cs="Tahoma"/>
          <w:sz w:val="18"/>
          <w:szCs w:val="18"/>
        </w:rPr>
        <w: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001DD4F6"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lastRenderedPageBreak/>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09434C4F"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 xml:space="preserve">Objednatel sám či zástupce technického dozoru stavebníka </w:t>
      </w:r>
      <w:r w:rsidR="00AE0AE0">
        <w:rPr>
          <w:rFonts w:ascii="Verdana" w:hAnsi="Verdana" w:cs="Tahoma"/>
          <w:sz w:val="18"/>
          <w:szCs w:val="18"/>
        </w:rPr>
        <w:t>nebo</w:t>
      </w:r>
      <w:r w:rsidRPr="00F81744">
        <w:rPr>
          <w:rFonts w:ascii="Verdana" w:hAnsi="Verdana" w:cs="Tahoma"/>
          <w:sz w:val="18"/>
          <w:szCs w:val="18"/>
        </w:rPr>
        <w:t xml:space="preserv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w:t>
      </w:r>
      <w:r w:rsidR="00AE0AE0">
        <w:rPr>
          <w:rFonts w:ascii="Verdana" w:hAnsi="Verdana" w:cs="Tahoma"/>
          <w:sz w:val="18"/>
          <w:szCs w:val="18"/>
        </w:rPr>
        <w:t>kde</w:t>
      </w:r>
      <w:r w:rsidRPr="00F81744">
        <w:rPr>
          <w:rFonts w:ascii="Verdana" w:hAnsi="Verdana" w:cs="Tahoma"/>
          <w:sz w:val="18"/>
          <w:szCs w:val="18"/>
        </w:rPr>
        <w:t xml:space="preserve"> budou uvedeny zjištěné nedostatky </w:t>
      </w:r>
      <w:r w:rsidR="00AE0AE0">
        <w:rPr>
          <w:rFonts w:ascii="Verdana" w:hAnsi="Verdana" w:cs="Tahoma"/>
          <w:sz w:val="18"/>
          <w:szCs w:val="18"/>
        </w:rPr>
        <w:t xml:space="preserve">včetně </w:t>
      </w:r>
      <w:r w:rsidRPr="00F81744">
        <w:rPr>
          <w:rFonts w:ascii="Verdana" w:hAnsi="Verdana" w:cs="Tahoma"/>
          <w:sz w:val="18"/>
          <w:szCs w:val="18"/>
        </w:rPr>
        <w:t>termín</w:t>
      </w:r>
      <w:r w:rsidR="00AE0AE0">
        <w:rPr>
          <w:rFonts w:ascii="Verdana" w:hAnsi="Verdana" w:cs="Tahoma"/>
          <w:sz w:val="18"/>
          <w:szCs w:val="18"/>
        </w:rPr>
        <w:t>ů</w:t>
      </w:r>
      <w:r w:rsidRPr="00F81744">
        <w:rPr>
          <w:rFonts w:ascii="Verdana" w:hAnsi="Verdana" w:cs="Tahoma"/>
          <w:sz w:val="18"/>
          <w:szCs w:val="18"/>
        </w:rPr>
        <w:t xml:space="preserve"> k jejich odstranění.</w:t>
      </w:r>
    </w:p>
    <w:p w14:paraId="51E82069" w14:textId="72C22B26"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V souladu se stavebním zákonem bude objednatel provádět při provádění díla na staveništi technický dozor objednat</w:t>
      </w:r>
      <w:r w:rsidR="007D67CC">
        <w:rPr>
          <w:rFonts w:ascii="Verdana" w:hAnsi="Verdana" w:cs="Tahoma"/>
          <w:sz w:val="18"/>
          <w:szCs w:val="18"/>
        </w:rPr>
        <w:t xml:space="preserve">ele prostřednictvím zástupce </w:t>
      </w:r>
      <w:r w:rsidR="007D67CC">
        <w:rPr>
          <w:rFonts w:ascii="Verdana" w:hAnsi="Verdana"/>
          <w:sz w:val="18"/>
          <w:szCs w:val="18"/>
        </w:rPr>
        <w:t>technického dozoru stavebníka</w:t>
      </w:r>
      <w:r w:rsidRPr="00F81744">
        <w:rPr>
          <w:rFonts w:ascii="Verdana" w:hAnsi="Verdana" w:cs="Tahoma"/>
          <w:sz w:val="18"/>
          <w:szCs w:val="18"/>
        </w:rPr>
        <w:t xml:space="preserve">. </w:t>
      </w:r>
    </w:p>
    <w:p w14:paraId="51303A1B" w14:textId="20B31FA8"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je povinen zajistit objednateli a osobě vykonávající technický dozor a </w:t>
      </w:r>
      <w:r w:rsidR="00B2258F">
        <w:rPr>
          <w:rFonts w:ascii="Verdana" w:hAnsi="Verdana" w:cs="Tahoma"/>
          <w:sz w:val="18"/>
          <w:szCs w:val="18"/>
        </w:rPr>
        <w:t xml:space="preserve">osobě </w:t>
      </w:r>
      <w:r w:rsidRPr="00F81744">
        <w:rPr>
          <w:rFonts w:ascii="Verdana" w:hAnsi="Verdana" w:cs="Tahoma"/>
          <w:sz w:val="18"/>
          <w:szCs w:val="18"/>
        </w:rPr>
        <w:t>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790EE30C" w:rsidR="005F4881" w:rsidRPr="00D80ED0"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určitou část kvalifikace, musí se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podílet na plnění díla v tom rozsahu, v jakém se k tomu </w:t>
      </w:r>
      <w:r w:rsidR="0038797E">
        <w:rPr>
          <w:rFonts w:ascii="Verdana" w:hAnsi="Verdana" w:cs="Tahoma"/>
          <w:sz w:val="18"/>
          <w:szCs w:val="18"/>
        </w:rPr>
        <w:t xml:space="preserve">písemné </w:t>
      </w:r>
      <w:r>
        <w:rPr>
          <w:rFonts w:ascii="Verdana" w:hAnsi="Verdana" w:cs="Tahoma"/>
          <w:sz w:val="18"/>
          <w:szCs w:val="18"/>
        </w:rPr>
        <w:t xml:space="preserve">zavázal a v jakém prokázal kvalifikaci. Zhotovitel je takového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38797E">
        <w:rPr>
          <w:rFonts w:ascii="Verdana" w:hAnsi="Verdana" w:cs="Tahoma"/>
          <w:sz w:val="18"/>
          <w:szCs w:val="18"/>
        </w:rPr>
        <w:t>em</w:t>
      </w:r>
      <w:proofErr w:type="spellEnd"/>
      <w:r w:rsidR="0038797E">
        <w:rPr>
          <w:rFonts w:ascii="Verdana" w:hAnsi="Verdana" w:cs="Tahoma"/>
          <w:sz w:val="18"/>
          <w:szCs w:val="18"/>
        </w:rPr>
        <w:t xml:space="preserve"> </w:t>
      </w:r>
      <w:r>
        <w:rPr>
          <w:rFonts w:ascii="Verdana" w:hAnsi="Verdana" w:cs="Tahoma"/>
          <w:sz w:val="18"/>
          <w:szCs w:val="18"/>
        </w:rPr>
        <w:t xml:space="preserve">za předpokladu, že nový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prokáže část kvalifikace v rozsahu</w:t>
      </w:r>
      <w:r w:rsidR="0038797E">
        <w:rPr>
          <w:rFonts w:ascii="Verdana" w:hAnsi="Verdana" w:cs="Tahoma"/>
          <w:sz w:val="18"/>
          <w:szCs w:val="18"/>
        </w:rPr>
        <w:t xml:space="preserve"> požadovaném objednatelem jako zadavatelem dle zadávací dokumentace veřejné zakázky, jejíž zadávací řízení bylo ukončeno uzavřením této smlouvy o dílo.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35242BE6"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 xml:space="preserve">Zhotovitel se zavazuje, že předané dílo bude prosté jakýchkoli vad a bude mít vlastnosti dle projektové dokumentace, obecně závazných právních předpisů, </w:t>
      </w:r>
      <w:r w:rsidR="00AE0AE0">
        <w:rPr>
          <w:rFonts w:ascii="Verdana" w:hAnsi="Verdana" w:cs="Tahoma"/>
          <w:sz w:val="18"/>
          <w:szCs w:val="18"/>
        </w:rPr>
        <w:t xml:space="preserve">norem </w:t>
      </w:r>
      <w:r w:rsidRPr="00F81744">
        <w:rPr>
          <w:rFonts w:ascii="Verdana" w:hAnsi="Verdana" w:cs="Tahoma"/>
          <w:sz w:val="18"/>
          <w:szCs w:val="18"/>
        </w:rPr>
        <w:t>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r w:rsidR="004646C4" w:rsidRPr="004D125F">
        <w:rPr>
          <w:rFonts w:ascii="Verdana" w:hAnsi="Verdana" w:cs="Tahoma"/>
          <w:sz w:val="18"/>
          <w:szCs w:val="18"/>
        </w:rPr>
        <w:t>61</w:t>
      </w:r>
      <w:r w:rsidR="00E36FF3" w:rsidRPr="00FA119E">
        <w:rPr>
          <w:rFonts w:ascii="Verdana" w:hAnsi="Verdana" w:cs="Tahoma"/>
          <w:sz w:val="18"/>
          <w:szCs w:val="18"/>
        </w:rPr>
        <w:t xml:space="preserve"> měsíců</w:t>
      </w:r>
      <w:r w:rsidR="00F71183">
        <w:rPr>
          <w:rFonts w:ascii="Verdana" w:hAnsi="Verdana" w:cs="Tahoma"/>
          <w:sz w:val="18"/>
          <w:szCs w:val="18"/>
        </w:rPr>
        <w:t>, není-li v</w:t>
      </w:r>
      <w:r w:rsidR="00AE0AE0">
        <w:rPr>
          <w:rFonts w:ascii="Verdana" w:hAnsi="Verdana" w:cs="Tahoma"/>
          <w:sz w:val="18"/>
          <w:szCs w:val="18"/>
        </w:rPr>
        <w:t>e</w:t>
      </w:r>
      <w:r w:rsidR="00F71183">
        <w:rPr>
          <w:rFonts w:ascii="Verdana" w:hAnsi="Verdana" w:cs="Tahoma"/>
          <w:sz w:val="18"/>
          <w:szCs w:val="18"/>
        </w:rPr>
        <w:t xml:space="preserve"> smlouvě </w:t>
      </w:r>
      <w:r w:rsidR="00AE0AE0">
        <w:rPr>
          <w:rFonts w:ascii="Verdana" w:hAnsi="Verdana" w:cs="Tahoma"/>
          <w:sz w:val="18"/>
          <w:szCs w:val="18"/>
        </w:rPr>
        <w:t>ujednáno</w:t>
      </w:r>
      <w:r w:rsidR="00F71183">
        <w:rPr>
          <w:rFonts w:ascii="Verdana" w:hAnsi="Verdana" w:cs="Tahoma"/>
          <w:sz w:val="18"/>
          <w:szCs w:val="18"/>
        </w:rPr>
        <w:t xml:space="preserve"> jinak;</w:t>
      </w:r>
      <w:r w:rsidR="006E5FF8" w:rsidRPr="00FA119E">
        <w:rPr>
          <w:rFonts w:ascii="Verdana" w:hAnsi="Verdana" w:cs="Tahoma"/>
          <w:sz w:val="18"/>
          <w:szCs w:val="18"/>
        </w:rPr>
        <w:t xml:space="preserve"> 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67369B0B"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w:t>
      </w:r>
      <w:r w:rsidRPr="00F81744">
        <w:rPr>
          <w:rFonts w:ascii="Verdana" w:hAnsi="Verdana" w:cs="Tahoma"/>
          <w:sz w:val="18"/>
          <w:szCs w:val="18"/>
        </w:rPr>
        <w:lastRenderedPageBreak/>
        <w:t xml:space="preserve">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473B96F9"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w:t>
      </w:r>
      <w:r w:rsidR="00F71183">
        <w:rPr>
          <w:rFonts w:ascii="Verdana" w:hAnsi="Verdana" w:cs="Tahoma"/>
          <w:sz w:val="18"/>
          <w:szCs w:val="18"/>
        </w:rPr>
        <w:t>oužil bankovní záruku dle této s</w:t>
      </w:r>
      <w:r w:rsidRPr="00F81744">
        <w:rPr>
          <w:rFonts w:ascii="Verdana" w:hAnsi="Verdana" w:cs="Tahoma"/>
          <w:sz w:val="18"/>
          <w:szCs w:val="18"/>
        </w:rPr>
        <w:t>mlouvy v době záruční doby.</w:t>
      </w:r>
    </w:p>
    <w:p w14:paraId="584BF39F" w14:textId="3900B708" w:rsidR="00E605EC" w:rsidRPr="00FA119E"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r>
      <w:r w:rsidRPr="00FA119E">
        <w:rPr>
          <w:rFonts w:ascii="Verdana" w:hAnsi="Verdana" w:cs="Tahoma"/>
          <w:sz w:val="18"/>
          <w:szCs w:val="18"/>
          <w:lang w:eastAsia="en-US"/>
        </w:rPr>
        <w:t xml:space="preserve">Zhotovitel </w:t>
      </w:r>
      <w:r w:rsidR="00E605EC" w:rsidRPr="00FA119E">
        <w:rPr>
          <w:rFonts w:ascii="Verdana" w:hAnsi="Verdana" w:cs="Tahoma"/>
          <w:sz w:val="18"/>
          <w:szCs w:val="18"/>
          <w:lang w:eastAsia="en-US"/>
        </w:rPr>
        <w:t xml:space="preserve">poskytuje objednateli záruku za jakost </w:t>
      </w:r>
      <w:r w:rsidR="00971E0D">
        <w:rPr>
          <w:rFonts w:ascii="Verdana" w:hAnsi="Verdana" w:cs="Tahoma"/>
          <w:sz w:val="18"/>
          <w:szCs w:val="18"/>
          <w:lang w:eastAsia="en-US"/>
        </w:rPr>
        <w:t xml:space="preserve">strojních a technologických </w:t>
      </w:r>
      <w:r w:rsidR="00E605EC" w:rsidRPr="00FA119E">
        <w:rPr>
          <w:rFonts w:ascii="Verdana" w:hAnsi="Verdana" w:cs="Tahoma"/>
          <w:sz w:val="18"/>
          <w:szCs w:val="18"/>
          <w:lang w:eastAsia="en-US"/>
        </w:rPr>
        <w:t>za</w:t>
      </w:r>
      <w:r w:rsidR="000C51D1">
        <w:rPr>
          <w:rFonts w:ascii="Verdana" w:hAnsi="Verdana" w:cs="Tahoma"/>
          <w:sz w:val="18"/>
          <w:szCs w:val="18"/>
          <w:lang w:eastAsia="en-US"/>
        </w:rPr>
        <w:t>řízení</w:t>
      </w:r>
      <w:r w:rsidR="000C51D1" w:rsidRPr="00FA119E">
        <w:rPr>
          <w:rFonts w:ascii="Verdana" w:hAnsi="Verdana" w:cs="Tahoma"/>
          <w:sz w:val="18"/>
          <w:szCs w:val="18"/>
          <w:lang w:eastAsia="en-US"/>
        </w:rPr>
        <w:t xml:space="preserve"> </w:t>
      </w:r>
      <w:r w:rsidR="00E605EC" w:rsidRPr="00FA119E">
        <w:rPr>
          <w:rFonts w:ascii="Verdana" w:hAnsi="Verdana" w:cs="Tahoma"/>
          <w:sz w:val="18"/>
          <w:szCs w:val="18"/>
          <w:lang w:eastAsia="en-US"/>
        </w:rPr>
        <w:t>použitých při realizaci díla</w:t>
      </w:r>
      <w:r w:rsidR="00DA5947" w:rsidRPr="00FA119E">
        <w:rPr>
          <w:rFonts w:ascii="Verdana" w:hAnsi="Verdana" w:cs="Tahoma"/>
          <w:sz w:val="18"/>
          <w:szCs w:val="18"/>
          <w:lang w:eastAsia="en-US"/>
        </w:rPr>
        <w:t>, jež se stanou součástí díla,</w:t>
      </w:r>
      <w:r w:rsidR="00E605EC" w:rsidRPr="00FA119E">
        <w:rPr>
          <w:rFonts w:ascii="Verdana" w:hAnsi="Verdana" w:cs="Tahoma"/>
          <w:sz w:val="18"/>
          <w:szCs w:val="18"/>
          <w:lang w:eastAsia="en-US"/>
        </w:rPr>
        <w:t xml:space="preserve"> v délce </w:t>
      </w:r>
      <w:r w:rsidR="00E4633C" w:rsidRPr="00E5656C">
        <w:rPr>
          <w:rFonts w:ascii="Verdana" w:hAnsi="Verdana" w:cs="Tahoma"/>
          <w:sz w:val="18"/>
          <w:szCs w:val="18"/>
        </w:rPr>
        <w:t>31</w:t>
      </w:r>
      <w:r w:rsidR="001D3CA6">
        <w:rPr>
          <w:rFonts w:ascii="Verdana" w:hAnsi="Verdana" w:cs="Tahoma"/>
          <w:sz w:val="18"/>
          <w:szCs w:val="18"/>
        </w:rPr>
        <w:t xml:space="preserve"> měsíců;</w:t>
      </w:r>
      <w:r w:rsidR="006E5FF8" w:rsidRPr="00FA119E">
        <w:rPr>
          <w:rFonts w:ascii="Verdana" w:hAnsi="Verdana" w:cs="Tahoma"/>
          <w:sz w:val="18"/>
          <w:szCs w:val="18"/>
        </w:rPr>
        <w:t xml:space="preserve"> záruční doba počíná běžet ode dne vydání kolaudačního souhlasu s užíváním díla. </w:t>
      </w:r>
    </w:p>
    <w:p w14:paraId="74CE0801" w14:textId="77777777" w:rsidR="001856BF" w:rsidRPr="00FA119E" w:rsidRDefault="00DD596C" w:rsidP="00183F9A">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E605EC" w:rsidRPr="00FA119E">
        <w:rPr>
          <w:rFonts w:ascii="Verdana" w:hAnsi="Verdana" w:cs="Tahoma"/>
          <w:sz w:val="18"/>
          <w:szCs w:val="18"/>
        </w:rPr>
        <w:t>2</w:t>
      </w:r>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183F9A" w:rsidRPr="00FA119E">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E7156FF" w14:textId="5858E1FF"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0550E2">
        <w:rPr>
          <w:rFonts w:ascii="Verdana" w:hAnsi="Verdana" w:cs="Tahoma"/>
          <w:sz w:val="18"/>
          <w:szCs w:val="18"/>
        </w:rPr>
        <w:t>4</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6183F472" w14:textId="7A9EFC5C" w:rsidR="00A40F54" w:rsidRDefault="00A40F54"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11.15.</w:t>
      </w:r>
      <w:r>
        <w:rPr>
          <w:rFonts w:ascii="Verdana" w:hAnsi="Verdana" w:cs="Tahoma"/>
          <w:sz w:val="18"/>
          <w:szCs w:val="18"/>
          <w:lang w:eastAsia="en-US"/>
        </w:rPr>
        <w:tab/>
      </w:r>
      <w:r w:rsidRPr="00FA119E">
        <w:rPr>
          <w:rFonts w:ascii="Verdana" w:hAnsi="Verdana" w:cs="Tahoma"/>
          <w:sz w:val="18"/>
          <w:szCs w:val="18"/>
          <w:lang w:eastAsia="en-US"/>
        </w:rPr>
        <w:t>Zhotovitel poskytuje objednateli záruku za jakost</w:t>
      </w:r>
      <w:r>
        <w:rPr>
          <w:rFonts w:ascii="Verdana" w:hAnsi="Verdana" w:cs="Tahoma"/>
          <w:sz w:val="18"/>
          <w:szCs w:val="18"/>
          <w:lang w:eastAsia="en-US"/>
        </w:rPr>
        <w:t xml:space="preserve"> elektrotechnických</w:t>
      </w:r>
      <w:r w:rsidRPr="00FA119E">
        <w:rPr>
          <w:rFonts w:ascii="Verdana" w:hAnsi="Verdana" w:cs="Tahoma"/>
          <w:sz w:val="18"/>
          <w:szCs w:val="18"/>
          <w:lang w:eastAsia="en-US"/>
        </w:rPr>
        <w:t xml:space="preserve"> zařízení použitých při realizaci díla, jež se stanou součástí díla, v délce </w:t>
      </w:r>
      <w:r w:rsidR="00EF796C">
        <w:rPr>
          <w:rFonts w:ascii="Verdana" w:hAnsi="Verdana" w:cs="Tahoma"/>
          <w:sz w:val="18"/>
          <w:szCs w:val="18"/>
        </w:rPr>
        <w:t>43</w:t>
      </w:r>
      <w:r w:rsidR="001D3CA6">
        <w:rPr>
          <w:rFonts w:ascii="Verdana" w:hAnsi="Verdana" w:cs="Tahoma"/>
          <w:sz w:val="18"/>
          <w:szCs w:val="18"/>
        </w:rPr>
        <w:t xml:space="preserve"> měsíců;</w:t>
      </w:r>
      <w:r w:rsidRPr="00FA119E">
        <w:rPr>
          <w:rFonts w:ascii="Verdana" w:hAnsi="Verdana" w:cs="Tahoma"/>
          <w:sz w:val="18"/>
          <w:szCs w:val="18"/>
        </w:rPr>
        <w:t xml:space="preserve"> záruční doba počíná běžet ode dne vydání kolaudačního souhlasu s užíváním díla.</w:t>
      </w:r>
    </w:p>
    <w:p w14:paraId="4D2344E2" w14:textId="38A6211D"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A40F54">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3C0F3902"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A40F54">
        <w:rPr>
          <w:rFonts w:ascii="Verdana" w:hAnsi="Verdana" w:cs="Tahoma"/>
          <w:sz w:val="18"/>
          <w:szCs w:val="18"/>
          <w:lang w:eastAsia="en-US"/>
        </w:rPr>
        <w:t>7</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4BA7DD1A"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A40F54">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 xml:space="preserve">Práva a povinnosti </w:t>
      </w:r>
      <w:proofErr w:type="gramStart"/>
      <w:r w:rsidRPr="00FA119E">
        <w:rPr>
          <w:rFonts w:ascii="Verdana" w:hAnsi="Verdana" w:cs="Tahoma"/>
          <w:sz w:val="18"/>
          <w:szCs w:val="18"/>
        </w:rPr>
        <w:t>ze</w:t>
      </w:r>
      <w:proofErr w:type="gramEnd"/>
      <w:r w:rsidRPr="00FA119E">
        <w:rPr>
          <w:rFonts w:ascii="Verdana" w:hAnsi="Verdana" w:cs="Tahoma"/>
          <w:sz w:val="18"/>
          <w:szCs w:val="18"/>
        </w:rPr>
        <w:t xml:space="preserve"> zhotovitelem poskytnuté záruky nezanikají ani odstoupením kterékoli ze smluvních stran od této smlouvy.</w:t>
      </w:r>
    </w:p>
    <w:p w14:paraId="7A8EC711" w14:textId="24A20883"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A40F54">
        <w:rPr>
          <w:rFonts w:ascii="Verdana" w:hAnsi="Verdana" w:cs="Tahoma"/>
          <w:sz w:val="18"/>
          <w:szCs w:val="18"/>
        </w:rPr>
        <w:t>19</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70ABE8A" w14:textId="0E6CDC73"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0550E2">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3C3B3F73"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0550E2">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2C11EA5" w14:textId="77777777" w:rsidR="00E01259" w:rsidRPr="00F81744" w:rsidRDefault="00E01259"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50101E07"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p>
    <w:p w14:paraId="68626389" w14:textId="5EBCECC0" w:rsidR="006E5FF8" w:rsidRPr="00F81744" w:rsidRDefault="006E5FF8" w:rsidP="006E5FF8">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w:t>
      </w:r>
      <w:r w:rsidR="00736BAD">
        <w:rPr>
          <w:rFonts w:ascii="Verdana" w:hAnsi="Verdana" w:cs="Tahoma"/>
          <w:sz w:val="18"/>
          <w:szCs w:val="18"/>
        </w:rPr>
        <w:t>dále jako</w:t>
      </w:r>
      <w:r w:rsidRPr="00F81744">
        <w:rPr>
          <w:rFonts w:ascii="Verdana" w:hAnsi="Verdana" w:cs="Tahoma"/>
          <w:sz w:val="18"/>
          <w:szCs w:val="18"/>
        </w:rPr>
        <w:t xml:space="preserve">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22FF1C73"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Objednatelem podepsaný přejímací protokol nezbavuje zh</w:t>
      </w:r>
      <w:r w:rsidR="00AF429C">
        <w:rPr>
          <w:rFonts w:ascii="Verdana" w:hAnsi="Verdana" w:cs="Tahoma"/>
          <w:sz w:val="18"/>
          <w:szCs w:val="18"/>
        </w:rPr>
        <w:t>otovitele odpovědnosti za případné</w:t>
      </w:r>
      <w:r w:rsidRPr="00F81744">
        <w:rPr>
          <w:rFonts w:ascii="Verdana" w:hAnsi="Verdana" w:cs="Tahoma"/>
          <w:sz w:val="18"/>
          <w:szCs w:val="18"/>
        </w:rPr>
        <w:t xml:space="preserve"> vady</w:t>
      </w:r>
      <w:r w:rsidR="00D17884">
        <w:rPr>
          <w:rFonts w:ascii="Verdana" w:hAnsi="Verdana" w:cs="Tahoma"/>
          <w:sz w:val="18"/>
          <w:szCs w:val="18"/>
        </w:rPr>
        <w:t xml:space="preserve"> anebo</w:t>
      </w:r>
      <w:r w:rsidR="00AF429C">
        <w:rPr>
          <w:rFonts w:ascii="Verdana" w:hAnsi="Verdana" w:cs="Tahoma"/>
          <w:sz w:val="18"/>
          <w:szCs w:val="18"/>
        </w:rPr>
        <w:t xml:space="preserve"> nedodělky</w:t>
      </w:r>
      <w:r w:rsidRPr="00F81744">
        <w:rPr>
          <w:rFonts w:ascii="Verdana" w:hAnsi="Verdana" w:cs="Tahoma"/>
          <w:sz w:val="18"/>
          <w:szCs w:val="18"/>
        </w:rPr>
        <w:t xml:space="preserve">, s nimiž bude dílo převzato. </w:t>
      </w:r>
    </w:p>
    <w:p w14:paraId="15394A65" w14:textId="2865653F"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místo provedení díla a zhodnocení jakosti díla. Pokud budou zjištěny vady</w:t>
      </w:r>
      <w:r w:rsidR="00D17884">
        <w:rPr>
          <w:rFonts w:ascii="Verdana" w:hAnsi="Verdana" w:cs="Tahoma"/>
          <w:sz w:val="18"/>
          <w:szCs w:val="18"/>
        </w:rPr>
        <w:t xml:space="preserve"> anebo nedodělky</w:t>
      </w:r>
      <w:r w:rsidRPr="00F81744">
        <w:rPr>
          <w:rFonts w:ascii="Verdana" w:hAnsi="Verdana" w:cs="Tahoma"/>
          <w:sz w:val="18"/>
          <w:szCs w:val="18"/>
        </w:rPr>
        <w:t>, bude protokol obsah</w:t>
      </w:r>
      <w:r>
        <w:rPr>
          <w:rFonts w:ascii="Verdana" w:hAnsi="Verdana" w:cs="Tahoma"/>
          <w:sz w:val="18"/>
          <w:szCs w:val="18"/>
        </w:rPr>
        <w:t xml:space="preserve">ovat soupis zjištěných vad </w:t>
      </w:r>
      <w:r w:rsidR="00D17884">
        <w:rPr>
          <w:rFonts w:ascii="Verdana" w:hAnsi="Verdana" w:cs="Tahoma"/>
          <w:sz w:val="18"/>
          <w:szCs w:val="18"/>
        </w:rPr>
        <w:t xml:space="preserve">anebo nedodělků </w:t>
      </w:r>
      <w:r>
        <w:rPr>
          <w:rFonts w:ascii="Verdana" w:hAnsi="Verdana" w:cs="Tahoma"/>
          <w:sz w:val="18"/>
          <w:szCs w:val="18"/>
        </w:rPr>
        <w:t>díla a</w:t>
      </w:r>
      <w:r w:rsidRPr="00F81744">
        <w:rPr>
          <w:rFonts w:ascii="Verdana" w:hAnsi="Verdana" w:cs="Tahoma"/>
          <w:sz w:val="18"/>
          <w:szCs w:val="18"/>
        </w:rPr>
        <w:t xml:space="preserve"> vyjádření zhotovitele k vadám </w:t>
      </w:r>
      <w:r w:rsidR="00D17884">
        <w:rPr>
          <w:rFonts w:ascii="Verdana" w:hAnsi="Verdana" w:cs="Tahoma"/>
          <w:sz w:val="18"/>
          <w:szCs w:val="18"/>
        </w:rPr>
        <w:t xml:space="preserve">anebo nedodělkům </w:t>
      </w:r>
      <w:r w:rsidRPr="00F81744">
        <w:rPr>
          <w:rFonts w:ascii="Verdana" w:hAnsi="Verdana" w:cs="Tahoma"/>
          <w:sz w:val="18"/>
          <w:szCs w:val="18"/>
        </w:rPr>
        <w:t xml:space="preserve">díla vytknutým ze strany objednatele. Pokud objednatel dílo s vadami </w:t>
      </w:r>
      <w:r w:rsidR="00D17884">
        <w:rPr>
          <w:rFonts w:ascii="Verdana" w:hAnsi="Verdana" w:cs="Tahoma"/>
          <w:sz w:val="18"/>
          <w:szCs w:val="18"/>
        </w:rPr>
        <w:t xml:space="preserve">anebo nedodělky </w:t>
      </w:r>
      <w:r w:rsidRPr="00F81744">
        <w:rPr>
          <w:rFonts w:ascii="Verdana" w:hAnsi="Verdana" w:cs="Tahoma"/>
          <w:sz w:val="18"/>
          <w:szCs w:val="18"/>
        </w:rPr>
        <w:t xml:space="preserve">převezme, budou v protokolu uvedeny lhůty pro odstranění vad </w:t>
      </w:r>
      <w:r w:rsidR="00D17884">
        <w:rPr>
          <w:rFonts w:ascii="Verdana" w:hAnsi="Verdana" w:cs="Tahoma"/>
          <w:sz w:val="18"/>
          <w:szCs w:val="18"/>
        </w:rPr>
        <w:t xml:space="preserve">anebo nedodělků </w:t>
      </w:r>
      <w:r w:rsidRPr="00F81744">
        <w:rPr>
          <w:rFonts w:ascii="Verdana" w:hAnsi="Verdana" w:cs="Tahoma"/>
          <w:sz w:val="18"/>
          <w:szCs w:val="18"/>
        </w:rPr>
        <w:t xml:space="preserve">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62189555"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lastRenderedPageBreak/>
        <w:t>12.9</w:t>
      </w:r>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xml:space="preserve">,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w:t>
      </w:r>
      <w:r w:rsidR="005E5373">
        <w:rPr>
          <w:rFonts w:ascii="Verdana" w:hAnsi="Verdana" w:cs="Tahoma"/>
          <w:sz w:val="18"/>
          <w:szCs w:val="18"/>
        </w:rPr>
        <w:t>54</w:t>
      </w:r>
      <w:r w:rsidR="001C55F6">
        <w:rPr>
          <w:rFonts w:ascii="Verdana" w:hAnsi="Verdana" w:cs="Tahoma"/>
          <w:sz w:val="18"/>
          <w:szCs w:val="18"/>
        </w:rPr>
        <w:t>1</w:t>
      </w:r>
      <w:r w:rsidRPr="00F81744">
        <w:rPr>
          <w:rFonts w:ascii="Verdana" w:hAnsi="Verdana" w:cs="Tahoma"/>
          <w:sz w:val="18"/>
          <w:szCs w:val="18"/>
        </w:rPr>
        <w:t>/20</w:t>
      </w:r>
      <w:r w:rsidR="005E5373">
        <w:rPr>
          <w:rFonts w:ascii="Verdana" w:hAnsi="Verdana" w:cs="Tahoma"/>
          <w:sz w:val="18"/>
          <w:szCs w:val="18"/>
        </w:rPr>
        <w:t>20</w:t>
      </w:r>
      <w:r w:rsidRPr="00F81744">
        <w:rPr>
          <w:rFonts w:ascii="Verdana" w:hAnsi="Verdana" w:cs="Tahoma"/>
          <w:sz w:val="18"/>
          <w:szCs w:val="18"/>
        </w:rPr>
        <w:t xml:space="preserve">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30EAA16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w:t>
      </w:r>
      <w:r w:rsidR="00736BAD">
        <w:rPr>
          <w:rFonts w:ascii="Verdana" w:hAnsi="Verdana" w:cs="Tahoma"/>
          <w:sz w:val="18"/>
          <w:szCs w:val="18"/>
        </w:rPr>
        <w:t>dále jako</w:t>
      </w:r>
      <w:r w:rsidRPr="00F81744">
        <w:rPr>
          <w:rFonts w:ascii="Verdana" w:hAnsi="Verdana" w:cs="Tahoma"/>
          <w:sz w:val="18"/>
          <w:szCs w:val="18"/>
        </w:rPr>
        <w:t xml:space="preserve">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lastRenderedPageBreak/>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F8E3732"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w:t>
      </w:r>
      <w:r w:rsidR="00527B0A">
        <w:rPr>
          <w:rFonts w:ascii="Verdana" w:hAnsi="Verdana" w:cs="Tahoma"/>
          <w:sz w:val="18"/>
          <w:szCs w:val="18"/>
        </w:rPr>
        <w:t>je se dílo za dokončené a způsobil</w:t>
      </w:r>
      <w:r w:rsidRPr="00F81744">
        <w:rPr>
          <w:rFonts w:ascii="Verdana" w:hAnsi="Verdana" w:cs="Tahoma"/>
          <w:sz w:val="18"/>
          <w:szCs w:val="18"/>
        </w:rPr>
        <w:t xml:space="preserve">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403021AC" w14:textId="35F1E834" w:rsidR="00527B0A" w:rsidRPr="00527B0A" w:rsidRDefault="00527B0A" w:rsidP="00FA119E">
      <w:pPr>
        <w:spacing w:line="264" w:lineRule="auto"/>
        <w:ind w:left="795" w:hanging="795"/>
        <w:jc w:val="both"/>
        <w:rPr>
          <w:rFonts w:ascii="Verdana" w:eastAsia="Times New Roman" w:hAnsi="Verdana" w:cs="Tahoma"/>
          <w:sz w:val="18"/>
          <w:szCs w:val="18"/>
        </w:rPr>
      </w:pPr>
      <w:r>
        <w:rPr>
          <w:rFonts w:ascii="Verdana" w:hAnsi="Verdana" w:cs="Tahoma"/>
          <w:sz w:val="18"/>
          <w:szCs w:val="18"/>
        </w:rPr>
        <w:t>12.23.</w:t>
      </w:r>
      <w:r>
        <w:rPr>
          <w:rFonts w:ascii="Verdana" w:hAnsi="Verdana" w:cs="Tahoma"/>
          <w:sz w:val="18"/>
          <w:szCs w:val="18"/>
        </w:rPr>
        <w:tab/>
      </w:r>
      <w:r w:rsidRPr="00713105">
        <w:rPr>
          <w:rFonts w:ascii="Verdana" w:hAnsi="Verdana"/>
          <w:bCs/>
          <w:sz w:val="18"/>
          <w:szCs w:val="18"/>
        </w:rPr>
        <w:t>Zhotovitel doloží v souladu s nařízením Evropského parlamentu a rady</w:t>
      </w:r>
      <w:r>
        <w:rPr>
          <w:rFonts w:ascii="Verdana" w:hAnsi="Verdana"/>
          <w:bCs/>
          <w:sz w:val="18"/>
          <w:szCs w:val="18"/>
        </w:rPr>
        <w:t xml:space="preserve"> </w:t>
      </w:r>
      <w:r w:rsidRPr="00713105">
        <w:rPr>
          <w:rFonts w:ascii="Verdana" w:hAnsi="Verdana"/>
          <w:bCs/>
          <w:sz w:val="18"/>
          <w:szCs w:val="18"/>
        </w:rPr>
        <w:t>č. 1907/2006 a směrnicí č. 2006/121/ES o registraci, hodnocení, povolování a omezování chemických látek (</w:t>
      </w:r>
      <w:r>
        <w:rPr>
          <w:rFonts w:ascii="Verdana" w:hAnsi="Verdana"/>
          <w:bCs/>
          <w:sz w:val="18"/>
          <w:szCs w:val="18"/>
        </w:rPr>
        <w:t xml:space="preserve">dále jako </w:t>
      </w:r>
      <w:r w:rsidRPr="00713105">
        <w:rPr>
          <w:rFonts w:ascii="Verdana" w:hAnsi="Verdana"/>
          <w:bCs/>
          <w:sz w:val="18"/>
          <w:szCs w:val="18"/>
        </w:rPr>
        <w:t>„REACH“) čestné prohlášení, že př</w:t>
      </w:r>
      <w:r>
        <w:rPr>
          <w:rFonts w:ascii="Verdana" w:hAnsi="Verdana"/>
          <w:bCs/>
          <w:sz w:val="18"/>
          <w:szCs w:val="18"/>
        </w:rPr>
        <w:t>i realizaci díla</w:t>
      </w:r>
      <w:r w:rsidRPr="00713105">
        <w:rPr>
          <w:rFonts w:ascii="Verdana" w:hAnsi="Verdana"/>
          <w:bCs/>
          <w:sz w:val="18"/>
          <w:szCs w:val="18"/>
        </w:rPr>
        <w:t xml:space="preserve"> </w:t>
      </w:r>
      <w:r>
        <w:rPr>
          <w:rFonts w:ascii="Verdana" w:hAnsi="Verdana"/>
          <w:bCs/>
          <w:sz w:val="18"/>
          <w:szCs w:val="18"/>
        </w:rPr>
        <w:t xml:space="preserve">dle této smlouvy </w:t>
      </w:r>
      <w:r w:rsidRPr="00713105">
        <w:rPr>
          <w:rFonts w:ascii="Verdana" w:hAnsi="Verdana"/>
          <w:bCs/>
          <w:sz w:val="18"/>
          <w:szCs w:val="18"/>
        </w:rPr>
        <w:t xml:space="preserve">nebyly použity chemické </w:t>
      </w:r>
      <w:r>
        <w:rPr>
          <w:rFonts w:ascii="Verdana" w:hAnsi="Verdana"/>
          <w:bCs/>
          <w:sz w:val="18"/>
          <w:szCs w:val="18"/>
        </w:rPr>
        <w:t xml:space="preserve">látky </w:t>
      </w:r>
      <w:r w:rsidRPr="00713105">
        <w:rPr>
          <w:rFonts w:ascii="Verdana" w:hAnsi="Verdana"/>
          <w:bCs/>
          <w:sz w:val="18"/>
          <w:szCs w:val="18"/>
        </w:rPr>
        <w:t xml:space="preserve">podléhající registraci REACH. Pokud z technologických důvodů nebude možné látky podléhající registraci REACH nahradit a budou při realizaci </w:t>
      </w:r>
      <w:r>
        <w:rPr>
          <w:rFonts w:ascii="Verdana" w:hAnsi="Verdana"/>
          <w:bCs/>
          <w:sz w:val="18"/>
          <w:szCs w:val="18"/>
        </w:rPr>
        <w:t xml:space="preserve">díla dle této smlouvy </w:t>
      </w:r>
      <w:r w:rsidRPr="00713105">
        <w:rPr>
          <w:rFonts w:ascii="Verdana" w:hAnsi="Verdana"/>
          <w:bCs/>
          <w:sz w:val="18"/>
          <w:szCs w:val="18"/>
        </w:rPr>
        <w:t xml:space="preserve">použity, doloží zhotovitel </w:t>
      </w:r>
      <w:r>
        <w:rPr>
          <w:rFonts w:ascii="Verdana" w:hAnsi="Verdana"/>
          <w:bCs/>
          <w:sz w:val="18"/>
          <w:szCs w:val="18"/>
        </w:rPr>
        <w:t>kompletní seznam použitých druhů</w:t>
      </w:r>
      <w:r w:rsidRPr="00713105">
        <w:rPr>
          <w:rFonts w:ascii="Verdana" w:hAnsi="Verdana"/>
          <w:bCs/>
          <w:sz w:val="18"/>
          <w:szCs w:val="18"/>
        </w:rPr>
        <w:t xml:space="preserve"> látek a jejich množství.</w:t>
      </w:r>
      <w:r>
        <w:rPr>
          <w:rFonts w:ascii="Verdana" w:hAnsi="Verdana"/>
          <w:bCs/>
          <w:sz w:val="18"/>
          <w:szCs w:val="18"/>
        </w:rPr>
        <w:t xml:space="preserve"> Předložení prohlášení, resp. seznamu podle tohoto odstavce je dokladem sjednaným podle této smlouvy, který je zhotovitel povinen předložit v rámci předání a převzetí díla; nedoloží-li zhotovitel prohlášení, resp. seznam dle tohoto odstavce, nepovažuje se dílo podle této smlouvy za dokončené a způsobilé předání. </w:t>
      </w:r>
      <w:r>
        <w:rPr>
          <w:rFonts w:ascii="Verdana" w:eastAsia="Times New Roman" w:hAnsi="Verdana" w:cs="Tahoma"/>
          <w:sz w:val="18"/>
          <w:szCs w:val="18"/>
        </w:rPr>
        <w:t xml:space="preserve">    </w:t>
      </w:r>
    </w:p>
    <w:p w14:paraId="5AD3EC21" w14:textId="3F507E9D" w:rsidR="00303626" w:rsidRDefault="00527B0A" w:rsidP="00FA119E">
      <w:pPr>
        <w:spacing w:line="264" w:lineRule="auto"/>
        <w:ind w:left="795" w:hanging="795"/>
        <w:jc w:val="both"/>
        <w:rPr>
          <w:rFonts w:ascii="Verdana" w:hAnsi="Verdana" w:cs="Tahoma"/>
          <w:sz w:val="18"/>
          <w:szCs w:val="18"/>
        </w:rPr>
      </w:pPr>
      <w:r>
        <w:rPr>
          <w:rFonts w:ascii="Verdana" w:hAnsi="Verdana" w:cs="Tahoma"/>
          <w:sz w:val="18"/>
          <w:szCs w:val="18"/>
        </w:rPr>
        <w:t>12.24</w:t>
      </w:r>
      <w:r w:rsidR="006E5FF8">
        <w:rPr>
          <w:rFonts w:ascii="Verdana" w:hAnsi="Verdana" w:cs="Tahoma"/>
          <w:sz w:val="18"/>
          <w:szCs w:val="18"/>
        </w:rPr>
        <w:t>.</w:t>
      </w:r>
      <w:r w:rsidR="006E5FF8">
        <w:rPr>
          <w:rFonts w:ascii="Verdana" w:hAnsi="Verdana" w:cs="Tahoma"/>
          <w:sz w:val="18"/>
          <w:szCs w:val="18"/>
        </w:rPr>
        <w:tab/>
        <w:t>Objednatel je povinen přizvat k předání a převzetí díla osoby vykonávající funkci technického dozoru stavebníka a případně i autorského dozoru projektanta.</w:t>
      </w:r>
    </w:p>
    <w:p w14:paraId="0F168908" w14:textId="77777777" w:rsidR="00303626" w:rsidRPr="00F81744" w:rsidRDefault="00303626"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0FE0139E" w14:textId="634A92CB" w:rsidR="00CA77DE" w:rsidRPr="00F81744" w:rsidRDefault="00CA77DE" w:rsidP="00CA77DE">
      <w:pPr>
        <w:pStyle w:val="ANadpis2"/>
        <w:tabs>
          <w:tab w:val="clear" w:pos="567"/>
          <w:tab w:val="left" w:pos="709"/>
        </w:tabs>
        <w:spacing w:before="0" w:line="264" w:lineRule="auto"/>
        <w:ind w:left="709" w:hanging="709"/>
        <w:rPr>
          <w:rFonts w:ascii="Verdana" w:hAnsi="Verdana" w:cs="Tahoma"/>
          <w:b w:val="0"/>
          <w:sz w:val="18"/>
          <w:szCs w:val="18"/>
        </w:rPr>
      </w:pPr>
      <w:r w:rsidRPr="00F81744">
        <w:rPr>
          <w:rFonts w:ascii="Verdana" w:hAnsi="Verdana" w:cs="Tahoma"/>
          <w:b w:val="0"/>
          <w:sz w:val="18"/>
          <w:szCs w:val="18"/>
        </w:rPr>
        <w:t xml:space="preserve">13.1. </w:t>
      </w:r>
      <w:r w:rsidRPr="00F81744">
        <w:rPr>
          <w:rFonts w:ascii="Verdana" w:hAnsi="Verdana" w:cs="Tahoma"/>
          <w:b w:val="0"/>
          <w:sz w:val="18"/>
          <w:szCs w:val="18"/>
        </w:rPr>
        <w:tab/>
        <w:t>Za porušení povinnosti zhotovitele zhotovit dílo řádně a v termín</w:t>
      </w:r>
      <w:r w:rsidR="001F5E29">
        <w:rPr>
          <w:rFonts w:ascii="Verdana" w:hAnsi="Verdana" w:cs="Tahoma"/>
          <w:b w:val="0"/>
          <w:sz w:val="18"/>
          <w:szCs w:val="18"/>
        </w:rPr>
        <w:t>ech</w:t>
      </w:r>
      <w:r w:rsidRPr="00F81744">
        <w:rPr>
          <w:rFonts w:ascii="Verdana" w:hAnsi="Verdana" w:cs="Tahoma"/>
          <w:b w:val="0"/>
          <w:sz w:val="18"/>
          <w:szCs w:val="18"/>
        </w:rPr>
        <w:t xml:space="preserve"> dle čl. 3 odst. 3.1. této smlouvy o dílo je zhotovitel povinen zaplatit objednateli smluvní pokutu ve výši </w:t>
      </w:r>
      <w:r>
        <w:rPr>
          <w:rFonts w:ascii="Verdana" w:hAnsi="Verdana" w:cs="Tahoma"/>
          <w:b w:val="0"/>
          <w:sz w:val="18"/>
          <w:szCs w:val="18"/>
        </w:rPr>
        <w:t>0,2</w:t>
      </w:r>
      <w:r w:rsidR="001D3CA6">
        <w:rPr>
          <w:rFonts w:ascii="Verdana" w:hAnsi="Verdana" w:cs="Tahoma"/>
          <w:b w:val="0"/>
          <w:sz w:val="18"/>
          <w:szCs w:val="18"/>
        </w:rPr>
        <w:t xml:space="preserve"> </w:t>
      </w:r>
      <w:r>
        <w:rPr>
          <w:rFonts w:ascii="Verdana" w:hAnsi="Verdana" w:cs="Tahoma"/>
          <w:b w:val="0"/>
          <w:sz w:val="18"/>
          <w:szCs w:val="18"/>
        </w:rPr>
        <w:t>% z ceny díla bez DPH</w:t>
      </w:r>
      <w:r w:rsidRPr="00F81744">
        <w:rPr>
          <w:rFonts w:ascii="Verdana" w:hAnsi="Verdana" w:cs="Tahoma"/>
          <w:b w:val="0"/>
          <w:sz w:val="18"/>
          <w:szCs w:val="18"/>
        </w:rPr>
        <w:t xml:space="preserve">, a to za každý den prodlení. </w:t>
      </w:r>
    </w:p>
    <w:p w14:paraId="225D3F09" w14:textId="77777777" w:rsidR="00CA77DE" w:rsidRPr="00F81744" w:rsidRDefault="00CA77DE" w:rsidP="00CA77DE">
      <w:pPr>
        <w:pStyle w:val="ANadpis2"/>
        <w:tabs>
          <w:tab w:val="clear" w:pos="567"/>
          <w:tab w:val="left" w:pos="709"/>
        </w:tabs>
        <w:spacing w:before="0" w:line="264" w:lineRule="auto"/>
        <w:ind w:left="709" w:hanging="709"/>
        <w:rPr>
          <w:rFonts w:ascii="Verdana" w:hAnsi="Verdana" w:cs="Tahoma"/>
          <w:b w:val="0"/>
          <w:sz w:val="18"/>
          <w:szCs w:val="18"/>
        </w:rPr>
      </w:pPr>
      <w:r w:rsidRPr="00F81744">
        <w:rPr>
          <w:rFonts w:ascii="Verdana" w:hAnsi="Verdana" w:cs="Tahoma"/>
          <w:b w:val="0"/>
          <w:sz w:val="18"/>
          <w:szCs w:val="18"/>
        </w:rPr>
        <w:t>13.2.</w:t>
      </w:r>
      <w:r w:rsidRPr="00F81744">
        <w:rPr>
          <w:rFonts w:ascii="Verdana" w:hAnsi="Verdana" w:cs="Tahoma"/>
          <w:b w:val="0"/>
          <w:sz w:val="18"/>
          <w:szCs w:val="18"/>
        </w:rPr>
        <w:tab/>
        <w:t xml:space="preserve">Pro případ prodlení zhotovitele se splněním kteréhokoliv ze závazných termínů (milníků, uzlových bodů) částí díla podle </w:t>
      </w:r>
      <w:r>
        <w:rPr>
          <w:rFonts w:ascii="Verdana" w:hAnsi="Verdana" w:cs="Tahoma"/>
          <w:b w:val="0"/>
          <w:sz w:val="18"/>
          <w:szCs w:val="18"/>
        </w:rPr>
        <w:t xml:space="preserve">podrobného </w:t>
      </w:r>
      <w:r w:rsidRPr="00F81744">
        <w:rPr>
          <w:rFonts w:ascii="Verdana" w:hAnsi="Verdana" w:cs="Tahoma"/>
          <w:b w:val="0"/>
          <w:sz w:val="18"/>
          <w:szCs w:val="18"/>
        </w:rPr>
        <w:t>harmonogramu</w:t>
      </w:r>
      <w:r>
        <w:rPr>
          <w:rFonts w:ascii="Verdana" w:hAnsi="Verdana" w:cs="Tahoma"/>
          <w:b w:val="0"/>
          <w:sz w:val="18"/>
          <w:szCs w:val="18"/>
        </w:rPr>
        <w:t xml:space="preserve"> výstavby</w:t>
      </w:r>
      <w:r w:rsidRPr="00F81744">
        <w:rPr>
          <w:rFonts w:ascii="Verdana" w:hAnsi="Verdana" w:cs="Tahoma"/>
          <w:b w:val="0"/>
          <w:sz w:val="18"/>
          <w:szCs w:val="18"/>
        </w:rPr>
        <w:t xml:space="preserve">, který je přílohou této smlouvy, je zhotovitel povinen uhradit smluvní pokutu ve výši </w:t>
      </w:r>
      <w:r>
        <w:rPr>
          <w:rFonts w:ascii="Verdana" w:hAnsi="Verdana" w:cs="Tahoma"/>
          <w:b w:val="0"/>
          <w:sz w:val="18"/>
          <w:szCs w:val="18"/>
        </w:rPr>
        <w:t xml:space="preserve">0,1 % z ceny díla bez DPH, a to za každý den prodlení. </w:t>
      </w:r>
    </w:p>
    <w:p w14:paraId="6E47FD4E" w14:textId="77777777" w:rsidR="00CA77DE" w:rsidRPr="00F81744" w:rsidRDefault="00CA77DE" w:rsidP="00CA77DE">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13.3.</w:t>
      </w:r>
      <w:r w:rsidRPr="00F81744">
        <w:rPr>
          <w:rFonts w:ascii="Verdana" w:hAnsi="Verdana" w:cs="Tahoma"/>
          <w:b/>
          <w:sz w:val="18"/>
          <w:szCs w:val="18"/>
        </w:rPr>
        <w:tab/>
      </w:r>
      <w:r w:rsidRPr="00F81744">
        <w:rPr>
          <w:rFonts w:ascii="Verdana" w:hAnsi="Verdana" w:cs="Tahoma"/>
          <w:sz w:val="18"/>
          <w:szCs w:val="18"/>
        </w:rPr>
        <w:t xml:space="preserve">Za každé porušení technologického postupu stanoveného v projektové dokumentaci je zhotovitel povinen zaplatit objednateli smluvní pokutu ve výši </w:t>
      </w:r>
      <w:r>
        <w:rPr>
          <w:rFonts w:ascii="Verdana" w:hAnsi="Verdana" w:cs="Tahoma"/>
          <w:sz w:val="18"/>
          <w:szCs w:val="18"/>
        </w:rPr>
        <w:t>0,05 % z ceny díla bez DPH</w:t>
      </w:r>
      <w:r w:rsidRPr="00F81744">
        <w:rPr>
          <w:rFonts w:ascii="Verdana" w:hAnsi="Verdana" w:cs="Tahoma"/>
          <w:sz w:val="18"/>
          <w:szCs w:val="18"/>
        </w:rPr>
        <w:t>, a to za každé takové porušení.</w:t>
      </w:r>
    </w:p>
    <w:p w14:paraId="6A9EB1E6" w14:textId="41F8325F" w:rsidR="00CA77DE" w:rsidRPr="00CA77DE" w:rsidRDefault="00CA77DE" w:rsidP="00CA77DE">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13.4</w:t>
      </w:r>
      <w:r w:rsidRPr="00F81744">
        <w:rPr>
          <w:rFonts w:ascii="Verdana" w:hAnsi="Verdana" w:cs="Tahoma"/>
          <w:sz w:val="18"/>
          <w:szCs w:val="18"/>
        </w:rPr>
        <w:t>.</w:t>
      </w:r>
      <w:r w:rsidRPr="00F81744">
        <w:rPr>
          <w:rFonts w:ascii="Verdana" w:hAnsi="Verdana" w:cs="Tahoma"/>
          <w:sz w:val="18"/>
          <w:szCs w:val="18"/>
        </w:rPr>
        <w:tab/>
        <w:t>Zhotovitel se zavazuje zaplatit objednateli smluvní pokutu při nedodržení termínu vyklizení staveniště a úprav všech stavbou dotčených ploch do 10 kalendářních dnů po předání a př</w:t>
      </w:r>
      <w:r>
        <w:rPr>
          <w:rFonts w:ascii="Verdana" w:hAnsi="Verdana" w:cs="Tahoma"/>
          <w:sz w:val="18"/>
          <w:szCs w:val="18"/>
        </w:rPr>
        <w:t>evzetí díla bez vad a nedodělků,</w:t>
      </w:r>
      <w:r w:rsidRPr="00F81744">
        <w:rPr>
          <w:rFonts w:ascii="Verdana" w:hAnsi="Verdana" w:cs="Tahoma"/>
          <w:sz w:val="18"/>
          <w:szCs w:val="18"/>
        </w:rPr>
        <w:t xml:space="preserve"> a to ve výši </w:t>
      </w:r>
      <w:r>
        <w:rPr>
          <w:rFonts w:ascii="Verdana" w:hAnsi="Verdana" w:cs="Tahoma"/>
          <w:sz w:val="18"/>
          <w:szCs w:val="18"/>
        </w:rPr>
        <w:t>0,05 % z ceny díla bez DPH</w:t>
      </w:r>
      <w:r w:rsidRPr="00F81744">
        <w:rPr>
          <w:rFonts w:ascii="Verdana" w:hAnsi="Verdana" w:cs="Tahoma"/>
          <w:sz w:val="18"/>
          <w:szCs w:val="18"/>
        </w:rPr>
        <w:t xml:space="preserve"> za každý </w:t>
      </w:r>
      <w:r>
        <w:rPr>
          <w:rFonts w:ascii="Verdana" w:hAnsi="Verdana" w:cs="Tahoma"/>
          <w:sz w:val="18"/>
          <w:szCs w:val="18"/>
        </w:rPr>
        <w:t>den prodlení, nejvýše však 50</w:t>
      </w:r>
      <w:r w:rsidR="00000368">
        <w:rPr>
          <w:rFonts w:ascii="Verdana" w:hAnsi="Verdana" w:cs="Tahoma"/>
          <w:sz w:val="18"/>
          <w:szCs w:val="18"/>
        </w:rPr>
        <w:t xml:space="preserve"> </w:t>
      </w:r>
      <w:r>
        <w:rPr>
          <w:rFonts w:ascii="Verdana" w:hAnsi="Verdana" w:cs="Tahoma"/>
          <w:sz w:val="18"/>
          <w:szCs w:val="18"/>
        </w:rPr>
        <w:t>000,- Kč za den</w:t>
      </w:r>
      <w:r w:rsidRPr="00F81744">
        <w:rPr>
          <w:rFonts w:ascii="Verdana" w:hAnsi="Verdana" w:cs="Tahoma"/>
          <w:sz w:val="18"/>
          <w:szCs w:val="18"/>
        </w:rPr>
        <w:t>.</w:t>
      </w:r>
    </w:p>
    <w:p w14:paraId="110BA6E4" w14:textId="727E71E5" w:rsidR="00CA77DE" w:rsidRPr="00CA77DE" w:rsidRDefault="00CA77DE" w:rsidP="00CA77DE">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w:t>
      </w:r>
      <w:r>
        <w:rPr>
          <w:rFonts w:ascii="Verdana" w:hAnsi="Verdana" w:cs="Tahoma"/>
          <w:b w:val="0"/>
          <w:sz w:val="18"/>
          <w:szCs w:val="18"/>
        </w:rPr>
        <w:t>3.5</w:t>
      </w:r>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Pr>
          <w:rFonts w:ascii="Verdana" w:hAnsi="Verdana" w:cs="Tahoma"/>
          <w:b w:val="0"/>
          <w:sz w:val="18"/>
          <w:szCs w:val="18"/>
        </w:rPr>
        <w:t>, a to ve výši 50</w:t>
      </w:r>
      <w:r w:rsidR="00000368">
        <w:rPr>
          <w:rFonts w:ascii="Verdana" w:hAnsi="Verdana" w:cs="Tahoma"/>
          <w:b w:val="0"/>
          <w:sz w:val="18"/>
          <w:szCs w:val="18"/>
        </w:rPr>
        <w:t> </w:t>
      </w:r>
      <w:r>
        <w:rPr>
          <w:rFonts w:ascii="Verdana" w:hAnsi="Verdana" w:cs="Tahoma"/>
          <w:b w:val="0"/>
          <w:sz w:val="18"/>
          <w:szCs w:val="18"/>
        </w:rPr>
        <w:t>000</w:t>
      </w:r>
      <w:r w:rsidR="00000368">
        <w:rPr>
          <w:rFonts w:ascii="Verdana" w:hAnsi="Verdana" w:cs="Tahoma"/>
          <w:b w:val="0"/>
          <w:sz w:val="18"/>
          <w:szCs w:val="18"/>
        </w:rPr>
        <w:t>,-</w:t>
      </w:r>
      <w:r w:rsidRPr="00AE4F4A">
        <w:rPr>
          <w:rFonts w:ascii="Verdana" w:hAnsi="Verdana" w:cs="Tahoma"/>
          <w:b w:val="0"/>
          <w:sz w:val="18"/>
          <w:szCs w:val="18"/>
        </w:rPr>
        <w:t xml:space="preserve"> Kč za každý zjištěný případ.</w:t>
      </w:r>
    </w:p>
    <w:p w14:paraId="1A99AB20" w14:textId="557C6354" w:rsidR="00CA77DE" w:rsidRPr="00F81744" w:rsidRDefault="00CA77DE" w:rsidP="00CA77DE">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color w:val="000000" w:themeColor="text1"/>
          <w:sz w:val="18"/>
          <w:szCs w:val="18"/>
        </w:rPr>
        <w:t>13.6</w:t>
      </w:r>
      <w:r w:rsidRPr="00F81744">
        <w:rPr>
          <w:rFonts w:ascii="Verdana" w:hAnsi="Verdana" w:cs="Tahoma"/>
          <w:b w:val="0"/>
          <w:color w:val="000000" w:themeColor="text1"/>
          <w:sz w:val="18"/>
          <w:szCs w:val="18"/>
        </w:rPr>
        <w:t>.</w:t>
      </w:r>
      <w:r w:rsidRPr="00F81744">
        <w:rPr>
          <w:rFonts w:ascii="Verdana" w:hAnsi="Verdana" w:cs="Tahoma"/>
          <w:b w:val="0"/>
          <w:color w:val="000000" w:themeColor="text1"/>
          <w:sz w:val="18"/>
          <w:szCs w:val="18"/>
        </w:rPr>
        <w:tab/>
        <w:t xml:space="preserve">Zhotovitel se zavazuje zaplatit objednateli smluvní pokutu pro případ prodlení se splněním termínu převzetí staveniště a termínu zahájení stavebních prací podle čl. 3 odst. 3.1 této </w:t>
      </w:r>
      <w:r w:rsidR="003723B0">
        <w:rPr>
          <w:rFonts w:ascii="Verdana" w:hAnsi="Verdana" w:cs="Tahoma"/>
          <w:b w:val="0"/>
          <w:color w:val="000000" w:themeColor="text1"/>
          <w:sz w:val="18"/>
          <w:szCs w:val="18"/>
        </w:rPr>
        <w:t>s</w:t>
      </w:r>
      <w:r w:rsidRPr="00F81744">
        <w:rPr>
          <w:rFonts w:ascii="Verdana" w:hAnsi="Verdana" w:cs="Tahoma"/>
          <w:b w:val="0"/>
          <w:color w:val="000000" w:themeColor="text1"/>
          <w:sz w:val="18"/>
          <w:szCs w:val="18"/>
        </w:rPr>
        <w:t xml:space="preserve">mlouvy, a to ve výši </w:t>
      </w:r>
      <w:r>
        <w:rPr>
          <w:rFonts w:ascii="Verdana" w:hAnsi="Verdana" w:cs="Tahoma"/>
          <w:b w:val="0"/>
          <w:color w:val="000000" w:themeColor="text1"/>
          <w:sz w:val="18"/>
          <w:szCs w:val="18"/>
        </w:rPr>
        <w:t>0,1 % z ceny díla bez DPH, a to</w:t>
      </w:r>
      <w:r w:rsidRPr="00F81744">
        <w:rPr>
          <w:rFonts w:ascii="Verdana" w:hAnsi="Verdana" w:cs="Tahoma"/>
          <w:b w:val="0"/>
          <w:color w:val="000000" w:themeColor="text1"/>
          <w:sz w:val="18"/>
          <w:szCs w:val="18"/>
        </w:rPr>
        <w:t xml:space="preserve"> za každý den prodlení.</w:t>
      </w:r>
    </w:p>
    <w:p w14:paraId="1446B6E8" w14:textId="25E16A4D" w:rsidR="00CA77DE" w:rsidRPr="00F81744" w:rsidRDefault="00CA77DE" w:rsidP="00CA77DE">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 xml:space="preserve">13.7.  </w:t>
      </w:r>
      <w:r w:rsidRPr="00F81744">
        <w:rPr>
          <w:rFonts w:ascii="Verdana" w:hAnsi="Verdana" w:cs="Tahoma"/>
          <w:b w:val="0"/>
          <w:sz w:val="18"/>
          <w:szCs w:val="18"/>
        </w:rPr>
        <w:t>Pro případ prodlení zhotovitele se splněním povinnosti odstranit vady, se kterými bylo dílo převzato, v termínu dle této smlouvy, je zhotovitel povinen u</w:t>
      </w:r>
      <w:r>
        <w:rPr>
          <w:rFonts w:ascii="Verdana" w:hAnsi="Verdana" w:cs="Tahoma"/>
          <w:b w:val="0"/>
          <w:sz w:val="18"/>
          <w:szCs w:val="18"/>
        </w:rPr>
        <w:t>hradit smluvní pokutu ve výši 1</w:t>
      </w:r>
      <w:r w:rsidRPr="00F81744">
        <w:rPr>
          <w:rFonts w:ascii="Verdana" w:hAnsi="Verdana" w:cs="Tahoma"/>
          <w:b w:val="0"/>
          <w:sz w:val="18"/>
          <w:szCs w:val="18"/>
        </w:rPr>
        <w:t>000,- Kč za každý den prodlení, a to za každou takovou vadu.</w:t>
      </w:r>
    </w:p>
    <w:p w14:paraId="0D444FF2" w14:textId="260776E8" w:rsidR="00CA77DE" w:rsidRPr="00CA77DE" w:rsidRDefault="00CA77DE" w:rsidP="00CA77DE">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13.8</w:t>
      </w:r>
      <w:r w:rsidRPr="00F81744">
        <w:rPr>
          <w:rFonts w:ascii="Verdana" w:hAnsi="Verdana" w:cs="Tahoma"/>
          <w:b w:val="0"/>
          <w:sz w:val="18"/>
          <w:szCs w:val="18"/>
        </w:rPr>
        <w:t>.</w:t>
      </w:r>
      <w:r w:rsidRPr="00F81744">
        <w:rPr>
          <w:rFonts w:ascii="Verdana" w:hAnsi="Verdana" w:cs="Tahoma"/>
          <w:b w:val="0"/>
          <w:sz w:val="18"/>
          <w:szCs w:val="18"/>
        </w:rPr>
        <w:tab/>
        <w:t>Pro případ prodlení zhotovitele se splněním povinnosti odstranit reklamovanou vadu v termínu dle této smlouvy je zhotovitel povinen uhradit smluvní pokutu</w:t>
      </w:r>
      <w:r>
        <w:rPr>
          <w:rFonts w:ascii="Verdana" w:hAnsi="Verdana" w:cs="Tahoma"/>
          <w:b w:val="0"/>
          <w:sz w:val="18"/>
          <w:szCs w:val="18"/>
        </w:rPr>
        <w:t xml:space="preserve"> ve výši 0,05 % z ceny díla bez DPH</w:t>
      </w:r>
      <w:r w:rsidRPr="00F81744">
        <w:rPr>
          <w:rFonts w:ascii="Verdana" w:hAnsi="Verdana" w:cs="Tahoma"/>
          <w:b w:val="0"/>
          <w:sz w:val="18"/>
          <w:szCs w:val="18"/>
        </w:rPr>
        <w:t xml:space="preserve"> za každý </w:t>
      </w:r>
      <w:r>
        <w:rPr>
          <w:rFonts w:ascii="Verdana" w:hAnsi="Verdana" w:cs="Tahoma"/>
          <w:b w:val="0"/>
          <w:sz w:val="18"/>
          <w:szCs w:val="18"/>
        </w:rPr>
        <w:t xml:space="preserve">den </w:t>
      </w:r>
      <w:r w:rsidRPr="00F81744">
        <w:rPr>
          <w:rFonts w:ascii="Verdana" w:hAnsi="Verdana" w:cs="Tahoma"/>
          <w:b w:val="0"/>
          <w:sz w:val="18"/>
          <w:szCs w:val="18"/>
        </w:rPr>
        <w:t>prodlení, a to u každé vady zvlášť.</w:t>
      </w:r>
    </w:p>
    <w:p w14:paraId="6F057F40" w14:textId="4F406205" w:rsidR="00684E09" w:rsidRDefault="00684E09" w:rsidP="00684E09">
      <w:pPr>
        <w:jc w:val="both"/>
        <w:rPr>
          <w:rFonts w:ascii="Verdana" w:hAnsi="Verdana"/>
          <w:sz w:val="18"/>
          <w:szCs w:val="18"/>
        </w:rPr>
      </w:pPr>
      <w:r>
        <w:rPr>
          <w:rFonts w:ascii="Verdana" w:hAnsi="Verdana"/>
          <w:sz w:val="18"/>
          <w:szCs w:val="18"/>
        </w:rPr>
        <w:lastRenderedPageBreak/>
        <w:t>13.9.</w:t>
      </w:r>
      <w:r>
        <w:rPr>
          <w:rFonts w:ascii="Verdana" w:hAnsi="Verdana"/>
          <w:sz w:val="18"/>
          <w:szCs w:val="18"/>
        </w:rPr>
        <w:tab/>
      </w:r>
      <w:r w:rsidRPr="00721C0C">
        <w:rPr>
          <w:rFonts w:ascii="Verdana" w:hAnsi="Verdana"/>
          <w:sz w:val="18"/>
          <w:szCs w:val="18"/>
        </w:rPr>
        <w:t>V případě prodlení zhotovitele s předáním</w:t>
      </w:r>
      <w:r>
        <w:rPr>
          <w:rFonts w:ascii="Verdana" w:hAnsi="Verdana"/>
          <w:sz w:val="18"/>
          <w:szCs w:val="18"/>
        </w:rPr>
        <w:t xml:space="preserve"> originálu bankovní záruky za kvalitu díla </w:t>
      </w:r>
      <w:r w:rsidRPr="00721C0C">
        <w:rPr>
          <w:rFonts w:ascii="Verdana" w:hAnsi="Verdana"/>
          <w:sz w:val="18"/>
          <w:szCs w:val="18"/>
        </w:rPr>
        <w:t xml:space="preserve">uhradí </w:t>
      </w:r>
      <w:r>
        <w:rPr>
          <w:rFonts w:ascii="Verdana" w:hAnsi="Verdana"/>
          <w:sz w:val="18"/>
          <w:szCs w:val="18"/>
        </w:rPr>
        <w:tab/>
      </w:r>
      <w:r w:rsidRPr="00721C0C">
        <w:rPr>
          <w:rFonts w:ascii="Verdana" w:hAnsi="Verdana"/>
          <w:sz w:val="18"/>
          <w:szCs w:val="18"/>
        </w:rPr>
        <w:t>zhotovitel objedna</w:t>
      </w:r>
      <w:r>
        <w:rPr>
          <w:rFonts w:ascii="Verdana" w:hAnsi="Verdana"/>
          <w:sz w:val="18"/>
          <w:szCs w:val="18"/>
        </w:rPr>
        <w:t>teli smluvní pokutu ve výši 20</w:t>
      </w:r>
      <w:r w:rsidR="00000368">
        <w:rPr>
          <w:rFonts w:ascii="Verdana" w:hAnsi="Verdana"/>
          <w:sz w:val="18"/>
          <w:szCs w:val="18"/>
        </w:rPr>
        <w:t xml:space="preserve"> </w:t>
      </w:r>
      <w:r w:rsidRPr="00721C0C">
        <w:rPr>
          <w:rFonts w:ascii="Verdana" w:hAnsi="Verdana"/>
          <w:sz w:val="18"/>
          <w:szCs w:val="18"/>
        </w:rPr>
        <w:t>000</w:t>
      </w:r>
      <w:r>
        <w:rPr>
          <w:rFonts w:ascii="Verdana" w:hAnsi="Verdana"/>
          <w:sz w:val="18"/>
          <w:szCs w:val="18"/>
        </w:rPr>
        <w:t>,-</w:t>
      </w:r>
      <w:r w:rsidRPr="00721C0C">
        <w:rPr>
          <w:rFonts w:ascii="Verdana" w:hAnsi="Verdana"/>
          <w:sz w:val="18"/>
          <w:szCs w:val="18"/>
        </w:rPr>
        <w:t xml:space="preserve"> Kč, a to za každý den </w:t>
      </w:r>
      <w:r>
        <w:rPr>
          <w:rFonts w:ascii="Verdana" w:hAnsi="Verdana"/>
          <w:sz w:val="18"/>
          <w:szCs w:val="18"/>
        </w:rPr>
        <w:tab/>
      </w:r>
      <w:r w:rsidRPr="00721C0C">
        <w:rPr>
          <w:rFonts w:ascii="Verdana" w:hAnsi="Verdana"/>
          <w:sz w:val="18"/>
          <w:szCs w:val="18"/>
        </w:rPr>
        <w:t>prodlení.</w:t>
      </w:r>
    </w:p>
    <w:p w14:paraId="7AAB0DD0" w14:textId="22CCE622" w:rsidR="00684E09" w:rsidRDefault="00684E09" w:rsidP="00684E09">
      <w:pPr>
        <w:widowControl w:val="0"/>
        <w:jc w:val="both"/>
        <w:rPr>
          <w:rFonts w:ascii="Verdana" w:hAnsi="Verdana" w:cs="Tahoma"/>
          <w:sz w:val="18"/>
          <w:szCs w:val="18"/>
        </w:rPr>
      </w:pPr>
      <w:r>
        <w:rPr>
          <w:rFonts w:ascii="Verdana" w:hAnsi="Verdana" w:cs="Tahoma"/>
          <w:sz w:val="18"/>
          <w:szCs w:val="18"/>
        </w:rPr>
        <w:t>13.10.</w:t>
      </w:r>
      <w:r>
        <w:rPr>
          <w:rFonts w:ascii="Verdana" w:hAnsi="Verdana" w:cs="Tahoma"/>
          <w:sz w:val="18"/>
          <w:szCs w:val="18"/>
        </w:rPr>
        <w:tab/>
        <w:t xml:space="preserve">Zhotovitel se zavazuje zaplatit objednateli smluvní pokutu ve výši </w:t>
      </w:r>
      <w:r w:rsidR="009570E0">
        <w:rPr>
          <w:rFonts w:ascii="Verdana" w:hAnsi="Verdana" w:cs="Tahoma"/>
          <w:sz w:val="18"/>
          <w:szCs w:val="18"/>
        </w:rPr>
        <w:t>5</w:t>
      </w:r>
      <w:r w:rsidR="00000368">
        <w:rPr>
          <w:rFonts w:ascii="Verdana" w:hAnsi="Verdana" w:cs="Tahoma"/>
          <w:sz w:val="18"/>
          <w:szCs w:val="18"/>
        </w:rPr>
        <w:t>0</w:t>
      </w:r>
      <w:r>
        <w:rPr>
          <w:rFonts w:ascii="Verdana" w:hAnsi="Verdana" w:cs="Tahoma"/>
          <w:sz w:val="18"/>
          <w:szCs w:val="18"/>
        </w:rPr>
        <w:t xml:space="preserve">00,- Kč za nedodržení </w:t>
      </w:r>
      <w:r>
        <w:rPr>
          <w:rFonts w:ascii="Verdana" w:hAnsi="Verdana" w:cs="Tahoma"/>
          <w:sz w:val="18"/>
          <w:szCs w:val="18"/>
        </w:rPr>
        <w:tab/>
        <w:t xml:space="preserve">postupů uvedených v Technologickém rozboru, Plánu kvality realizace díla, Environmentálního </w:t>
      </w:r>
      <w:r>
        <w:rPr>
          <w:rFonts w:ascii="Verdana" w:hAnsi="Verdana" w:cs="Tahoma"/>
          <w:sz w:val="18"/>
          <w:szCs w:val="18"/>
        </w:rPr>
        <w:tab/>
        <w:t xml:space="preserve">plánu či Plánu BOZP a PO, které jsou přílohami této smlouvy o dílo, a to za každý zjištěný </w:t>
      </w:r>
      <w:r>
        <w:rPr>
          <w:rFonts w:ascii="Verdana" w:hAnsi="Verdana" w:cs="Tahoma"/>
          <w:sz w:val="18"/>
          <w:szCs w:val="18"/>
        </w:rPr>
        <w:tab/>
        <w:t>případ.</w:t>
      </w:r>
    </w:p>
    <w:p w14:paraId="0BA40312" w14:textId="56DF2E6F" w:rsidR="00CA77DE" w:rsidRPr="00AE4F4A" w:rsidRDefault="00CA77DE" w:rsidP="00CA77DE">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w:t>
      </w:r>
      <w:r w:rsidR="00684E09">
        <w:rPr>
          <w:rFonts w:ascii="Verdana" w:hAnsi="Verdana" w:cs="Tahoma"/>
          <w:sz w:val="18"/>
          <w:szCs w:val="18"/>
        </w:rPr>
        <w:t>3.11</w:t>
      </w:r>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ke znečištění stavby, resp. staveniště a okolních pozem</w:t>
      </w:r>
      <w:r>
        <w:rPr>
          <w:rFonts w:ascii="Verdana" w:hAnsi="Verdana" w:cs="Tahoma"/>
          <w:sz w:val="18"/>
          <w:szCs w:val="18"/>
        </w:rPr>
        <w:t xml:space="preserve">ků odpady, a to ve výši </w:t>
      </w:r>
      <w:r w:rsidR="009570E0">
        <w:rPr>
          <w:rFonts w:ascii="Verdana" w:hAnsi="Verdana" w:cs="Tahoma"/>
          <w:sz w:val="18"/>
          <w:szCs w:val="18"/>
        </w:rPr>
        <w:t>3</w:t>
      </w:r>
      <w:r>
        <w:rPr>
          <w:rFonts w:ascii="Verdana" w:hAnsi="Verdana" w:cs="Tahoma"/>
          <w:sz w:val="18"/>
          <w:szCs w:val="18"/>
        </w:rPr>
        <w:t>000</w:t>
      </w:r>
      <w:r w:rsidR="00000368">
        <w:rPr>
          <w:rFonts w:ascii="Verdana" w:hAnsi="Verdana" w:cs="Tahoma"/>
          <w:sz w:val="18"/>
          <w:szCs w:val="18"/>
        </w:rPr>
        <w:t>,-</w:t>
      </w:r>
      <w:r w:rsidRPr="00AE4F4A">
        <w:rPr>
          <w:rFonts w:ascii="Verdana" w:hAnsi="Verdana" w:cs="Tahoma"/>
          <w:sz w:val="18"/>
          <w:szCs w:val="18"/>
        </w:rPr>
        <w:t xml:space="preserve"> Kč za každý zjištěný případ.</w:t>
      </w:r>
    </w:p>
    <w:p w14:paraId="10BBB1E3" w14:textId="73198B5C" w:rsidR="00CA77DE" w:rsidRDefault="00684E09" w:rsidP="00CA77DE">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13.12</w:t>
      </w:r>
      <w:r w:rsidR="00CA77DE" w:rsidRPr="00AE4F4A">
        <w:rPr>
          <w:rFonts w:ascii="Verdana" w:hAnsi="Verdana" w:cs="Tahoma"/>
          <w:sz w:val="18"/>
          <w:szCs w:val="18"/>
        </w:rPr>
        <w:t>.</w:t>
      </w:r>
      <w:r w:rsidR="00CA77DE"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CA77DE">
        <w:rPr>
          <w:rFonts w:ascii="Verdana" w:hAnsi="Verdana" w:cs="Tahoma"/>
          <w:sz w:val="18"/>
          <w:szCs w:val="18"/>
        </w:rPr>
        <w:t xml:space="preserve">ezené zóny, a to ve výši </w:t>
      </w:r>
      <w:r w:rsidR="009570E0">
        <w:rPr>
          <w:rFonts w:ascii="Verdana" w:hAnsi="Verdana" w:cs="Tahoma"/>
          <w:sz w:val="18"/>
          <w:szCs w:val="18"/>
        </w:rPr>
        <w:t>1</w:t>
      </w:r>
      <w:r w:rsidR="00CA77DE">
        <w:rPr>
          <w:rFonts w:ascii="Verdana" w:hAnsi="Verdana" w:cs="Tahoma"/>
          <w:sz w:val="18"/>
          <w:szCs w:val="18"/>
        </w:rPr>
        <w:t>000</w:t>
      </w:r>
      <w:r w:rsidR="00000368">
        <w:rPr>
          <w:rFonts w:ascii="Verdana" w:hAnsi="Verdana" w:cs="Tahoma"/>
          <w:sz w:val="18"/>
          <w:szCs w:val="18"/>
        </w:rPr>
        <w:t>,-</w:t>
      </w:r>
      <w:r w:rsidR="00CA77DE" w:rsidRPr="00AE4F4A">
        <w:rPr>
          <w:rFonts w:ascii="Verdana" w:hAnsi="Verdana" w:cs="Tahoma"/>
          <w:sz w:val="18"/>
          <w:szCs w:val="18"/>
        </w:rPr>
        <w:t xml:space="preserve"> Kč za </w:t>
      </w:r>
      <w:r w:rsidR="00CA77DE">
        <w:rPr>
          <w:rFonts w:ascii="Verdana" w:hAnsi="Verdana" w:cs="Tahoma"/>
          <w:sz w:val="18"/>
          <w:szCs w:val="18"/>
        </w:rPr>
        <w:t>každý zjištěný případ.</w:t>
      </w:r>
    </w:p>
    <w:p w14:paraId="313103D5" w14:textId="7CA7B5B9" w:rsidR="00CA77DE" w:rsidRPr="00CA77DE" w:rsidRDefault="00CA77DE" w:rsidP="00CA77DE">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w:t>
      </w:r>
      <w:r w:rsidR="00684E09">
        <w:rPr>
          <w:rFonts w:ascii="Verdana" w:hAnsi="Verdana" w:cs="Tahoma"/>
          <w:sz w:val="18"/>
          <w:szCs w:val="18"/>
        </w:rPr>
        <w:t>13</w:t>
      </w:r>
      <w:r w:rsidRPr="00F81744">
        <w:rPr>
          <w:rFonts w:ascii="Verdana" w:hAnsi="Verdana" w:cs="Tahoma"/>
          <w:sz w:val="18"/>
          <w:szCs w:val="18"/>
        </w:rPr>
        <w:t>.</w:t>
      </w:r>
      <w:r w:rsidRPr="00F81744">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Pr>
          <w:rFonts w:ascii="Verdana" w:hAnsi="Verdana" w:cs="Tahoma"/>
          <w:sz w:val="18"/>
          <w:szCs w:val="18"/>
        </w:rPr>
        <w:t>hotovitele, a to ve výši 5</w:t>
      </w:r>
      <w:r w:rsidRPr="00F81744">
        <w:rPr>
          <w:rFonts w:ascii="Verdana" w:hAnsi="Verdana" w:cs="Tahoma"/>
          <w:sz w:val="18"/>
          <w:szCs w:val="18"/>
        </w:rPr>
        <w:t>00,- Kč za každou hodinu přítomnosti stavebního dozoru objednatele na stavbě.</w:t>
      </w:r>
    </w:p>
    <w:p w14:paraId="737CEBC8" w14:textId="36044DCC" w:rsidR="00000368" w:rsidRDefault="00000368" w:rsidP="00000368">
      <w:pPr>
        <w:pStyle w:val="ANadpis2"/>
        <w:tabs>
          <w:tab w:val="clear" w:pos="567"/>
          <w:tab w:val="left" w:pos="709"/>
        </w:tabs>
        <w:spacing w:before="0" w:line="264" w:lineRule="auto"/>
        <w:ind w:left="709" w:hanging="709"/>
        <w:rPr>
          <w:rFonts w:ascii="Verdana" w:hAnsi="Verdana" w:cs="Tahoma"/>
          <w:b w:val="0"/>
          <w:sz w:val="18"/>
          <w:szCs w:val="18"/>
        </w:rPr>
      </w:pPr>
      <w:r w:rsidRPr="00000368">
        <w:rPr>
          <w:rFonts w:ascii="Verdana" w:hAnsi="Verdana" w:cs="Tahoma"/>
          <w:b w:val="0"/>
          <w:sz w:val="18"/>
          <w:szCs w:val="18"/>
        </w:rPr>
        <w:t>13.14.</w:t>
      </w:r>
      <w:r w:rsidRPr="00000368">
        <w:rPr>
          <w:rFonts w:ascii="Verdana" w:hAnsi="Verdana" w:cs="Tahoma"/>
          <w:b w:val="0"/>
          <w:sz w:val="18"/>
          <w:szCs w:val="18"/>
        </w:rPr>
        <w:tab/>
        <w:t>Zhotovitel se zavazuje zaplatit objednateli smluvní pokutu ve výši 1500,- Kč za porušení povinností specifikovaných v čl. 7 odst. 7.19 této smlouvy, a to za každý zjištěný případ.</w:t>
      </w:r>
      <w:r>
        <w:rPr>
          <w:rFonts w:ascii="Verdana" w:hAnsi="Verdana" w:cs="Tahoma"/>
          <w:b w:val="0"/>
          <w:sz w:val="18"/>
          <w:szCs w:val="18"/>
        </w:rPr>
        <w:t xml:space="preserve"> </w:t>
      </w:r>
    </w:p>
    <w:p w14:paraId="5B526FEF" w14:textId="76B9EDDF" w:rsidR="00684E09" w:rsidRPr="00684E09" w:rsidRDefault="00CA77DE" w:rsidP="00684E09">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w:t>
      </w:r>
      <w:r w:rsidR="00684E09">
        <w:rPr>
          <w:rFonts w:ascii="Verdana" w:hAnsi="Verdana" w:cs="Tahoma"/>
          <w:b w:val="0"/>
          <w:sz w:val="18"/>
          <w:szCs w:val="18"/>
        </w:rPr>
        <w:t>3.1</w:t>
      </w:r>
      <w:r w:rsidR="00000368">
        <w:rPr>
          <w:rFonts w:ascii="Verdana" w:hAnsi="Verdana" w:cs="Tahoma"/>
          <w:b w:val="0"/>
          <w:sz w:val="18"/>
          <w:szCs w:val="18"/>
        </w:rPr>
        <w:t>5</w:t>
      </w:r>
      <w:r w:rsidRPr="00F81744">
        <w:rPr>
          <w:rFonts w:ascii="Verdana" w:hAnsi="Verdana" w:cs="Tahoma"/>
          <w:b w:val="0"/>
          <w:sz w:val="18"/>
          <w:szCs w:val="18"/>
        </w:rPr>
        <w:t>.</w:t>
      </w:r>
      <w:r w:rsidRPr="00F81744">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den prodlení.</w:t>
      </w:r>
    </w:p>
    <w:p w14:paraId="446D4998" w14:textId="2C3E3585" w:rsidR="00684E09" w:rsidRDefault="00684E09" w:rsidP="00684E09">
      <w:pPr>
        <w:widowControl w:val="0"/>
        <w:jc w:val="both"/>
        <w:rPr>
          <w:rFonts w:ascii="Verdana" w:hAnsi="Verdana"/>
          <w:sz w:val="18"/>
          <w:szCs w:val="18"/>
        </w:rPr>
      </w:pPr>
      <w:r>
        <w:rPr>
          <w:rFonts w:ascii="Verdana" w:hAnsi="Verdana"/>
          <w:sz w:val="18"/>
          <w:szCs w:val="18"/>
        </w:rPr>
        <w:t>13.1</w:t>
      </w:r>
      <w:r w:rsidR="00000368">
        <w:rPr>
          <w:rFonts w:ascii="Verdana" w:hAnsi="Verdana"/>
          <w:sz w:val="18"/>
          <w:szCs w:val="18"/>
        </w:rPr>
        <w:t>6</w:t>
      </w:r>
      <w:r>
        <w:rPr>
          <w:rFonts w:ascii="Verdana" w:hAnsi="Verdana"/>
          <w:sz w:val="18"/>
          <w:szCs w:val="18"/>
        </w:rPr>
        <w:t>.</w:t>
      </w:r>
      <w:r>
        <w:rPr>
          <w:rFonts w:ascii="Verdana" w:hAnsi="Verdana"/>
          <w:sz w:val="18"/>
          <w:szCs w:val="18"/>
        </w:rPr>
        <w:tab/>
        <w:t xml:space="preserve">Smluvní pokuty, resp. úroky z prodlení </w:t>
      </w:r>
      <w:r w:rsidRPr="00721C0C">
        <w:rPr>
          <w:rFonts w:ascii="Verdana" w:hAnsi="Verdana"/>
          <w:sz w:val="18"/>
          <w:szCs w:val="18"/>
        </w:rPr>
        <w:t xml:space="preserve">sjednané touto smlouvou a náklady na vymáhání </w:t>
      </w:r>
      <w:r>
        <w:rPr>
          <w:rFonts w:ascii="Verdana" w:hAnsi="Verdana"/>
          <w:sz w:val="18"/>
          <w:szCs w:val="18"/>
        </w:rPr>
        <w:tab/>
      </w:r>
      <w:r w:rsidRPr="00721C0C">
        <w:rPr>
          <w:rFonts w:ascii="Verdana" w:hAnsi="Verdana"/>
          <w:sz w:val="18"/>
          <w:szCs w:val="18"/>
        </w:rPr>
        <w:t xml:space="preserve">pohledávek uhradí povinná strana straně oprávněné na základě faktury vystavené oprávněnou </w:t>
      </w:r>
      <w:r>
        <w:rPr>
          <w:rFonts w:ascii="Verdana" w:hAnsi="Verdana"/>
          <w:sz w:val="18"/>
          <w:szCs w:val="18"/>
        </w:rPr>
        <w:tab/>
      </w:r>
      <w:r w:rsidRPr="00721C0C">
        <w:rPr>
          <w:rFonts w:ascii="Verdana" w:hAnsi="Verdana"/>
          <w:sz w:val="18"/>
          <w:szCs w:val="18"/>
        </w:rPr>
        <w:t xml:space="preserve">stranou. Splatnost si smluvní strany sjednávají do 30 dnů po jejího doručení povinné straně. </w:t>
      </w:r>
      <w:r>
        <w:rPr>
          <w:rFonts w:ascii="Verdana" w:hAnsi="Verdana"/>
          <w:sz w:val="18"/>
          <w:szCs w:val="18"/>
        </w:rPr>
        <w:tab/>
      </w:r>
      <w:r w:rsidRPr="00721C0C">
        <w:rPr>
          <w:rFonts w:ascii="Verdana" w:hAnsi="Verdana"/>
          <w:sz w:val="18"/>
          <w:szCs w:val="18"/>
        </w:rPr>
        <w:t>Právo uplatňovat a vymáhat smluvní pokuty</w:t>
      </w:r>
      <w:r>
        <w:rPr>
          <w:rFonts w:ascii="Verdana" w:hAnsi="Verdana"/>
          <w:sz w:val="18"/>
          <w:szCs w:val="18"/>
        </w:rPr>
        <w:t>, resp. úroky z prodlení</w:t>
      </w:r>
      <w:r w:rsidRPr="00721C0C">
        <w:rPr>
          <w:rFonts w:ascii="Verdana" w:hAnsi="Verdana"/>
          <w:sz w:val="18"/>
          <w:szCs w:val="18"/>
        </w:rPr>
        <w:t xml:space="preserve"> vzniká prvním dnem </w:t>
      </w:r>
      <w:r>
        <w:rPr>
          <w:rFonts w:ascii="Verdana" w:hAnsi="Verdana"/>
          <w:sz w:val="18"/>
          <w:szCs w:val="18"/>
        </w:rPr>
        <w:tab/>
      </w:r>
      <w:r w:rsidRPr="00721C0C">
        <w:rPr>
          <w:rFonts w:ascii="Verdana" w:hAnsi="Verdana"/>
          <w:sz w:val="18"/>
          <w:szCs w:val="18"/>
        </w:rPr>
        <w:t>následujícím po marném uplynutí lhůty.</w:t>
      </w:r>
    </w:p>
    <w:p w14:paraId="2FAD25D6" w14:textId="0908B0AE" w:rsidR="00684E09" w:rsidRDefault="00684E09" w:rsidP="00684E09">
      <w:pPr>
        <w:widowControl w:val="0"/>
        <w:jc w:val="both"/>
        <w:rPr>
          <w:rFonts w:ascii="Verdana" w:hAnsi="Verdana"/>
          <w:sz w:val="18"/>
          <w:szCs w:val="18"/>
        </w:rPr>
      </w:pPr>
      <w:r>
        <w:rPr>
          <w:rFonts w:ascii="Verdana" w:hAnsi="Verdana"/>
          <w:sz w:val="18"/>
          <w:szCs w:val="18"/>
        </w:rPr>
        <w:t>13.1</w:t>
      </w:r>
      <w:r w:rsidR="00000368">
        <w:rPr>
          <w:rFonts w:ascii="Verdana" w:hAnsi="Verdana"/>
          <w:sz w:val="18"/>
          <w:szCs w:val="18"/>
        </w:rPr>
        <w:t>7</w:t>
      </w:r>
      <w:r>
        <w:rPr>
          <w:rFonts w:ascii="Verdana" w:hAnsi="Verdana"/>
          <w:sz w:val="18"/>
          <w:szCs w:val="18"/>
        </w:rPr>
        <w:t>.</w:t>
      </w:r>
      <w:r>
        <w:rPr>
          <w:rFonts w:ascii="Verdana" w:hAnsi="Verdana"/>
          <w:sz w:val="18"/>
          <w:szCs w:val="18"/>
        </w:rPr>
        <w:tab/>
      </w:r>
      <w:r w:rsidRPr="00721C0C">
        <w:rPr>
          <w:rFonts w:ascii="Verdana" w:hAnsi="Verdana"/>
          <w:sz w:val="18"/>
          <w:szCs w:val="18"/>
        </w:rPr>
        <w:t xml:space="preserve">Smluvní pokuty a úrok z prodlení hradí povinná strana bez ohledu na to, zda a v jaké výši </w:t>
      </w:r>
      <w:r>
        <w:rPr>
          <w:rFonts w:ascii="Verdana" w:hAnsi="Verdana"/>
          <w:sz w:val="18"/>
          <w:szCs w:val="18"/>
        </w:rPr>
        <w:tab/>
      </w:r>
      <w:r w:rsidRPr="00721C0C">
        <w:rPr>
          <w:rFonts w:ascii="Verdana" w:hAnsi="Verdana"/>
          <w:sz w:val="18"/>
          <w:szCs w:val="18"/>
        </w:rPr>
        <w:t xml:space="preserve">vznikla druhé smluvní straně škoda. Škoda a její náhrada je vymahatelná samostatně vedle </w:t>
      </w:r>
      <w:r>
        <w:rPr>
          <w:rFonts w:ascii="Verdana" w:hAnsi="Verdana"/>
          <w:sz w:val="18"/>
          <w:szCs w:val="18"/>
        </w:rPr>
        <w:tab/>
      </w:r>
      <w:r w:rsidRPr="00721C0C">
        <w:rPr>
          <w:rFonts w:ascii="Verdana" w:hAnsi="Verdana"/>
          <w:sz w:val="18"/>
          <w:szCs w:val="18"/>
        </w:rPr>
        <w:t>smluvní pokuty. Smluvní strany výs</w:t>
      </w:r>
      <w:r>
        <w:rPr>
          <w:rFonts w:ascii="Verdana" w:hAnsi="Verdana"/>
          <w:sz w:val="18"/>
          <w:szCs w:val="18"/>
        </w:rPr>
        <w:t>lovně vylučují použití § 2050 občanského zákoníku</w:t>
      </w:r>
      <w:r w:rsidRPr="00721C0C">
        <w:rPr>
          <w:rFonts w:ascii="Verdana" w:hAnsi="Verdana"/>
          <w:sz w:val="18"/>
          <w:szCs w:val="18"/>
        </w:rPr>
        <w:t>.</w:t>
      </w:r>
    </w:p>
    <w:p w14:paraId="20913F83" w14:textId="0CB3A07B" w:rsidR="00684E09" w:rsidRDefault="00684E09" w:rsidP="00684E09">
      <w:pPr>
        <w:widowControl w:val="0"/>
        <w:jc w:val="both"/>
        <w:rPr>
          <w:rFonts w:ascii="Verdana" w:hAnsi="Verdana"/>
          <w:sz w:val="18"/>
          <w:szCs w:val="18"/>
        </w:rPr>
      </w:pPr>
      <w:r>
        <w:rPr>
          <w:rFonts w:ascii="Verdana" w:hAnsi="Verdana"/>
          <w:sz w:val="18"/>
          <w:szCs w:val="18"/>
        </w:rPr>
        <w:t>13.1</w:t>
      </w:r>
      <w:r w:rsidR="00000368">
        <w:rPr>
          <w:rFonts w:ascii="Verdana" w:hAnsi="Verdana"/>
          <w:sz w:val="18"/>
          <w:szCs w:val="18"/>
        </w:rPr>
        <w:t>8</w:t>
      </w:r>
      <w:r>
        <w:rPr>
          <w:rFonts w:ascii="Verdana" w:hAnsi="Verdana"/>
          <w:sz w:val="18"/>
          <w:szCs w:val="18"/>
        </w:rPr>
        <w:t>.</w:t>
      </w:r>
      <w:r>
        <w:rPr>
          <w:rFonts w:ascii="Verdana" w:hAnsi="Verdana"/>
          <w:sz w:val="18"/>
          <w:szCs w:val="18"/>
        </w:rPr>
        <w:tab/>
      </w:r>
      <w:r w:rsidRPr="00721C0C">
        <w:rPr>
          <w:rFonts w:ascii="Verdana" w:hAnsi="Verdana"/>
          <w:sz w:val="18"/>
          <w:szCs w:val="18"/>
        </w:rPr>
        <w:t xml:space="preserve">Smluvní pokuty podle této smlouvy si smluvní strany sjednávají jako ujednání na samotné </w:t>
      </w:r>
      <w:r>
        <w:rPr>
          <w:rFonts w:ascii="Verdana" w:hAnsi="Verdana"/>
          <w:sz w:val="18"/>
          <w:szCs w:val="18"/>
        </w:rPr>
        <w:tab/>
      </w:r>
      <w:r w:rsidRPr="00721C0C">
        <w:rPr>
          <w:rFonts w:ascii="Verdana" w:hAnsi="Verdana"/>
          <w:sz w:val="18"/>
          <w:szCs w:val="18"/>
        </w:rPr>
        <w:t xml:space="preserve">smlouvě nezávislá pro případ, že jejich smluvní vztah z nějakého důvodu zanikne před řádným </w:t>
      </w:r>
      <w:r>
        <w:rPr>
          <w:rFonts w:ascii="Verdana" w:hAnsi="Verdana"/>
          <w:sz w:val="18"/>
          <w:szCs w:val="18"/>
        </w:rPr>
        <w:tab/>
      </w:r>
      <w:r w:rsidRPr="00721C0C">
        <w:rPr>
          <w:rFonts w:ascii="Verdana" w:hAnsi="Verdana"/>
          <w:sz w:val="18"/>
          <w:szCs w:val="18"/>
        </w:rPr>
        <w:t xml:space="preserve">dokončením a předáním díla (např. dohodou nebo odstoupením). To znamená, že zůstane </w:t>
      </w:r>
      <w:r>
        <w:rPr>
          <w:rFonts w:ascii="Verdana" w:hAnsi="Verdana"/>
          <w:sz w:val="18"/>
          <w:szCs w:val="18"/>
        </w:rPr>
        <w:tab/>
      </w:r>
      <w:r w:rsidRPr="00721C0C">
        <w:rPr>
          <w:rFonts w:ascii="Verdana" w:hAnsi="Verdana"/>
          <w:sz w:val="18"/>
          <w:szCs w:val="18"/>
        </w:rPr>
        <w:t xml:space="preserve">zachováno právo objednatele uplatňovat po zhotoviteli smluvní pokuty, na něž mu vznikl nárok </w:t>
      </w:r>
      <w:r>
        <w:rPr>
          <w:rFonts w:ascii="Verdana" w:hAnsi="Verdana"/>
          <w:sz w:val="18"/>
          <w:szCs w:val="18"/>
        </w:rPr>
        <w:tab/>
      </w:r>
      <w:r w:rsidRPr="00721C0C">
        <w:rPr>
          <w:rFonts w:ascii="Verdana" w:hAnsi="Verdana"/>
          <w:sz w:val="18"/>
          <w:szCs w:val="18"/>
        </w:rPr>
        <w:t>po dobu platnosti smlouvy.</w:t>
      </w:r>
    </w:p>
    <w:p w14:paraId="7F3E43FA" w14:textId="0D00F4C4" w:rsidR="00684E09" w:rsidRPr="006954D8" w:rsidRDefault="00684E09" w:rsidP="00684E09">
      <w:pPr>
        <w:widowControl w:val="0"/>
        <w:jc w:val="both"/>
        <w:rPr>
          <w:rFonts w:ascii="Verdana" w:hAnsi="Verdana" w:cs="Tahoma"/>
          <w:sz w:val="18"/>
          <w:szCs w:val="18"/>
        </w:rPr>
      </w:pPr>
      <w:r>
        <w:rPr>
          <w:rFonts w:ascii="Verdana" w:hAnsi="Verdana" w:cs="Tahoma"/>
          <w:sz w:val="18"/>
          <w:szCs w:val="18"/>
        </w:rPr>
        <w:t>13.1</w:t>
      </w:r>
      <w:r w:rsidR="00000368">
        <w:rPr>
          <w:rFonts w:ascii="Verdana" w:hAnsi="Verdana" w:cs="Tahoma"/>
          <w:sz w:val="18"/>
          <w:szCs w:val="18"/>
        </w:rPr>
        <w:t>9</w:t>
      </w:r>
      <w:r>
        <w:rPr>
          <w:rFonts w:ascii="Verdana" w:hAnsi="Verdana" w:cs="Tahoma"/>
          <w:sz w:val="18"/>
          <w:szCs w:val="18"/>
        </w:rPr>
        <w:t>.</w:t>
      </w:r>
      <w:r>
        <w:rPr>
          <w:rFonts w:ascii="Verdana" w:hAnsi="Verdana" w:cs="Tahoma"/>
          <w:sz w:val="18"/>
          <w:szCs w:val="18"/>
        </w:rPr>
        <w:tab/>
      </w:r>
      <w:r w:rsidRPr="006954D8">
        <w:rPr>
          <w:rFonts w:ascii="Verdana" w:hAnsi="Verdana" w:cs="Tahoma"/>
          <w:sz w:val="18"/>
          <w:szCs w:val="18"/>
        </w:rPr>
        <w:t xml:space="preserve">Uplatněním smluvních pokut dle této smlouvy nejsou nikterak dotčeny nároky na náhradu škody </w:t>
      </w:r>
      <w:r>
        <w:rPr>
          <w:rFonts w:ascii="Verdana" w:hAnsi="Verdana" w:cs="Tahoma"/>
          <w:sz w:val="18"/>
          <w:szCs w:val="18"/>
        </w:rPr>
        <w:tab/>
      </w:r>
      <w:r w:rsidRPr="006954D8">
        <w:rPr>
          <w:rFonts w:ascii="Verdana" w:hAnsi="Verdana" w:cs="Tahoma"/>
          <w:sz w:val="18"/>
          <w:szCs w:val="18"/>
        </w:rPr>
        <w:t xml:space="preserve">vzniklé z porušení smluvní povinnosti, a to v plné výši. Odstoupením od této smlouvy nezaniká </w:t>
      </w:r>
      <w:r>
        <w:rPr>
          <w:rFonts w:ascii="Verdana" w:hAnsi="Verdana" w:cs="Tahoma"/>
          <w:sz w:val="18"/>
          <w:szCs w:val="18"/>
        </w:rPr>
        <w:tab/>
      </w:r>
      <w:r w:rsidRPr="006954D8">
        <w:rPr>
          <w:rFonts w:ascii="Verdana" w:hAnsi="Verdana" w:cs="Tahoma"/>
          <w:sz w:val="18"/>
          <w:szCs w:val="18"/>
        </w:rPr>
        <w:t>vzniklý nárok na úhradu smluvní pokuty.</w:t>
      </w:r>
    </w:p>
    <w:p w14:paraId="183A57B9" w14:textId="149261B8" w:rsidR="00684E09" w:rsidRPr="00684E09" w:rsidRDefault="00684E09" w:rsidP="00684E09">
      <w:pPr>
        <w:widowControl w:val="0"/>
        <w:jc w:val="both"/>
        <w:rPr>
          <w:rFonts w:ascii="Verdana" w:hAnsi="Verdana"/>
          <w:sz w:val="18"/>
          <w:szCs w:val="18"/>
        </w:rPr>
      </w:pPr>
      <w:r>
        <w:rPr>
          <w:rFonts w:ascii="Verdana" w:hAnsi="Verdana" w:cs="Tahoma"/>
          <w:sz w:val="18"/>
          <w:szCs w:val="18"/>
        </w:rPr>
        <w:t>13.</w:t>
      </w:r>
      <w:r w:rsidR="00000368">
        <w:rPr>
          <w:rFonts w:ascii="Verdana" w:hAnsi="Verdana" w:cs="Tahoma"/>
          <w:sz w:val="18"/>
          <w:szCs w:val="18"/>
        </w:rPr>
        <w:t>20</w:t>
      </w:r>
      <w:r>
        <w:rPr>
          <w:rFonts w:ascii="Verdana" w:hAnsi="Verdana" w:cs="Tahoma"/>
          <w:sz w:val="18"/>
          <w:szCs w:val="18"/>
        </w:rPr>
        <w:t>.</w:t>
      </w:r>
      <w:r>
        <w:rPr>
          <w:rFonts w:ascii="Verdana" w:hAnsi="Verdana" w:cs="Tahoma"/>
          <w:sz w:val="18"/>
          <w:szCs w:val="18"/>
        </w:rPr>
        <w:tab/>
      </w:r>
      <w:r w:rsidRPr="006954D8">
        <w:rPr>
          <w:rFonts w:ascii="Verdana" w:hAnsi="Verdana" w:cs="Tahoma"/>
          <w:sz w:val="18"/>
          <w:szCs w:val="18"/>
        </w:rPr>
        <w:t xml:space="preserve">Jakékoli sankce </w:t>
      </w:r>
      <w:r w:rsidRPr="006954D8">
        <w:rPr>
          <w:rFonts w:ascii="Verdana" w:hAnsi="Verdana"/>
          <w:sz w:val="18"/>
          <w:szCs w:val="18"/>
        </w:rPr>
        <w:t xml:space="preserve">vzniklé v souvislosti s prováděním díla zhotovitelem, které budou uděleny </w:t>
      </w:r>
      <w:r>
        <w:rPr>
          <w:rFonts w:ascii="Verdana" w:hAnsi="Verdana"/>
          <w:sz w:val="18"/>
          <w:szCs w:val="18"/>
        </w:rPr>
        <w:tab/>
      </w:r>
      <w:r w:rsidRPr="006954D8">
        <w:rPr>
          <w:rFonts w:ascii="Verdana" w:hAnsi="Verdana"/>
          <w:sz w:val="18"/>
          <w:szCs w:val="18"/>
        </w:rPr>
        <w:t xml:space="preserve">objednateli, budou převedeny na zhotovitele v plné výši a mohou být započteny proti </w:t>
      </w:r>
      <w:r>
        <w:rPr>
          <w:rFonts w:ascii="Verdana" w:hAnsi="Verdana"/>
          <w:sz w:val="18"/>
          <w:szCs w:val="18"/>
        </w:rPr>
        <w:tab/>
      </w:r>
      <w:r w:rsidRPr="006954D8">
        <w:rPr>
          <w:rFonts w:ascii="Verdana" w:hAnsi="Verdana"/>
          <w:sz w:val="18"/>
          <w:szCs w:val="18"/>
        </w:rPr>
        <w:t>neuhrazeným fakturám.</w:t>
      </w:r>
    </w:p>
    <w:p w14:paraId="3F5E1C3A" w14:textId="77777777" w:rsidR="00000368" w:rsidRDefault="00000368" w:rsidP="00514240">
      <w:pPr>
        <w:tabs>
          <w:tab w:val="left" w:pos="709"/>
        </w:tabs>
        <w:spacing w:line="264" w:lineRule="auto"/>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25831D8A"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w:t>
      </w:r>
      <w:proofErr w:type="gramStart"/>
      <w:r w:rsidRPr="00F81744">
        <w:rPr>
          <w:rFonts w:ascii="Verdana" w:hAnsi="Verdana" w:cs="Tahoma"/>
          <w:sz w:val="18"/>
          <w:szCs w:val="18"/>
        </w:rPr>
        <w:t>delší</w:t>
      </w:r>
      <w:proofErr w:type="gramEnd"/>
      <w:r w:rsidRPr="00F81744">
        <w:rPr>
          <w:rFonts w:ascii="Verdana" w:hAnsi="Verdana" w:cs="Tahoma"/>
          <w:sz w:val="18"/>
          <w:szCs w:val="18"/>
        </w:rPr>
        <w:t xml:space="preserve">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927B4C">
        <w:rPr>
          <w:rFonts w:ascii="Verdana" w:hAnsi="Verdana" w:cs="Tahoma"/>
          <w:sz w:val="18"/>
          <w:szCs w:val="18"/>
        </w:rPr>
        <w:t>6</w:t>
      </w:r>
      <w:r w:rsidR="004315E7">
        <w:rPr>
          <w:rFonts w:ascii="Verdana" w:hAnsi="Verdana" w:cs="Tahoma"/>
          <w:sz w:val="18"/>
          <w:szCs w:val="18"/>
        </w:rPr>
        <w:t xml:space="preserve">. </w:t>
      </w:r>
      <w:r w:rsidRPr="00F81744">
        <w:rPr>
          <w:rFonts w:ascii="Verdana" w:hAnsi="Verdana" w:cs="Tahoma"/>
          <w:sz w:val="18"/>
          <w:szCs w:val="18"/>
        </w:rPr>
        <w:t>této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0BCB61BE"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w:t>
      </w:r>
      <w:r w:rsidR="008C3AAA">
        <w:rPr>
          <w:rFonts w:ascii="Verdana" w:hAnsi="Verdana" w:cs="Tahoma"/>
          <w:sz w:val="18"/>
          <w:szCs w:val="18"/>
        </w:rPr>
        <w:t xml:space="preserve">jejímž </w:t>
      </w:r>
      <w:r w:rsidR="00937119" w:rsidRPr="00F81744">
        <w:rPr>
          <w:rFonts w:ascii="Verdana" w:hAnsi="Verdana" w:cs="Tahoma"/>
          <w:sz w:val="18"/>
          <w:szCs w:val="18"/>
        </w:rPr>
        <w:t xml:space="preserve">základě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7A3368A5" w14:textId="616D4F98" w:rsidR="0070042F" w:rsidRPr="005E24D7" w:rsidRDefault="00937119" w:rsidP="005E24D7">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4E6C8BA2" w14:textId="77777777" w:rsidR="00570EEE" w:rsidRPr="00F81744" w:rsidRDefault="00570EEE"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8A6BF8E"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xml:space="preserve">. V případě jakéhokoliv narušení či poškození majetku objednatele a třetích </w:t>
      </w:r>
      <w:proofErr w:type="gramStart"/>
      <w:r w:rsidRPr="00F81744">
        <w:rPr>
          <w:rFonts w:ascii="Verdana" w:hAnsi="Verdana" w:cs="Tahoma"/>
          <w:sz w:val="18"/>
          <w:szCs w:val="18"/>
        </w:rPr>
        <w:t>osob</w:t>
      </w:r>
      <w:proofErr w:type="gramEnd"/>
      <w:r w:rsidRPr="00F81744">
        <w:rPr>
          <w:rFonts w:ascii="Verdana" w:hAnsi="Verdana" w:cs="Tahoma"/>
          <w:sz w:val="18"/>
          <w:szCs w:val="18"/>
        </w:rPr>
        <w:t xml:space="preserve">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w:t>
      </w:r>
      <w:proofErr w:type="gramStart"/>
      <w:r w:rsidRPr="00F81744">
        <w:rPr>
          <w:rFonts w:ascii="Verdana" w:hAnsi="Verdana" w:cs="Tahoma"/>
          <w:sz w:val="18"/>
          <w:szCs w:val="18"/>
        </w:rPr>
        <w:t>nimi</w:t>
      </w:r>
      <w:proofErr w:type="gramEnd"/>
      <w:r w:rsidRPr="00F81744">
        <w:rPr>
          <w:rFonts w:ascii="Verdana" w:hAnsi="Verdana" w:cs="Tahoma"/>
          <w:sz w:val="18"/>
          <w:szCs w:val="18"/>
        </w:rPr>
        <w:t xml:space="preserve">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4341344A" w14:textId="5D6D1FC0" w:rsidR="00000368" w:rsidRPr="00514240" w:rsidRDefault="00F76D39" w:rsidP="00514240">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3E9A88AC" w14:textId="77777777" w:rsidR="00000368" w:rsidRPr="00F81744" w:rsidRDefault="00000368"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proofErr w:type="gramStart"/>
      <w:r w:rsidRPr="00F81744">
        <w:rPr>
          <w:rFonts w:ascii="Verdana" w:hAnsi="Verdana" w:cs="Tahoma"/>
          <w:sz w:val="18"/>
          <w:szCs w:val="18"/>
        </w:rPr>
        <w:t>pořádku,</w:t>
      </w:r>
      <w:proofErr w:type="gramEnd"/>
      <w:r w:rsidRPr="00F81744">
        <w:rPr>
          <w:rFonts w:ascii="Verdana" w:hAnsi="Verdana" w:cs="Tahoma"/>
          <w:sz w:val="18"/>
          <w:szCs w:val="18"/>
        </w:rPr>
        <w:t xml:space="preserve"> atd.</w:t>
      </w:r>
    </w:p>
    <w:p w14:paraId="225420EC" w14:textId="0520490D" w:rsidR="006E5FF8" w:rsidRPr="00FA119E"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w:t>
      </w:r>
      <w:r w:rsidR="006D10FD">
        <w:rPr>
          <w:rFonts w:ascii="Verdana" w:hAnsi="Verdana" w:cs="Tahoma"/>
          <w:sz w:val="18"/>
          <w:szCs w:val="18"/>
        </w:rPr>
        <w:t>uzavřenou pojistnou smlouvu</w:t>
      </w:r>
      <w:r w:rsidRPr="00F81744">
        <w:rPr>
          <w:rFonts w:ascii="Verdana" w:hAnsi="Verdana" w:cs="Tahoma"/>
          <w:sz w:val="18"/>
          <w:szCs w:val="18"/>
        </w:rPr>
        <w:t xml:space="preserve">, jejímž předmětem je pojištění za škodu způsobenou zhotovitelem třetí osobě, </w:t>
      </w:r>
      <w:r w:rsidRPr="00FA119E">
        <w:rPr>
          <w:rFonts w:ascii="Verdana" w:hAnsi="Verdana" w:cs="Tahoma"/>
          <w:sz w:val="18"/>
          <w:szCs w:val="18"/>
        </w:rPr>
        <w:t xml:space="preserve">přičemž výše pojistné částky </w:t>
      </w:r>
      <w:r w:rsidRPr="004C40EC">
        <w:rPr>
          <w:rFonts w:ascii="Verdana" w:hAnsi="Verdana" w:cs="Tahoma"/>
          <w:sz w:val="18"/>
          <w:szCs w:val="18"/>
        </w:rPr>
        <w:t xml:space="preserve">činí </w:t>
      </w:r>
      <w:r w:rsidR="001D0392" w:rsidRPr="004C40EC">
        <w:rPr>
          <w:rFonts w:ascii="Verdana" w:hAnsi="Verdana" w:cs="Tahoma"/>
          <w:sz w:val="18"/>
          <w:szCs w:val="18"/>
        </w:rPr>
        <w:t xml:space="preserve">1 500 000 000 </w:t>
      </w:r>
      <w:r w:rsidRPr="00FA119E">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266BD169"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16.3.</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w:t>
      </w:r>
      <w:r w:rsidRPr="00055F3C">
        <w:rPr>
          <w:rFonts w:ascii="Verdana" w:hAnsi="Verdana" w:cs="Tahoma"/>
          <w:sz w:val="18"/>
          <w:szCs w:val="18"/>
        </w:rPr>
        <w:t xml:space="preserve">je </w:t>
      </w:r>
      <w:r w:rsidR="00C52C02" w:rsidRPr="00055F3C">
        <w:rPr>
          <w:rFonts w:ascii="Verdana" w:hAnsi="Verdana" w:cs="Tahoma"/>
          <w:sz w:val="18"/>
          <w:szCs w:val="18"/>
        </w:rPr>
        <w:t>0,033 %</w:t>
      </w:r>
      <w:r w:rsidRPr="00055F3C">
        <w:rPr>
          <w:rFonts w:ascii="Verdana" w:hAnsi="Verdana" w:cs="Tahoma"/>
          <w:sz w:val="18"/>
          <w:szCs w:val="18"/>
        </w:rPr>
        <w:t>.</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lastRenderedPageBreak/>
        <w:t>16.4.</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16.5.</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5B869F11"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16.6.</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7E545819"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16.7.</w:t>
      </w:r>
      <w:r w:rsidRPr="00FA119E">
        <w:rPr>
          <w:rFonts w:ascii="Verdana" w:hAnsi="Verdana" w:cs="Tahoma"/>
          <w:sz w:val="18"/>
          <w:szCs w:val="18"/>
        </w:rPr>
        <w:tab/>
        <w:t xml:space="preserve">Zhotovitel je povinen před podpisem této smlouvy objednateli předložit </w:t>
      </w:r>
      <w:r w:rsidR="006D10FD">
        <w:rPr>
          <w:rFonts w:ascii="Verdana" w:hAnsi="Verdana" w:cs="Tahoma"/>
          <w:sz w:val="18"/>
          <w:szCs w:val="18"/>
        </w:rPr>
        <w:t>uzavřenou</w:t>
      </w:r>
      <w:r w:rsidRPr="00FA119E">
        <w:rPr>
          <w:rFonts w:ascii="Verdana" w:hAnsi="Verdana" w:cs="Tahoma"/>
          <w:sz w:val="18"/>
          <w:szCs w:val="18"/>
        </w:rPr>
        <w:t xml:space="preserve"> </w:t>
      </w:r>
      <w:r w:rsidR="006D10FD">
        <w:rPr>
          <w:rFonts w:ascii="Verdana" w:hAnsi="Verdana" w:cs="Tahoma"/>
          <w:color w:val="000000"/>
          <w:sz w:val="18"/>
          <w:szCs w:val="18"/>
        </w:rPr>
        <w:t>pojistnou smlouvu</w:t>
      </w:r>
      <w:r w:rsidRPr="00FA119E">
        <w:rPr>
          <w:rFonts w:ascii="Verdana" w:hAnsi="Verdana" w:cs="Tahoma"/>
          <w:color w:val="000000"/>
          <w:sz w:val="18"/>
          <w:szCs w:val="18"/>
        </w:rPr>
        <w:t xml:space="preserve"> o pojištění stavebních a montážních výkonů</w:t>
      </w:r>
      <w:r w:rsidRPr="00FA119E">
        <w:rPr>
          <w:rFonts w:ascii="Verdana" w:hAnsi="Verdana" w:cs="Tahoma"/>
          <w:sz w:val="18"/>
          <w:szCs w:val="18"/>
        </w:rPr>
        <w:t xml:space="preserve">, přičemž výše pojistné částky činí </w:t>
      </w:r>
      <w:r w:rsidR="0069084F" w:rsidRPr="00F639E5">
        <w:rPr>
          <w:rFonts w:ascii="Verdana" w:hAnsi="Verdana" w:cs="Tahoma"/>
          <w:sz w:val="18"/>
          <w:szCs w:val="18"/>
        </w:rPr>
        <w:t>150 000 </w:t>
      </w:r>
      <w:r w:rsidR="005E1987" w:rsidRPr="00F639E5">
        <w:rPr>
          <w:rFonts w:ascii="Verdana" w:hAnsi="Verdana" w:cs="Tahoma"/>
          <w:sz w:val="18"/>
          <w:szCs w:val="18"/>
        </w:rPr>
        <w:t xml:space="preserve">000 </w:t>
      </w:r>
      <w:r w:rsidR="005E1987" w:rsidRPr="00FA119E">
        <w:rPr>
          <w:rFonts w:ascii="Verdana" w:hAnsi="Verdana" w:cs="Tahoma"/>
          <w:sz w:val="18"/>
          <w:szCs w:val="18"/>
        </w:rPr>
        <w:t>Kč</w:t>
      </w:r>
      <w:r w:rsidRPr="00FA119E">
        <w:rPr>
          <w:rFonts w:ascii="Verdana" w:hAnsi="Verdana" w:cs="Tahoma"/>
          <w:sz w:val="18"/>
          <w:szCs w:val="18"/>
        </w:rPr>
        <w:t>. Zhotovitel se zavazuje, že po celou dobu provádění díla dle této smlouvy bude pojištěn ve smyslu tohoto ustanovení a že nedojde ke snížení pojistného plnění pod částku uvedenou v tomto odstavci.</w:t>
      </w:r>
    </w:p>
    <w:p w14:paraId="0FDE485D" w14:textId="3013822A"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16.8.</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w:t>
      </w:r>
      <w:r w:rsidRPr="00F0027F">
        <w:rPr>
          <w:rFonts w:ascii="Verdana" w:hAnsi="Verdana" w:cs="Tahoma"/>
          <w:sz w:val="18"/>
          <w:szCs w:val="18"/>
        </w:rPr>
        <w:t xml:space="preserve">je </w:t>
      </w:r>
      <w:r w:rsidR="00322135" w:rsidRPr="00F0027F">
        <w:rPr>
          <w:rFonts w:ascii="Verdana" w:hAnsi="Verdana" w:cs="Tahoma"/>
          <w:sz w:val="18"/>
          <w:szCs w:val="18"/>
        </w:rPr>
        <w:t>0</w:t>
      </w:r>
      <w:r w:rsidR="0005758F" w:rsidRPr="00F0027F">
        <w:rPr>
          <w:rFonts w:ascii="Verdana" w:hAnsi="Verdana" w:cs="Tahoma"/>
          <w:sz w:val="18"/>
          <w:szCs w:val="18"/>
        </w:rPr>
        <w:t>,013</w:t>
      </w:r>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16.9.</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40427C88"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16.10.</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podmínek a doby plnění díla) ve výši 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w:t>
      </w:r>
      <w:r w:rsidR="00783412">
        <w:rPr>
          <w:rFonts w:ascii="Verdana" w:hAnsi="Verdana" w:cs="Tahoma"/>
          <w:sz w:val="18"/>
          <w:szCs w:val="18"/>
        </w:rPr>
        <w:t>celkové ceny za dílo v Kč bez</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w:t>
      </w:r>
      <w:r w:rsidR="00D17884" w:rsidRPr="00506331">
        <w:rPr>
          <w:rFonts w:ascii="Verdana" w:hAnsi="Verdana" w:cs="Tahoma"/>
          <w:color w:val="000000"/>
          <w:sz w:val="18"/>
          <w:szCs w:val="18"/>
        </w:rPr>
        <w:t xml:space="preserve">neodstraní </w:t>
      </w:r>
      <w:r w:rsidR="00D17884" w:rsidRPr="00506331">
        <w:rPr>
          <w:rFonts w:ascii="Verdana" w:hAnsi="Verdana" w:cs="Tahoma"/>
          <w:sz w:val="18"/>
          <w:szCs w:val="18"/>
        </w:rPr>
        <w:t>vady a nedodělky uvedené v předávacím protokolu v termínu uvedeném v předávacím protokolu</w:t>
      </w:r>
      <w:r w:rsidR="00D17884">
        <w:rPr>
          <w:rFonts w:ascii="Verdana" w:hAnsi="Verdana" w:cs="Tahoma"/>
          <w:sz w:val="18"/>
          <w:szCs w:val="18"/>
        </w:rPr>
        <w:t xml:space="preserve">, </w:t>
      </w:r>
      <w:r w:rsidRPr="00FA119E">
        <w:rPr>
          <w:rFonts w:ascii="Verdana" w:hAnsi="Verdana" w:cs="Tahoma"/>
          <w:sz w:val="18"/>
          <w:szCs w:val="18"/>
        </w:rPr>
        <w:t>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5C1992C"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16.11.</w:t>
      </w:r>
      <w:r w:rsidRPr="00FA119E">
        <w:rPr>
          <w:rFonts w:ascii="Verdana" w:hAnsi="Verdana" w:cs="Tahoma"/>
          <w:sz w:val="18"/>
          <w:szCs w:val="18"/>
        </w:rPr>
        <w:tab/>
        <w:t xml:space="preserve">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7AC2C64D" w14:textId="68174261"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16.12.</w:t>
      </w:r>
      <w:r w:rsidRPr="00FA119E">
        <w:rPr>
          <w:rFonts w:ascii="Verdana" w:hAnsi="Verdana" w:cs="Tahoma"/>
          <w:sz w:val="18"/>
          <w:szCs w:val="18"/>
        </w:rPr>
        <w:tab/>
        <w:t xml:space="preserve">Zhotovitel se zavazuje sjednat s bankou smluvní vztah, na </w:t>
      </w:r>
      <w:r w:rsidR="008C3AAA">
        <w:rPr>
          <w:rFonts w:ascii="Verdana" w:hAnsi="Verdana" w:cs="Tahoma"/>
          <w:sz w:val="18"/>
          <w:szCs w:val="18"/>
        </w:rPr>
        <w:t xml:space="preserve">jehož </w:t>
      </w:r>
      <w:r w:rsidRPr="00FA119E">
        <w:rPr>
          <w:rFonts w:ascii="Verdana" w:hAnsi="Verdana" w:cs="Tahoma"/>
          <w:sz w:val="18"/>
          <w:szCs w:val="18"/>
        </w:rPr>
        <w:t>základě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r w:rsidR="0084663E">
        <w:rPr>
          <w:rFonts w:ascii="Verdana" w:hAnsi="Verdana" w:cs="Tahoma"/>
          <w:sz w:val="18"/>
          <w:szCs w:val="18"/>
        </w:rPr>
        <w:t>3 145 400</w:t>
      </w:r>
      <w:r w:rsidRPr="00FA119E">
        <w:rPr>
          <w:rFonts w:ascii="Verdana" w:hAnsi="Verdana" w:cs="Tahoma"/>
          <w:sz w:val="18"/>
          <w:szCs w:val="18"/>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lastRenderedPageBreak/>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51B0382F" w14:textId="78FFB909" w:rsidR="00D17884" w:rsidRPr="00D17884" w:rsidRDefault="00D17884" w:rsidP="006E5FF8">
      <w:pPr>
        <w:pStyle w:val="Odstavecseseznamem"/>
        <w:numPr>
          <w:ilvl w:val="0"/>
          <w:numId w:val="32"/>
        </w:numPr>
        <w:spacing w:before="120" w:after="120"/>
        <w:jc w:val="both"/>
        <w:rPr>
          <w:rFonts w:ascii="Verdana" w:hAnsi="Verdana" w:cs="Tahoma"/>
          <w:sz w:val="18"/>
          <w:szCs w:val="18"/>
        </w:rPr>
      </w:pPr>
      <w:r>
        <w:rPr>
          <w:rFonts w:ascii="Verdana" w:hAnsi="Verdana" w:cs="Tahoma"/>
          <w:color w:val="000000"/>
          <w:sz w:val="18"/>
          <w:szCs w:val="18"/>
        </w:rPr>
        <w:t>odstranit</w:t>
      </w:r>
      <w:r w:rsidRPr="00506331">
        <w:rPr>
          <w:rFonts w:ascii="Verdana" w:hAnsi="Verdana" w:cs="Tahoma"/>
          <w:color w:val="000000"/>
          <w:sz w:val="18"/>
          <w:szCs w:val="18"/>
        </w:rPr>
        <w:t xml:space="preserve"> </w:t>
      </w:r>
      <w:r w:rsidRPr="00506331">
        <w:rPr>
          <w:rFonts w:ascii="Verdana" w:hAnsi="Verdana" w:cs="Tahoma"/>
          <w:sz w:val="18"/>
          <w:szCs w:val="18"/>
        </w:rPr>
        <w:t>vady a nedodělky uvedené v předávacím protokolu v termínu uvedeném v předávacím protokolu</w:t>
      </w:r>
      <w:r>
        <w:rPr>
          <w:rFonts w:ascii="Verdana" w:hAnsi="Verdana" w:cs="Tahoma"/>
          <w:sz w:val="18"/>
          <w:szCs w:val="18"/>
        </w:rPr>
        <w:t xml:space="preserve">,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383555BD" w14:textId="5DC4EA83"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11C322D" w14:textId="056A8602"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16.16</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ke dni dokončení díla dle této smlouvy, tj. ke dni vydání kolaudačního souhlasu s užíváním díla, předloží zhotovitel objednateli </w:t>
      </w:r>
      <w:r w:rsidR="00355AEE">
        <w:rPr>
          <w:rFonts w:ascii="Verdana" w:hAnsi="Verdana" w:cs="Tahoma"/>
          <w:sz w:val="18"/>
          <w:szCs w:val="18"/>
        </w:rPr>
        <w:t xml:space="preserve">originál </w:t>
      </w:r>
      <w:r w:rsidR="006E5FF8" w:rsidRPr="00FA119E">
        <w:rPr>
          <w:rFonts w:ascii="Verdana" w:hAnsi="Verdana" w:cs="Tahoma"/>
          <w:sz w:val="18"/>
          <w:szCs w:val="18"/>
        </w:rPr>
        <w:t xml:space="preserve">bankovní </w:t>
      </w:r>
      <w:r w:rsidR="00355AEE">
        <w:rPr>
          <w:rFonts w:ascii="Verdana" w:hAnsi="Verdana" w:cs="Tahoma"/>
          <w:sz w:val="18"/>
          <w:szCs w:val="18"/>
        </w:rPr>
        <w:t>záruky</w:t>
      </w:r>
      <w:r w:rsidR="00783412">
        <w:rPr>
          <w:rFonts w:ascii="Verdana" w:hAnsi="Verdana" w:cs="Tahoma"/>
          <w:sz w:val="18"/>
          <w:szCs w:val="18"/>
        </w:rPr>
        <w:t xml:space="preserve"> za kvalitu díla ve výši 2</w:t>
      </w:r>
      <w:r w:rsidR="006233BC" w:rsidRPr="00FA119E">
        <w:rPr>
          <w:rFonts w:ascii="Verdana" w:hAnsi="Verdana" w:cs="Tahoma"/>
          <w:sz w:val="18"/>
          <w:szCs w:val="18"/>
        </w:rPr>
        <w:t xml:space="preserve"> </w:t>
      </w:r>
      <w:r w:rsidR="006E5FF8" w:rsidRPr="00FA119E">
        <w:rPr>
          <w:rFonts w:ascii="Verdana" w:hAnsi="Verdana" w:cs="Tahoma"/>
          <w:sz w:val="18"/>
          <w:szCs w:val="18"/>
        </w:rPr>
        <w:t xml:space="preserve">%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5E3F30AA"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16.17</w:t>
      </w:r>
      <w:r w:rsidR="006E5FF8" w:rsidRPr="00FA119E">
        <w:rPr>
          <w:rFonts w:ascii="Verdana" w:hAnsi="Verdana" w:cs="Tahoma"/>
          <w:sz w:val="18"/>
          <w:szCs w:val="18"/>
        </w:rPr>
        <w:t>.</w:t>
      </w:r>
      <w:r w:rsidR="006E5FF8"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2193720B"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16.18</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5AF74B4B"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16.19</w:t>
      </w:r>
      <w:r w:rsidR="006E5FF8" w:rsidRPr="00FA119E">
        <w:rPr>
          <w:rFonts w:ascii="Verdana" w:hAnsi="Verdana" w:cs="Tahoma"/>
          <w:sz w:val="18"/>
          <w:szCs w:val="18"/>
        </w:rPr>
        <w:t>.</w:t>
      </w:r>
      <w:r w:rsidR="006E5FF8" w:rsidRPr="00FA119E">
        <w:rPr>
          <w:rFonts w:ascii="Verdana" w:hAnsi="Verdana" w:cs="Tahoma"/>
          <w:sz w:val="18"/>
          <w:szCs w:val="18"/>
        </w:rPr>
        <w:tab/>
        <w:t xml:space="preserve">Zhotovitel se zavazuje sjednat s bankou smluvní vztah, na </w:t>
      </w:r>
      <w:r w:rsidR="008C3AAA">
        <w:rPr>
          <w:rFonts w:ascii="Verdana" w:hAnsi="Verdana" w:cs="Tahoma"/>
          <w:sz w:val="18"/>
          <w:szCs w:val="18"/>
        </w:rPr>
        <w:t xml:space="preserve">jehož </w:t>
      </w:r>
      <w:r w:rsidR="006E5FF8" w:rsidRPr="00FA119E">
        <w:rPr>
          <w:rFonts w:ascii="Verdana" w:hAnsi="Verdana" w:cs="Tahoma"/>
          <w:sz w:val="18"/>
          <w:szCs w:val="18"/>
        </w:rPr>
        <w:t xml:space="preserve">základě banka poskytne ve prospěch objednatele bankovní záruku s tímto obsahem: Banka prohlásí v záruční listině, že uspokojí objednatele až do výše </w:t>
      </w:r>
      <w:r w:rsidR="0056034B">
        <w:rPr>
          <w:rFonts w:ascii="Verdana" w:hAnsi="Verdana" w:cs="Tahoma"/>
          <w:sz w:val="18"/>
          <w:szCs w:val="18"/>
        </w:rPr>
        <w:t>1 258 160</w:t>
      </w:r>
      <w:r w:rsidR="006E5FF8" w:rsidRPr="00FA119E">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B3E9373"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16.20</w:t>
      </w:r>
      <w:r w:rsidR="006E5FF8" w:rsidRPr="00FA119E">
        <w:rPr>
          <w:rFonts w:ascii="Verdana" w:hAnsi="Verdana" w:cs="Tahoma"/>
          <w:sz w:val="18"/>
          <w:szCs w:val="18"/>
        </w:rPr>
        <w:t>.</w:t>
      </w:r>
      <w:r w:rsidR="006E5FF8" w:rsidRPr="00FA119E">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14CA6472"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14C39281"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16.21</w:t>
      </w:r>
      <w:r w:rsidR="006E5FF8" w:rsidRPr="00FA119E">
        <w:rPr>
          <w:rFonts w:ascii="Verdana" w:hAnsi="Verdana" w:cs="Tahoma"/>
          <w:sz w:val="18"/>
          <w:szCs w:val="18"/>
        </w:rPr>
        <w:t>.</w:t>
      </w:r>
      <w:r w:rsidR="006E5FF8" w:rsidRPr="00FA119E">
        <w:rPr>
          <w:rFonts w:ascii="Verdana" w:hAnsi="Verdana" w:cs="Tahoma"/>
          <w:sz w:val="18"/>
          <w:szCs w:val="18"/>
        </w:rPr>
        <w:tab/>
        <w:t>Objednatel je oprávněn požadovat k úhradě od banky vždy částku vyplývající z porušení</w:t>
      </w:r>
      <w:r w:rsidR="006E5FF8" w:rsidRPr="00832336">
        <w:rPr>
          <w:rFonts w:ascii="Verdana" w:hAnsi="Verdana" w:cs="Tahoma"/>
          <w:sz w:val="18"/>
          <w:szCs w:val="18"/>
        </w:rPr>
        <w:t xml:space="preserve"> kterékoli z povinností zhotovitele dle předchozího odstavce.</w:t>
      </w:r>
    </w:p>
    <w:p w14:paraId="2DD816E9" w14:textId="676A687C"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16.22.</w:t>
      </w:r>
      <w:r>
        <w:rPr>
          <w:rFonts w:ascii="Verdana" w:hAnsi="Verdana"/>
          <w:color w:val="000000"/>
          <w:sz w:val="18"/>
          <w:szCs w:val="18"/>
        </w:rPr>
        <w:tab/>
        <w:t xml:space="preserve">Bude-li na straně zhotovitele více subjektů jako zhotovitelů díla dle této smlouvy a nebude-li v takovém případě poskytnuta tzv. sdílená záruka, tj. záruka, u níž budou v záruční listině uvedeni </w:t>
      </w:r>
      <w:r>
        <w:rPr>
          <w:rFonts w:ascii="Verdana" w:hAnsi="Verdana"/>
          <w:color w:val="000000"/>
          <w:sz w:val="18"/>
          <w:szCs w:val="18"/>
        </w:rPr>
        <w:lastRenderedPageBreak/>
        <w:t>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6F928DE" w14:textId="5420648D"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16.23</w:t>
      </w:r>
      <w:r w:rsidR="006E5FF8" w:rsidRPr="00832336">
        <w:rPr>
          <w:rFonts w:ascii="Verdana" w:hAnsi="Verdana" w:cs="Tahoma"/>
          <w:sz w:val="18"/>
          <w:szCs w:val="18"/>
        </w:rPr>
        <w:t>.</w:t>
      </w:r>
      <w:r w:rsidR="006E5FF8" w:rsidRPr="00832336">
        <w:rPr>
          <w:rFonts w:ascii="Verdana" w:hAnsi="Verdana" w:cs="Tahoma"/>
          <w:sz w:val="18"/>
          <w:szCs w:val="18"/>
        </w:rPr>
        <w:tab/>
        <w:t>Předání záruční listiny za kvalitu díla je podmínkou pro</w:t>
      </w:r>
      <w:r w:rsidR="001D3CA6">
        <w:rPr>
          <w:rFonts w:ascii="Verdana" w:hAnsi="Verdana" w:cs="Tahoma"/>
          <w:sz w:val="18"/>
          <w:szCs w:val="18"/>
        </w:rPr>
        <w:t xml:space="preserve"> ukončení</w:t>
      </w:r>
      <w:r w:rsidR="006E5FF8" w:rsidRPr="00832336">
        <w:rPr>
          <w:rFonts w:ascii="Verdana" w:hAnsi="Verdana" w:cs="Tahoma"/>
          <w:sz w:val="18"/>
          <w:szCs w:val="18"/>
        </w:rPr>
        <w:t xml:space="preserve"> přejímacího řízení celého díla a pro konečné převzetí celého díla objednatelem. Nebude-li záruční listina s obsahovými náležitostmi odpovídajícími zákonu a této smlouvě zhotovitelem poskytnuta, není objednatel povinen </w:t>
      </w:r>
      <w:r w:rsidR="001D3CA6">
        <w:rPr>
          <w:rFonts w:ascii="Verdana" w:hAnsi="Verdana" w:cs="Tahoma"/>
          <w:sz w:val="18"/>
          <w:szCs w:val="18"/>
        </w:rPr>
        <w:t xml:space="preserve">převzít dílo </w:t>
      </w:r>
      <w:r w:rsidR="006E5FF8" w:rsidRPr="00832336">
        <w:rPr>
          <w:rFonts w:ascii="Verdana" w:hAnsi="Verdana" w:cs="Tahoma"/>
          <w:sz w:val="18"/>
          <w:szCs w:val="18"/>
        </w:rPr>
        <w:t xml:space="preserve">a dílo se </w:t>
      </w:r>
      <w:r w:rsidR="00514240">
        <w:rPr>
          <w:rFonts w:ascii="Verdana" w:hAnsi="Verdana" w:cs="Tahoma"/>
          <w:sz w:val="18"/>
          <w:szCs w:val="18"/>
        </w:rPr>
        <w:t xml:space="preserve">v takovém případě </w:t>
      </w:r>
      <w:r w:rsidR="006E5FF8" w:rsidRPr="00832336">
        <w:rPr>
          <w:rFonts w:ascii="Verdana" w:hAnsi="Verdana" w:cs="Tahoma"/>
          <w:sz w:val="18"/>
          <w:szCs w:val="18"/>
        </w:rPr>
        <w:t>považuje za nedokončené.</w:t>
      </w:r>
    </w:p>
    <w:p w14:paraId="3FA18D63" w14:textId="7855E192" w:rsidR="006E5FF8" w:rsidRPr="00EF333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006E5FF8" w:rsidRPr="00EF3334">
        <w:rPr>
          <w:rFonts w:ascii="Verdana" w:hAnsi="Verdana" w:cs="Tahoma"/>
          <w:sz w:val="18"/>
          <w:szCs w:val="18"/>
        </w:rPr>
        <w:t>.</w:t>
      </w:r>
      <w:r w:rsidR="006E5FF8"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658A44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006E5FF8">
        <w:rPr>
          <w:rFonts w:ascii="Verdana" w:hAnsi="Verdana" w:cs="Tahoma"/>
          <w:sz w:val="18"/>
          <w:szCs w:val="18"/>
        </w:rPr>
        <w:t>.</w:t>
      </w:r>
      <w:r w:rsidR="006E5FF8">
        <w:rPr>
          <w:rFonts w:ascii="Verdana" w:hAnsi="Verdana" w:cs="Tahoma"/>
          <w:sz w:val="18"/>
          <w:szCs w:val="18"/>
        </w:rPr>
        <w:tab/>
        <w:t>Jakákoli bankovní záruka poskytnutá</w:t>
      </w:r>
      <w:r w:rsidR="006E5FF8" w:rsidRPr="00F81744">
        <w:rPr>
          <w:rFonts w:ascii="Verdana" w:hAnsi="Verdana" w:cs="Tahoma"/>
          <w:sz w:val="18"/>
          <w:szCs w:val="18"/>
        </w:rPr>
        <w:t xml:space="preserve"> podle podmí</w:t>
      </w:r>
      <w:r w:rsidR="006E5FF8">
        <w:rPr>
          <w:rFonts w:ascii="Verdana" w:hAnsi="Verdana" w:cs="Tahoma"/>
          <w:sz w:val="18"/>
          <w:szCs w:val="18"/>
        </w:rPr>
        <w:t>nek této smlouvy musí být vydána</w:t>
      </w:r>
      <w:r w:rsidR="006E5FF8" w:rsidRPr="00F81744">
        <w:rPr>
          <w:rFonts w:ascii="Verdana" w:hAnsi="Verdana" w:cs="Tahoma"/>
          <w:sz w:val="18"/>
          <w:szCs w:val="18"/>
        </w:rPr>
        <w:t xml:space="preserve"> bankou ve smyslu zákona č. 21/1992 Sb., o bankách, ve znění pozdějších předpisů (</w:t>
      </w:r>
      <w:r w:rsidR="00736BAD">
        <w:rPr>
          <w:rFonts w:ascii="Verdana" w:hAnsi="Verdana" w:cs="Tahoma"/>
          <w:sz w:val="18"/>
          <w:szCs w:val="18"/>
        </w:rPr>
        <w:t>dále jako</w:t>
      </w:r>
      <w:r w:rsidR="006E5FF8" w:rsidRPr="00F81744">
        <w:rPr>
          <w:rFonts w:ascii="Verdana" w:hAnsi="Verdana" w:cs="Tahoma"/>
          <w:sz w:val="18"/>
          <w:szCs w:val="18"/>
        </w:rPr>
        <w:t xml:space="preserve"> „banka</w:t>
      </w:r>
      <w:r w:rsidR="004071DD">
        <w:rPr>
          <w:rFonts w:ascii="Verdana" w:hAnsi="Verdana" w:cs="Tahoma"/>
          <w:sz w:val="18"/>
          <w:szCs w:val="18"/>
        </w:rPr>
        <w:t>”</w:t>
      </w:r>
      <w:r w:rsidR="006E5FF8"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0B6B5CDE"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16.26</w:t>
      </w:r>
      <w:r w:rsidR="006E5FF8" w:rsidRPr="00F81744">
        <w:rPr>
          <w:rFonts w:ascii="Verdana" w:hAnsi="Verdana" w:cs="Tahoma"/>
          <w:sz w:val="18"/>
          <w:szCs w:val="18"/>
        </w:rPr>
        <w:t>.</w:t>
      </w:r>
      <w:r w:rsidR="006E5FF8" w:rsidRPr="00F81744">
        <w:rPr>
          <w:rFonts w:ascii="Verdana" w:hAnsi="Verdana" w:cs="Tahoma"/>
          <w:sz w:val="18"/>
          <w:szCs w:val="18"/>
        </w:rPr>
        <w:tab/>
        <w:t>Poskytnutím bankovní záruky se rozumí předání origin</w:t>
      </w:r>
      <w:r w:rsidR="006D10FD">
        <w:rPr>
          <w:rFonts w:ascii="Verdana" w:hAnsi="Verdana" w:cs="Tahoma"/>
          <w:sz w:val="18"/>
          <w:szCs w:val="18"/>
        </w:rPr>
        <w:t>álu záruční listiny obsahující</w:t>
      </w:r>
      <w:r w:rsidR="006E5FF8" w:rsidRPr="00F81744">
        <w:rPr>
          <w:rFonts w:ascii="Verdana" w:hAnsi="Verdana" w:cs="Tahoma"/>
          <w:sz w:val="18"/>
          <w:szCs w:val="18"/>
        </w:rPr>
        <w:t xml:space="preserve"> náležitosti dohodnuté v této smlouvě. Objednatel je oprávněn odmítnout vystavenou bankovní záruku z důvodu, že neobsahuje náležitosti podle této smlouvy.</w:t>
      </w:r>
    </w:p>
    <w:p w14:paraId="59210D06" w14:textId="26B45DB2" w:rsidR="002B6D1A" w:rsidRDefault="00C8094E" w:rsidP="00483B61">
      <w:pPr>
        <w:spacing w:line="264" w:lineRule="auto"/>
        <w:ind w:left="680" w:hanging="680"/>
        <w:jc w:val="both"/>
        <w:rPr>
          <w:rFonts w:ascii="Verdana" w:hAnsi="Verdana" w:cs="Tahoma"/>
          <w:sz w:val="18"/>
          <w:szCs w:val="18"/>
        </w:rPr>
      </w:pPr>
      <w:r>
        <w:rPr>
          <w:rFonts w:ascii="Verdana" w:hAnsi="Verdana" w:cs="Tahoma"/>
          <w:sz w:val="18"/>
          <w:szCs w:val="18"/>
        </w:rPr>
        <w:t>16.27</w:t>
      </w:r>
      <w:r w:rsidR="006E5FF8" w:rsidRPr="00F81744">
        <w:rPr>
          <w:rFonts w:ascii="Verdana" w:hAnsi="Verdana" w:cs="Tahoma"/>
          <w:sz w:val="18"/>
          <w:szCs w:val="18"/>
        </w:rPr>
        <w:t>.</w:t>
      </w:r>
      <w:r w:rsidR="006E5FF8" w:rsidRPr="00F81744">
        <w:rPr>
          <w:rFonts w:ascii="Verdana" w:hAnsi="Verdana" w:cs="Tahoma"/>
          <w:sz w:val="18"/>
          <w:szCs w:val="18"/>
        </w:rPr>
        <w:tab/>
        <w:t>Veškeré náklady na vystave</w:t>
      </w:r>
      <w:r w:rsidR="006E5FF8">
        <w:rPr>
          <w:rFonts w:ascii="Verdana" w:hAnsi="Verdana" w:cs="Tahoma"/>
          <w:sz w:val="18"/>
          <w:szCs w:val="18"/>
        </w:rPr>
        <w:t>ní pojistných smluv a bankovní</w:t>
      </w:r>
      <w:r w:rsidR="003723B0">
        <w:rPr>
          <w:rFonts w:ascii="Verdana" w:hAnsi="Verdana" w:cs="Tahoma"/>
          <w:sz w:val="18"/>
          <w:szCs w:val="18"/>
        </w:rPr>
        <w:t>ch</w:t>
      </w:r>
      <w:r w:rsidR="006E5FF8" w:rsidRPr="00F81744">
        <w:rPr>
          <w:rFonts w:ascii="Verdana" w:hAnsi="Verdana" w:cs="Tahoma"/>
          <w:sz w:val="18"/>
          <w:szCs w:val="18"/>
        </w:rPr>
        <w:t xml:space="preserve"> záruk nese zhotovitel a jsou zahrnuty v ceně díla.</w:t>
      </w:r>
    </w:p>
    <w:p w14:paraId="6A8F0940" w14:textId="77777777" w:rsidR="00250E03" w:rsidRPr="00F81744" w:rsidRDefault="00250E03"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DFE574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 xml:space="preserve">Zástupce technického dozoru stavebníka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3ED5375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w:t>
      </w:r>
      <w:r w:rsidR="007D67CC">
        <w:rPr>
          <w:rFonts w:ascii="Verdana" w:hAnsi="Verdana" w:cs="Tahoma"/>
          <w:sz w:val="18"/>
          <w:szCs w:val="18"/>
        </w:rPr>
        <w:t xml:space="preserve">vinnosti a pravomoc zástupce </w:t>
      </w:r>
      <w:r w:rsidR="007D67CC">
        <w:rPr>
          <w:rFonts w:ascii="Verdana" w:hAnsi="Verdana"/>
          <w:sz w:val="18"/>
          <w:szCs w:val="18"/>
        </w:rPr>
        <w:t>technického dozoru stavebníka</w:t>
      </w:r>
      <w:r w:rsidRPr="00F81744">
        <w:rPr>
          <w:rFonts w:ascii="Verdana" w:hAnsi="Verdana" w:cs="Tahoma"/>
          <w:sz w:val="18"/>
          <w:szCs w:val="18"/>
        </w:rPr>
        <w:t>:</w:t>
      </w:r>
    </w:p>
    <w:p w14:paraId="4E9C2181" w14:textId="707B403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w:t>
      </w:r>
      <w:r w:rsidR="007D67CC">
        <w:rPr>
          <w:rFonts w:ascii="Verdana" w:hAnsi="Verdana"/>
          <w:sz w:val="18"/>
          <w:szCs w:val="18"/>
        </w:rPr>
        <w:t>technického dozoru stavebníka</w:t>
      </w:r>
      <w:r w:rsidRPr="00F81744">
        <w:rPr>
          <w:rFonts w:ascii="Verdana" w:hAnsi="Verdana" w:cs="Tahoma"/>
          <w:sz w:val="18"/>
          <w:szCs w:val="18"/>
        </w:rPr>
        <w:t xml:space="preserve">,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mlouvy stanovené mu v souladu s pracovními p</w:t>
      </w:r>
      <w:r w:rsidR="007D67CC">
        <w:rPr>
          <w:rFonts w:ascii="Verdana" w:hAnsi="Verdana" w:cs="Tahoma"/>
          <w:sz w:val="18"/>
          <w:szCs w:val="18"/>
        </w:rPr>
        <w:t xml:space="preserve">ovinnostmi. Kdykoli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w:t>
      </w:r>
      <w:r w:rsidR="007D67CC">
        <w:rPr>
          <w:rFonts w:ascii="Verdana" w:hAnsi="Verdana" w:cs="Tahoma"/>
          <w:sz w:val="18"/>
          <w:szCs w:val="18"/>
        </w:rPr>
        <w:t xml:space="preserve">se předpokládat, že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jedná jménem objednatele</w:t>
      </w:r>
      <w:r w:rsidR="003723B0">
        <w:rPr>
          <w:rFonts w:ascii="Verdana" w:hAnsi="Verdana" w:cs="Tahoma"/>
          <w:sz w:val="18"/>
          <w:szCs w:val="18"/>
        </w:rPr>
        <w:t>,</w:t>
      </w:r>
      <w:r w:rsidRPr="00F81744">
        <w:rPr>
          <w:rFonts w:ascii="Verdana" w:hAnsi="Verdana" w:cs="Tahoma"/>
          <w:sz w:val="18"/>
          <w:szCs w:val="18"/>
        </w:rPr>
        <w:t xml:space="preserv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883365D" w:rsidR="00932CCF" w:rsidRPr="00F81744" w:rsidRDefault="007D67CC" w:rsidP="005E4313">
      <w:pPr>
        <w:pStyle w:val="Odstavecseseznamem"/>
        <w:numPr>
          <w:ilvl w:val="0"/>
          <w:numId w:val="27"/>
        </w:numPr>
        <w:contextualSpacing w:val="0"/>
        <w:jc w:val="both"/>
        <w:rPr>
          <w:rFonts w:ascii="Verdana" w:hAnsi="Verdana" w:cs="Tahoma"/>
          <w:sz w:val="18"/>
          <w:szCs w:val="18"/>
        </w:rPr>
      </w:pPr>
      <w:r>
        <w:rPr>
          <w:rFonts w:ascii="Verdana" w:hAnsi="Verdana" w:cs="Tahoma"/>
          <w:sz w:val="18"/>
          <w:szCs w:val="18"/>
        </w:rPr>
        <w:t xml:space="preserve">Zástupce </w:t>
      </w:r>
      <w:r>
        <w:rPr>
          <w:rFonts w:ascii="Verdana" w:hAnsi="Verdana"/>
          <w:sz w:val="18"/>
          <w:szCs w:val="18"/>
        </w:rPr>
        <w:t>technického dozoru stavebníka</w:t>
      </w:r>
      <w:r w:rsidR="00932CCF" w:rsidRPr="00F81744">
        <w:rPr>
          <w:rFonts w:ascii="Verdana" w:hAnsi="Verdana" w:cs="Tahoma"/>
          <w:sz w:val="18"/>
          <w:szCs w:val="18"/>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1806932B"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Veškerá schválení, kontroly, potvrzení, souhlasy, ověření, prohlídky, pokyny, oznámení, návrhy, žádosti, zkoušky</w:t>
      </w:r>
      <w:r w:rsidR="007D67CC">
        <w:rPr>
          <w:rFonts w:ascii="Verdana" w:hAnsi="Verdana" w:cs="Tahoma"/>
          <w:sz w:val="18"/>
          <w:szCs w:val="18"/>
        </w:rPr>
        <w:t xml:space="preserve"> nebo podobné kroky zástupce </w:t>
      </w:r>
      <w:r w:rsidR="007D67CC">
        <w:rPr>
          <w:rFonts w:ascii="Verdana" w:hAnsi="Verdana"/>
          <w:sz w:val="18"/>
          <w:szCs w:val="18"/>
        </w:rPr>
        <w:t>technického dozoru stavebníka</w:t>
      </w:r>
      <w:r w:rsidRPr="00F81744">
        <w:rPr>
          <w:rFonts w:ascii="Verdana" w:hAnsi="Verdana" w:cs="Tahoma"/>
          <w:sz w:val="18"/>
          <w:szCs w:val="18"/>
        </w:rPr>
        <w:t xml:space="preserve">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2EEB38AD" w14:textId="77777777" w:rsidR="00716DE0" w:rsidRDefault="00932CCF" w:rsidP="00716DE0">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227D9279" w:rsidR="00932CCF" w:rsidRDefault="00932CCF" w:rsidP="00716DE0">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xml:space="preserve">. Všeobecně pověřeným pracovníkem zhotovitele je: </w:t>
      </w:r>
      <w:r w:rsidR="00B646C4">
        <w:rPr>
          <w:rFonts w:ascii="Verdana" w:hAnsi="Verdana" w:cs="Tahoma"/>
          <w:sz w:val="18"/>
          <w:szCs w:val="18"/>
        </w:rPr>
        <w:t>XXX</w:t>
      </w:r>
      <w:r w:rsidRPr="00FA119E">
        <w:rPr>
          <w:rFonts w:ascii="Verdana" w:hAnsi="Verdana" w:cs="Tahoma"/>
          <w:sz w:val="18"/>
          <w:szCs w:val="18"/>
        </w:rPr>
        <w:t xml:space="preserve">, </w:t>
      </w:r>
      <w:r w:rsidR="00B5020E">
        <w:rPr>
          <w:rFonts w:ascii="Verdana" w:hAnsi="Verdana" w:cs="Tahoma"/>
          <w:sz w:val="18"/>
          <w:szCs w:val="18"/>
        </w:rPr>
        <w:t xml:space="preserve">obchodní ředitel, </w:t>
      </w:r>
      <w:r w:rsidRPr="00FA119E">
        <w:rPr>
          <w:rFonts w:ascii="Verdana" w:hAnsi="Verdana" w:cs="Tahoma"/>
          <w:sz w:val="18"/>
          <w:szCs w:val="18"/>
        </w:rPr>
        <w:t>tel</w:t>
      </w:r>
      <w:r w:rsidR="00425E71" w:rsidRPr="00FA119E">
        <w:rPr>
          <w:rFonts w:ascii="Verdana" w:hAnsi="Verdana" w:cs="Tahoma"/>
          <w:sz w:val="18"/>
          <w:szCs w:val="18"/>
        </w:rPr>
        <w:t>efon</w:t>
      </w:r>
      <w:r w:rsidR="00E8231B" w:rsidRPr="00FA119E">
        <w:rPr>
          <w:rFonts w:ascii="Verdana" w:hAnsi="Verdana" w:cs="Tahoma"/>
          <w:sz w:val="18"/>
          <w:szCs w:val="18"/>
        </w:rPr>
        <w:t>:</w:t>
      </w:r>
      <w:r w:rsidR="008D5642">
        <w:rPr>
          <w:rFonts w:ascii="Verdana" w:hAnsi="Verdana" w:cs="Tahoma"/>
          <w:sz w:val="18"/>
          <w:szCs w:val="18"/>
        </w:rPr>
        <w:t xml:space="preserve"> </w:t>
      </w:r>
      <w:r w:rsidR="00B646C4">
        <w:rPr>
          <w:rFonts w:ascii="Verdana" w:hAnsi="Verdana" w:cs="Tahoma"/>
          <w:sz w:val="18"/>
          <w:szCs w:val="18"/>
        </w:rPr>
        <w:t>XXX</w:t>
      </w:r>
      <w:r w:rsidRPr="00FA119E">
        <w:rPr>
          <w:rFonts w:ascii="Verdana" w:hAnsi="Verdana" w:cs="Tahoma"/>
          <w:sz w:val="18"/>
          <w:szCs w:val="18"/>
        </w:rPr>
        <w:t>, e-mail</w:t>
      </w:r>
      <w:r w:rsidR="00E8231B" w:rsidRPr="00FA119E">
        <w:rPr>
          <w:rFonts w:ascii="Verdana" w:hAnsi="Verdana" w:cs="Tahoma"/>
          <w:sz w:val="18"/>
          <w:szCs w:val="18"/>
        </w:rPr>
        <w:t>:</w:t>
      </w:r>
      <w:r w:rsidRPr="00FA119E">
        <w:rPr>
          <w:rFonts w:ascii="Verdana" w:hAnsi="Verdana" w:cs="Tahoma"/>
          <w:sz w:val="18"/>
          <w:szCs w:val="18"/>
        </w:rPr>
        <w:t xml:space="preserve"> </w:t>
      </w:r>
      <w:r w:rsidR="00B646C4">
        <w:rPr>
          <w:rFonts w:ascii="Verdana" w:hAnsi="Verdana" w:cs="Tahoma"/>
          <w:sz w:val="18"/>
          <w:szCs w:val="18"/>
        </w:rPr>
        <w:t>XXX</w:t>
      </w:r>
      <w:r w:rsidR="00B5020E">
        <w:rPr>
          <w:rFonts w:ascii="Verdana" w:hAnsi="Verdana" w:cs="Tahoma"/>
          <w:sz w:val="18"/>
          <w:szCs w:val="18"/>
        </w:rPr>
        <w:t>.</w:t>
      </w:r>
      <w:r w:rsidR="00CF03B8" w:rsidRPr="00FA119E">
        <w:rPr>
          <w:rFonts w:ascii="Verdana" w:hAnsi="Verdana" w:cs="Tahoma"/>
          <w:sz w:val="18"/>
          <w:szCs w:val="18"/>
        </w:rPr>
        <w:t xml:space="preserve"> </w:t>
      </w:r>
      <w:r w:rsidR="001C1FB7">
        <w:rPr>
          <w:rFonts w:ascii="Verdana" w:hAnsi="Verdana" w:cs="Tahoma"/>
          <w:sz w:val="18"/>
          <w:szCs w:val="18"/>
        </w:rPr>
        <w:t>Hlavním s</w:t>
      </w:r>
      <w:r w:rsidR="00E8231B" w:rsidRPr="00FA119E">
        <w:rPr>
          <w:rFonts w:ascii="Verdana" w:hAnsi="Verdana" w:cs="Tahoma"/>
          <w:sz w:val="18"/>
          <w:szCs w:val="18"/>
        </w:rPr>
        <w:t xml:space="preserve">tavbyvedoucím pro tuto stavbu je: </w:t>
      </w:r>
      <w:r w:rsidR="00B646C4">
        <w:rPr>
          <w:rFonts w:ascii="Verdana" w:hAnsi="Verdana" w:cs="Tahoma"/>
          <w:sz w:val="18"/>
          <w:szCs w:val="18"/>
        </w:rPr>
        <w:t>XXX</w:t>
      </w:r>
      <w:r w:rsidR="00E8231B" w:rsidRPr="00FA119E">
        <w:rPr>
          <w:rFonts w:ascii="Verdana" w:hAnsi="Verdana" w:cs="Tahoma"/>
          <w:sz w:val="18"/>
          <w:szCs w:val="18"/>
        </w:rPr>
        <w:t xml:space="preserve">, </w:t>
      </w:r>
      <w:r w:rsidR="00B5020E">
        <w:rPr>
          <w:rFonts w:ascii="Verdana" w:hAnsi="Verdana" w:cs="Tahoma"/>
          <w:sz w:val="18"/>
          <w:szCs w:val="18"/>
        </w:rPr>
        <w:t>ENESA a.s., U Voborníků 852/10, Vysočany, 190 00 Praha 9, tel</w:t>
      </w:r>
      <w:r w:rsidR="00ED15C1">
        <w:rPr>
          <w:rFonts w:ascii="Verdana" w:hAnsi="Verdana" w:cs="Tahoma"/>
          <w:sz w:val="18"/>
          <w:szCs w:val="18"/>
        </w:rPr>
        <w:t>.</w:t>
      </w:r>
      <w:r w:rsidR="00B5020E">
        <w:rPr>
          <w:rFonts w:ascii="Verdana" w:hAnsi="Verdana" w:cs="Tahoma"/>
          <w:sz w:val="18"/>
          <w:szCs w:val="18"/>
        </w:rPr>
        <w:t xml:space="preserve">: </w:t>
      </w:r>
      <w:r w:rsidR="00B646C4">
        <w:rPr>
          <w:rFonts w:ascii="Verdana" w:hAnsi="Verdana" w:cs="Tahoma"/>
          <w:sz w:val="18"/>
          <w:szCs w:val="18"/>
        </w:rPr>
        <w:t>XXX</w:t>
      </w:r>
      <w:r w:rsidR="00E8231B" w:rsidRPr="00FA119E">
        <w:rPr>
          <w:rFonts w:ascii="Verdana" w:hAnsi="Verdana" w:cs="Tahoma"/>
          <w:sz w:val="18"/>
          <w:szCs w:val="18"/>
        </w:rPr>
        <w:t xml:space="preserve">, e-mail: </w:t>
      </w:r>
      <w:r w:rsidR="00B646C4">
        <w:rPr>
          <w:rFonts w:ascii="Verdana" w:hAnsi="Verdana" w:cs="Tahoma"/>
          <w:sz w:val="18"/>
          <w:szCs w:val="18"/>
        </w:rPr>
        <w:t>XXX</w:t>
      </w:r>
      <w:r w:rsidR="00E8231B" w:rsidRPr="00FA119E">
        <w:rPr>
          <w:rFonts w:ascii="Verdana" w:hAnsi="Verdana" w:cs="Tahoma"/>
          <w:sz w:val="18"/>
          <w:szCs w:val="18"/>
        </w:rPr>
        <w:t xml:space="preserve">. </w:t>
      </w:r>
      <w:r w:rsidR="00B80BDE" w:rsidRPr="00FA119E">
        <w:rPr>
          <w:rFonts w:ascii="Verdana" w:hAnsi="Verdana" w:cs="Tahoma"/>
          <w:sz w:val="18"/>
          <w:szCs w:val="18"/>
        </w:rPr>
        <w:t xml:space="preserve">Zástupcem </w:t>
      </w:r>
      <w:r w:rsidR="001C1FB7">
        <w:rPr>
          <w:rFonts w:ascii="Verdana" w:hAnsi="Verdana" w:cs="Tahoma"/>
          <w:sz w:val="18"/>
          <w:szCs w:val="18"/>
        </w:rPr>
        <w:t xml:space="preserve">hlavního </w:t>
      </w:r>
      <w:r w:rsidR="00B80BDE" w:rsidRPr="00FA119E">
        <w:rPr>
          <w:rFonts w:ascii="Verdana" w:hAnsi="Verdana" w:cs="Tahoma"/>
          <w:sz w:val="18"/>
          <w:szCs w:val="18"/>
        </w:rPr>
        <w:t xml:space="preserve">stavbyvedoucího pro tuto stavbu je: </w:t>
      </w:r>
      <w:r w:rsidR="00B646C4">
        <w:rPr>
          <w:rFonts w:ascii="Verdana" w:hAnsi="Verdana" w:cs="Tahoma"/>
          <w:sz w:val="18"/>
          <w:szCs w:val="18"/>
        </w:rPr>
        <w:t>XXX</w:t>
      </w:r>
      <w:r w:rsidR="00B80BDE" w:rsidRPr="00FA119E">
        <w:rPr>
          <w:rFonts w:ascii="Verdana" w:hAnsi="Verdana" w:cs="Tahoma"/>
          <w:sz w:val="18"/>
          <w:szCs w:val="18"/>
        </w:rPr>
        <w:t xml:space="preserve">, </w:t>
      </w:r>
      <w:r w:rsidR="0042776E">
        <w:rPr>
          <w:rFonts w:ascii="Verdana" w:hAnsi="Verdana" w:cs="Tahoma"/>
          <w:sz w:val="18"/>
          <w:szCs w:val="18"/>
        </w:rPr>
        <w:t>ENESA a.s.</w:t>
      </w:r>
      <w:r w:rsidR="00B80BDE" w:rsidRPr="00FA119E">
        <w:rPr>
          <w:rFonts w:ascii="Verdana" w:hAnsi="Verdana" w:cs="Tahoma"/>
          <w:sz w:val="18"/>
          <w:szCs w:val="18"/>
        </w:rPr>
        <w:t>,</w:t>
      </w:r>
      <w:r w:rsidR="0042776E">
        <w:rPr>
          <w:rFonts w:ascii="Verdana" w:hAnsi="Verdana" w:cs="Tahoma"/>
          <w:sz w:val="18"/>
          <w:szCs w:val="18"/>
        </w:rPr>
        <w:t xml:space="preserve"> U Voborníků 852/10, Vysočany, 190 00 Praha 9, tel.: </w:t>
      </w:r>
      <w:r w:rsidR="00B646C4">
        <w:rPr>
          <w:rFonts w:ascii="Verdana" w:hAnsi="Verdana" w:cs="Tahoma"/>
          <w:sz w:val="18"/>
          <w:szCs w:val="18"/>
        </w:rPr>
        <w:t>XXX</w:t>
      </w:r>
      <w:r w:rsidR="00B80BDE" w:rsidRPr="00FA119E">
        <w:rPr>
          <w:rFonts w:ascii="Verdana" w:hAnsi="Verdana" w:cs="Tahoma"/>
          <w:sz w:val="18"/>
          <w:szCs w:val="18"/>
        </w:rPr>
        <w:t xml:space="preserve">, e-mail: </w:t>
      </w:r>
      <w:r w:rsidR="00B646C4">
        <w:rPr>
          <w:rFonts w:ascii="Verdana" w:hAnsi="Verdana" w:cs="Tahoma"/>
          <w:sz w:val="18"/>
          <w:szCs w:val="18"/>
        </w:rPr>
        <w:t>XXX</w:t>
      </w:r>
      <w:r w:rsidR="00B80BDE" w:rsidRPr="00FA119E">
        <w:rPr>
          <w:rFonts w:ascii="Verdana" w:hAnsi="Verdana" w:cs="Tahoma"/>
          <w:sz w:val="18"/>
          <w:szCs w:val="18"/>
        </w:rPr>
        <w:t>.</w:t>
      </w:r>
    </w:p>
    <w:p w14:paraId="201F9295" w14:textId="77777777" w:rsidR="005F4881" w:rsidRDefault="005F4881"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lastRenderedPageBreak/>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4FA64FC4" w14:textId="7B183C37" w:rsidR="00752EDB" w:rsidRPr="008B215C" w:rsidRDefault="002A6C4F" w:rsidP="008B215C">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r w:rsidR="00EE2637" w:rsidRPr="008B215C">
        <w:rPr>
          <w:rFonts w:ascii="Verdana" w:hAnsi="Verdana" w:cs="Helvetica"/>
          <w:color w:val="000000" w:themeColor="text1"/>
          <w:sz w:val="18"/>
          <w:szCs w:val="18"/>
        </w:rPr>
        <w:t xml:space="preserve"> </w:t>
      </w:r>
    </w:p>
    <w:p w14:paraId="47FDF6E5" w14:textId="77777777" w:rsidR="000550E2" w:rsidRPr="00F81744" w:rsidRDefault="000550E2"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0" w:name="_Toc243753685"/>
      <w:bookmarkStart w:id="1"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0"/>
    <w:bookmarkEnd w:id="1"/>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0760BA8E"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lastRenderedPageBreak/>
        <w:t>19</w:t>
      </w:r>
      <w:r w:rsidR="00C45681">
        <w:rPr>
          <w:rFonts w:ascii="Verdana" w:hAnsi="Verdana" w:cs="Tahoma"/>
          <w:sz w:val="18"/>
          <w:szCs w:val="18"/>
        </w:rPr>
        <w:t>.9.</w:t>
      </w:r>
      <w:r w:rsidR="00C45681">
        <w:rPr>
          <w:rFonts w:ascii="Verdana" w:hAnsi="Verdana" w:cs="Tahoma"/>
          <w:sz w:val="18"/>
          <w:szCs w:val="18"/>
        </w:rPr>
        <w:tab/>
      </w:r>
      <w:r w:rsidR="000B587D">
        <w:rPr>
          <w:rFonts w:ascii="Verdana" w:hAnsi="Verdana" w:cs="Tahoma"/>
          <w:sz w:val="18"/>
          <w:szCs w:val="18"/>
        </w:rPr>
        <w:t>Objednatelem je zadavatel ze zadávacího řízení, jenž předcházelo uzavření této smlouvy. Zhotovitelem je vybraný dodavatel, tj. vítěz zadávacího řízení, jenž předcházelo uzavření této smlouvy. Pojmy "</w:t>
      </w:r>
      <w:proofErr w:type="spellStart"/>
      <w:r w:rsidR="000B587D">
        <w:rPr>
          <w:rFonts w:ascii="Verdana" w:hAnsi="Verdana" w:cs="Tahoma"/>
          <w:sz w:val="18"/>
          <w:szCs w:val="18"/>
        </w:rPr>
        <w:t>podzhotovitel</w:t>
      </w:r>
      <w:proofErr w:type="spellEnd"/>
      <w:r w:rsidR="000B587D">
        <w:rPr>
          <w:rFonts w:ascii="Verdana" w:hAnsi="Verdana" w:cs="Tahoma"/>
          <w:sz w:val="18"/>
          <w:szCs w:val="18"/>
        </w:rPr>
        <w:t>" a "poddodavatel" jsou pro účely této smlouvy pojmy vzájemně zastupitelnými.</w:t>
      </w:r>
      <w:r w:rsidR="00C45681">
        <w:rPr>
          <w:rFonts w:ascii="Verdana" w:hAnsi="Verdana" w:cs="Tahoma"/>
          <w:sz w:val="18"/>
          <w:szCs w:val="18"/>
        </w:rPr>
        <w:t xml:space="preserve"> </w:t>
      </w:r>
    </w:p>
    <w:p w14:paraId="18D1E745" w14:textId="1F1E294B" w:rsidR="003723B0" w:rsidRDefault="002A6C4F" w:rsidP="00E01259">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2EAE40A1" w14:textId="1DD26390" w:rsidR="003723B0" w:rsidRDefault="003723B0" w:rsidP="00F43686">
      <w:pPr>
        <w:rPr>
          <w:rFonts w:ascii="Verdana" w:hAnsi="Verdana" w:cs="Tahoma"/>
          <w:sz w:val="18"/>
          <w:szCs w:val="18"/>
        </w:rPr>
      </w:pPr>
    </w:p>
    <w:p w14:paraId="2B425977" w14:textId="77777777" w:rsidR="0093675D" w:rsidRPr="00F81744" w:rsidRDefault="0093675D"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483CD04F"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E32042" w:rsidRPr="009D40C6">
        <w:rPr>
          <w:rFonts w:ascii="Verdana" w:hAnsi="Verdana" w:cs="Tahoma"/>
          <w:sz w:val="18"/>
          <w:szCs w:val="18"/>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r w:rsidR="003723B0">
        <w:rPr>
          <w:rFonts w:ascii="Verdana" w:hAnsi="Verdana" w:cs="Tahoma"/>
          <w:sz w:val="18"/>
          <w:szCs w:val="18"/>
        </w:rPr>
        <w:t xml:space="preserve"> </w:t>
      </w:r>
      <w:r w:rsidR="00937119" w:rsidRPr="00F81744">
        <w:rPr>
          <w:rFonts w:ascii="Verdana" w:hAnsi="Verdana" w:cs="Tahoma"/>
          <w:sz w:val="18"/>
          <w:szCs w:val="18"/>
        </w:rPr>
        <w:t xml:space="preserve">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5DE52D6D"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112F89">
        <w:rPr>
          <w:rFonts w:ascii="Verdana" w:hAnsi="Verdana" w:cs="Tahoma"/>
          <w:sz w:val="18"/>
          <w:szCs w:val="18"/>
        </w:rPr>
        <w:t xml:space="preserve"> (v elektronické podobě)</w:t>
      </w:r>
      <w:r w:rsidR="007F3FB6">
        <w:rPr>
          <w:rFonts w:ascii="Verdana" w:hAnsi="Verdana" w:cs="Tahoma"/>
          <w:sz w:val="18"/>
          <w:szCs w:val="18"/>
        </w:rPr>
        <w:t>:</w:t>
      </w:r>
      <w:r w:rsidR="004071DD">
        <w:rPr>
          <w:rFonts w:ascii="Verdana" w:hAnsi="Verdana" w:cs="Tahoma"/>
          <w:sz w:val="18"/>
          <w:szCs w:val="18"/>
        </w:rPr>
        <w:t xml:space="preserve"> </w:t>
      </w:r>
    </w:p>
    <w:p w14:paraId="234A0F55" w14:textId="765D8156"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7F3FB6">
        <w:rPr>
          <w:rFonts w:ascii="Verdana" w:hAnsi="Verdana" w:cs="Tahoma"/>
          <w:sz w:val="18"/>
          <w:szCs w:val="18"/>
        </w:rPr>
        <w:t xml:space="preserve"> </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72A96B46" w14:textId="77777777" w:rsidR="000B587D" w:rsidRDefault="000B587D" w:rsidP="000B587D">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8855A88" w14:textId="77777777" w:rsidR="000B587D" w:rsidRDefault="000B587D" w:rsidP="000B587D">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5EEF0838"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131B2D01"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5FA5BE61" w14:textId="4B975C2B" w:rsidR="00C743F4" w:rsidRPr="00F81744" w:rsidRDefault="000B587D" w:rsidP="0092129D">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92129D">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Projektová d</w:t>
      </w:r>
      <w:r w:rsidR="00112F89">
        <w:rPr>
          <w:rFonts w:ascii="Verdana" w:hAnsi="Verdana" w:cs="Tahoma"/>
          <w:sz w:val="18"/>
          <w:szCs w:val="18"/>
        </w:rPr>
        <w:t>okumentace</w:t>
      </w:r>
    </w:p>
    <w:p w14:paraId="351E7E0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06BB527B"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w:t>
      </w:r>
      <w:r w:rsidR="009F71BE">
        <w:rPr>
          <w:rFonts w:ascii="Verdana" w:hAnsi="Verdana" w:cs="Tahoma"/>
          <w:sz w:val="18"/>
          <w:szCs w:val="18"/>
        </w:rPr>
        <w:t>,</w:t>
      </w:r>
      <w:r w:rsidR="00937119" w:rsidRPr="00F81744">
        <w:rPr>
          <w:rFonts w:ascii="Verdana" w:hAnsi="Verdana" w:cs="Tahoma"/>
          <w:sz w:val="18"/>
          <w:szCs w:val="18"/>
        </w:rPr>
        <w:t xml:space="preserve">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49D0C6EC" w:rsidR="00AF4F55" w:rsidRPr="00FA119E" w:rsidRDefault="00AF4F55" w:rsidP="00AC33EC">
      <w:pPr>
        <w:spacing w:line="264" w:lineRule="auto"/>
        <w:jc w:val="both"/>
        <w:rPr>
          <w:rFonts w:ascii="Verdana" w:hAnsi="Verdana" w:cs="Tahoma"/>
          <w:sz w:val="18"/>
          <w:szCs w:val="18"/>
        </w:rPr>
      </w:pPr>
      <w:r w:rsidRPr="00FA119E">
        <w:rPr>
          <w:rFonts w:ascii="Verdana" w:hAnsi="Verdana" w:cs="Tahoma"/>
          <w:sz w:val="18"/>
          <w:szCs w:val="18"/>
        </w:rPr>
        <w:t>V</w:t>
      </w:r>
      <w:r w:rsidR="00E76285" w:rsidRPr="00FA119E">
        <w:rPr>
          <w:rFonts w:ascii="Verdana" w:hAnsi="Verdana" w:cs="Tahoma"/>
          <w:sz w:val="18"/>
          <w:szCs w:val="18"/>
        </w:rPr>
        <w:t xml:space="preserve"> Praze</w:t>
      </w:r>
      <w:r w:rsidR="00E76285" w:rsidRPr="00FA119E">
        <w:rPr>
          <w:rFonts w:ascii="Verdana" w:hAnsi="Verdana" w:cs="Tahoma"/>
          <w:sz w:val="18"/>
          <w:szCs w:val="18"/>
        </w:rPr>
        <w:tab/>
      </w:r>
      <w:r w:rsidR="00AC33EC">
        <w:rPr>
          <w:rFonts w:ascii="Verdana" w:hAnsi="Verdana" w:cs="Tahoma"/>
          <w:sz w:val="18"/>
          <w:szCs w:val="18"/>
        </w:rPr>
        <w:t xml:space="preserve"> dne (viz el. podpis)</w:t>
      </w:r>
      <w:r w:rsidR="00F9538B" w:rsidRPr="00FA119E">
        <w:rPr>
          <w:rFonts w:ascii="Verdana" w:hAnsi="Verdana" w:cs="Tahoma"/>
          <w:sz w:val="18"/>
          <w:szCs w:val="18"/>
        </w:rPr>
        <w:tab/>
      </w:r>
      <w:r w:rsidRPr="00FA119E">
        <w:rPr>
          <w:rFonts w:ascii="Verdana" w:hAnsi="Verdana" w:cs="Tahoma"/>
          <w:sz w:val="18"/>
          <w:szCs w:val="18"/>
        </w:rPr>
        <w:tab/>
      </w:r>
      <w:r w:rsidRPr="00FA119E">
        <w:rPr>
          <w:rFonts w:ascii="Verdana" w:hAnsi="Verdana" w:cs="Tahoma"/>
          <w:sz w:val="18"/>
          <w:szCs w:val="18"/>
        </w:rPr>
        <w:tab/>
      </w:r>
      <w:r w:rsidR="0065291D">
        <w:rPr>
          <w:rFonts w:ascii="Verdana" w:hAnsi="Verdana" w:cs="Tahoma"/>
          <w:sz w:val="18"/>
          <w:szCs w:val="18"/>
        </w:rPr>
        <w:tab/>
      </w:r>
      <w:r w:rsidRPr="00FA119E">
        <w:rPr>
          <w:rFonts w:ascii="Verdana" w:hAnsi="Verdana" w:cs="Tahoma"/>
          <w:sz w:val="18"/>
          <w:szCs w:val="18"/>
        </w:rPr>
        <w:t>V </w:t>
      </w:r>
      <w:r w:rsidR="002C1A09">
        <w:rPr>
          <w:rFonts w:ascii="Verdana" w:hAnsi="Verdana" w:cs="Tahoma"/>
          <w:sz w:val="18"/>
          <w:szCs w:val="18"/>
        </w:rPr>
        <w:t>Pardubicích</w:t>
      </w:r>
      <w:r w:rsidR="003F5517">
        <w:rPr>
          <w:rFonts w:ascii="Verdana" w:hAnsi="Verdana" w:cs="Tahoma"/>
          <w:sz w:val="18"/>
          <w:szCs w:val="18"/>
        </w:rPr>
        <w:t xml:space="preserve">    </w:t>
      </w:r>
      <w:r w:rsidR="00AC33EC" w:rsidRPr="00F81744">
        <w:rPr>
          <w:rFonts w:ascii="Verdana" w:hAnsi="Verdana" w:cs="Tahoma"/>
          <w:sz w:val="18"/>
          <w:szCs w:val="18"/>
        </w:rPr>
        <w:t xml:space="preserve">dne </w:t>
      </w:r>
      <w:r w:rsidR="00AC33EC">
        <w:rPr>
          <w:rFonts w:ascii="Verdana" w:hAnsi="Verdana" w:cs="Tahoma"/>
          <w:sz w:val="18"/>
          <w:szCs w:val="18"/>
        </w:rPr>
        <w:t>(viz el. podpis)</w:t>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77777777" w:rsidR="0006765C" w:rsidRPr="00FA119E" w:rsidRDefault="0006765C" w:rsidP="00506BC3">
      <w:pPr>
        <w:spacing w:line="264" w:lineRule="auto"/>
        <w:jc w:val="both"/>
        <w:rPr>
          <w:rFonts w:ascii="Verdana" w:hAnsi="Verdana" w:cs="Tahoma"/>
          <w:sz w:val="18"/>
          <w:szCs w:val="18"/>
        </w:rPr>
      </w:pPr>
    </w:p>
    <w:p w14:paraId="00303E7D" w14:textId="5EB80B00" w:rsidR="00FF62B4" w:rsidRDefault="00FF62B4" w:rsidP="00506BC3">
      <w:pPr>
        <w:spacing w:line="264" w:lineRule="auto"/>
        <w:jc w:val="both"/>
        <w:rPr>
          <w:rFonts w:ascii="Verdana" w:hAnsi="Verdana" w:cs="Tahoma"/>
          <w:sz w:val="18"/>
          <w:szCs w:val="18"/>
        </w:rPr>
      </w:pPr>
    </w:p>
    <w:p w14:paraId="558ADDDC" w14:textId="77777777" w:rsidR="00745A77" w:rsidRPr="00FA119E" w:rsidRDefault="00745A77"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4B0DBF76" w14:textId="24C1526E" w:rsidR="002B7ACA" w:rsidRPr="00FA119E"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r w:rsidR="00B646C4">
        <w:rPr>
          <w:rFonts w:ascii="Verdana" w:hAnsi="Verdana" w:cs="Tahoma"/>
          <w:b/>
          <w:sz w:val="18"/>
          <w:szCs w:val="18"/>
        </w:rPr>
        <w:t>XXX</w:t>
      </w:r>
    </w:p>
    <w:p w14:paraId="53ECB8F4" w14:textId="3FD4A806" w:rsidR="00777E6B"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ředitel organizace</w:t>
      </w:r>
      <w:r w:rsidR="00C41565">
        <w:rPr>
          <w:rFonts w:ascii="Verdana" w:hAnsi="Verdana" w:cs="Tahoma"/>
          <w:b/>
          <w:sz w:val="18"/>
          <w:szCs w:val="18"/>
        </w:rPr>
        <w:tab/>
      </w:r>
      <w:r w:rsidR="00C41565">
        <w:rPr>
          <w:rFonts w:ascii="Verdana" w:hAnsi="Verdana" w:cs="Tahoma"/>
          <w:b/>
          <w:sz w:val="18"/>
          <w:szCs w:val="18"/>
        </w:rPr>
        <w:tab/>
      </w:r>
      <w:r w:rsidR="00C41565">
        <w:rPr>
          <w:rFonts w:ascii="Verdana" w:hAnsi="Verdana" w:cs="Tahoma"/>
          <w:b/>
          <w:sz w:val="18"/>
          <w:szCs w:val="18"/>
        </w:rPr>
        <w:tab/>
      </w:r>
      <w:r w:rsidR="00C41565">
        <w:rPr>
          <w:rFonts w:ascii="Verdana" w:hAnsi="Verdana" w:cs="Tahoma"/>
          <w:b/>
          <w:sz w:val="18"/>
          <w:szCs w:val="18"/>
        </w:rPr>
        <w:tab/>
      </w:r>
      <w:r w:rsidR="00C41565">
        <w:rPr>
          <w:rFonts w:ascii="Verdana" w:hAnsi="Verdana" w:cs="Tahoma"/>
          <w:b/>
          <w:sz w:val="18"/>
          <w:szCs w:val="18"/>
        </w:rPr>
        <w:tab/>
      </w:r>
      <w:r w:rsidR="00FE2172">
        <w:rPr>
          <w:rFonts w:ascii="Verdana" w:hAnsi="Verdana" w:cs="Tahoma"/>
          <w:b/>
          <w:sz w:val="18"/>
          <w:szCs w:val="18"/>
        </w:rPr>
        <w:t>místo</w:t>
      </w:r>
      <w:r w:rsidR="00777E6B">
        <w:rPr>
          <w:rFonts w:ascii="Verdana" w:hAnsi="Verdana" w:cs="Tahoma"/>
          <w:b/>
          <w:sz w:val="18"/>
          <w:szCs w:val="18"/>
        </w:rPr>
        <w:t xml:space="preserve">předseda představenstva </w:t>
      </w:r>
    </w:p>
    <w:p w14:paraId="442127BC" w14:textId="77777777" w:rsidR="00777E6B" w:rsidRDefault="00777E6B" w:rsidP="00506BC3">
      <w:pPr>
        <w:spacing w:line="264" w:lineRule="auto"/>
        <w:jc w:val="both"/>
        <w:rPr>
          <w:rFonts w:ascii="Verdana" w:hAnsi="Verdana" w:cs="Tahoma"/>
          <w:b/>
          <w:sz w:val="18"/>
          <w:szCs w:val="18"/>
        </w:rPr>
      </w:pPr>
    </w:p>
    <w:p w14:paraId="1DECBD34" w14:textId="77777777" w:rsidR="00777E6B" w:rsidRDefault="00777E6B" w:rsidP="00506BC3">
      <w:pPr>
        <w:spacing w:line="264" w:lineRule="auto"/>
        <w:jc w:val="both"/>
        <w:rPr>
          <w:rFonts w:ascii="Verdana" w:hAnsi="Verdana" w:cs="Tahoma"/>
          <w:b/>
          <w:sz w:val="18"/>
          <w:szCs w:val="18"/>
        </w:rPr>
      </w:pPr>
    </w:p>
    <w:p w14:paraId="480B7767" w14:textId="501209B3" w:rsidR="00777E6B" w:rsidRDefault="00777E6B" w:rsidP="00506BC3">
      <w:pPr>
        <w:spacing w:line="264" w:lineRule="auto"/>
        <w:jc w:val="both"/>
        <w:rPr>
          <w:rFonts w:ascii="Verdana" w:hAnsi="Verdana" w:cs="Tahoma"/>
          <w:b/>
          <w:sz w:val="18"/>
          <w:szCs w:val="18"/>
        </w:rPr>
      </w:pPr>
    </w:p>
    <w:p w14:paraId="5F0AEE31" w14:textId="4160C9A8" w:rsidR="00745A77" w:rsidRDefault="00745A77" w:rsidP="00506BC3">
      <w:pPr>
        <w:spacing w:line="264" w:lineRule="auto"/>
        <w:jc w:val="both"/>
        <w:rPr>
          <w:rFonts w:ascii="Verdana" w:hAnsi="Verdana" w:cs="Tahoma"/>
          <w:b/>
          <w:sz w:val="18"/>
          <w:szCs w:val="18"/>
        </w:rPr>
      </w:pPr>
    </w:p>
    <w:p w14:paraId="794ADB6B" w14:textId="77777777" w:rsidR="00777E6B" w:rsidRDefault="00777E6B" w:rsidP="00506BC3">
      <w:pPr>
        <w:spacing w:line="264" w:lineRule="auto"/>
        <w:jc w:val="both"/>
        <w:rPr>
          <w:rFonts w:ascii="Verdana" w:hAnsi="Verdana" w:cs="Tahoma"/>
          <w:b/>
          <w:sz w:val="18"/>
          <w:szCs w:val="18"/>
        </w:rPr>
      </w:pPr>
    </w:p>
    <w:p w14:paraId="2963D745" w14:textId="3EDF9A94" w:rsidR="00777E6B" w:rsidRDefault="00777E6B" w:rsidP="00506BC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FA119E">
        <w:rPr>
          <w:rFonts w:ascii="Verdana" w:hAnsi="Verdana" w:cs="Tahoma"/>
          <w:b/>
          <w:sz w:val="18"/>
          <w:szCs w:val="18"/>
        </w:rPr>
        <w:t>________________________</w:t>
      </w:r>
    </w:p>
    <w:p w14:paraId="118558B5" w14:textId="2EC08427" w:rsidR="005D1A30" w:rsidRDefault="00777E6B" w:rsidP="00506BC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00B646C4">
        <w:rPr>
          <w:rFonts w:ascii="Verdana" w:hAnsi="Verdana" w:cs="Tahoma"/>
          <w:b/>
          <w:sz w:val="18"/>
          <w:szCs w:val="18"/>
        </w:rPr>
        <w:t>XXX</w:t>
      </w:r>
      <w:bookmarkStart w:id="2" w:name="_GoBack"/>
      <w:bookmarkEnd w:id="2"/>
    </w:p>
    <w:p w14:paraId="45C0E0AB" w14:textId="19469780" w:rsidR="00777E6B" w:rsidRPr="007E0C59" w:rsidRDefault="00777E6B" w:rsidP="00506BC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t>člen představenstva</w:t>
      </w:r>
    </w:p>
    <w:sectPr w:rsidR="00777E6B" w:rsidRPr="007E0C59" w:rsidSect="00000368">
      <w:footerReference w:type="default" r:id="rId8"/>
      <w:headerReference w:type="first" r:id="rId9"/>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D4E0" w14:textId="77777777" w:rsidR="007724A0" w:rsidRDefault="007724A0" w:rsidP="00452187">
      <w:r>
        <w:separator/>
      </w:r>
    </w:p>
  </w:endnote>
  <w:endnote w:type="continuationSeparator" w:id="0">
    <w:p w14:paraId="0B3161AE" w14:textId="77777777" w:rsidR="007724A0" w:rsidRDefault="007724A0" w:rsidP="00452187">
      <w:r>
        <w:continuationSeparator/>
      </w:r>
    </w:p>
  </w:endnote>
  <w:endnote w:type="continuationNotice" w:id="1">
    <w:p w14:paraId="54B04361" w14:textId="77777777" w:rsidR="007724A0" w:rsidRDefault="00772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D8C" w14:textId="77777777" w:rsidR="00D86432" w:rsidRPr="0004523A" w:rsidRDefault="00D86432">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Pr>
        <w:rFonts w:ascii="Verdana" w:hAnsi="Verdana"/>
        <w:noProof/>
        <w:sz w:val="18"/>
        <w:szCs w:val="18"/>
      </w:rPr>
      <w:t>3</w:t>
    </w:r>
    <w:r w:rsidRPr="0004523A">
      <w:rPr>
        <w:rFonts w:ascii="Verdana" w:hAnsi="Verdana"/>
        <w:noProof/>
        <w:sz w:val="18"/>
        <w:szCs w:val="18"/>
      </w:rPr>
      <w:fldChar w:fldCharType="end"/>
    </w:r>
  </w:p>
  <w:p w14:paraId="7C80FB74" w14:textId="77777777" w:rsidR="00D86432" w:rsidRDefault="00D86432">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D707" w14:textId="77777777" w:rsidR="007724A0" w:rsidRDefault="007724A0" w:rsidP="00452187">
      <w:r>
        <w:separator/>
      </w:r>
    </w:p>
  </w:footnote>
  <w:footnote w:type="continuationSeparator" w:id="0">
    <w:p w14:paraId="18A5C564" w14:textId="77777777" w:rsidR="007724A0" w:rsidRDefault="007724A0" w:rsidP="00452187">
      <w:r>
        <w:continuationSeparator/>
      </w:r>
    </w:p>
  </w:footnote>
  <w:footnote w:type="continuationNotice" w:id="1">
    <w:p w14:paraId="4734975D" w14:textId="77777777" w:rsidR="007724A0" w:rsidRDefault="00772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D150" w14:textId="3135A3EC" w:rsidR="00D86432" w:rsidRPr="009D4EC4" w:rsidRDefault="00D86432">
    <w:pPr>
      <w:pStyle w:val="Zhlav"/>
      <w:rPr>
        <w:sz w:val="24"/>
        <w:szCs w:val="24"/>
      </w:rPr>
    </w:pPr>
    <w:r>
      <w:rPr>
        <w:sz w:val="24"/>
        <w:szCs w:val="24"/>
      </w:rPr>
      <w:tab/>
    </w:r>
    <w:r>
      <w:rPr>
        <w:sz w:val="24"/>
        <w:szCs w:val="24"/>
      </w:rPr>
      <w:tab/>
    </w:r>
    <w:r w:rsidRPr="009D4EC4">
      <w:rPr>
        <w:sz w:val="24"/>
        <w:szCs w:val="24"/>
      </w:rPr>
      <w:t>T-178-00/22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4"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5C0"/>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9"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1CB3119"/>
    <w:multiLevelType w:val="hybridMultilevel"/>
    <w:tmpl w:val="90F6D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20"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063078C"/>
    <w:multiLevelType w:val="hybridMultilevel"/>
    <w:tmpl w:val="5DFE5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5"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9"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4"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5"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6"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7"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8"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9"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0"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3"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4"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6"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8"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3"/>
  </w:num>
  <w:num w:numId="4">
    <w:abstractNumId w:val="6"/>
  </w:num>
  <w:num w:numId="5">
    <w:abstractNumId w:val="43"/>
  </w:num>
  <w:num w:numId="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47"/>
  </w:num>
  <w:num w:numId="16">
    <w:abstractNumId w:val="35"/>
  </w:num>
  <w:num w:numId="17">
    <w:abstractNumId w:val="25"/>
  </w:num>
  <w:num w:numId="18">
    <w:abstractNumId w:val="44"/>
  </w:num>
  <w:num w:numId="19">
    <w:abstractNumId w:val="12"/>
  </w:num>
  <w:num w:numId="20">
    <w:abstractNumId w:val="23"/>
  </w:num>
  <w:num w:numId="21">
    <w:abstractNumId w:val="38"/>
  </w:num>
  <w:num w:numId="22">
    <w:abstractNumId w:val="34"/>
  </w:num>
  <w:num w:numId="23">
    <w:abstractNumId w:val="3"/>
  </w:num>
  <w:num w:numId="24">
    <w:abstractNumId w:val="0"/>
  </w:num>
  <w:num w:numId="25">
    <w:abstractNumId w:val="45"/>
  </w:num>
  <w:num w:numId="26">
    <w:abstractNumId w:val="32"/>
  </w:num>
  <w:num w:numId="27">
    <w:abstractNumId w:val="26"/>
  </w:num>
  <w:num w:numId="28">
    <w:abstractNumId w:val="24"/>
  </w:num>
  <w:num w:numId="29">
    <w:abstractNumId w:val="46"/>
  </w:num>
  <w:num w:numId="30">
    <w:abstractNumId w:val="30"/>
  </w:num>
  <w:num w:numId="31">
    <w:abstractNumId w:val="39"/>
  </w:num>
  <w:num w:numId="32">
    <w:abstractNumId w:val="36"/>
  </w:num>
  <w:num w:numId="33">
    <w:abstractNumId w:val="20"/>
  </w:num>
  <w:num w:numId="34">
    <w:abstractNumId w:val="40"/>
  </w:num>
  <w:num w:numId="35">
    <w:abstractNumId w:val="15"/>
  </w:num>
  <w:num w:numId="36">
    <w:abstractNumId w:val="28"/>
  </w:num>
  <w:num w:numId="37">
    <w:abstractNumId w:val="31"/>
  </w:num>
  <w:num w:numId="38">
    <w:abstractNumId w:val="29"/>
  </w:num>
  <w:num w:numId="39">
    <w:abstractNumId w:val="48"/>
  </w:num>
  <w:num w:numId="40">
    <w:abstractNumId w:val="18"/>
  </w:num>
  <w:num w:numId="41">
    <w:abstractNumId w:val="41"/>
  </w:num>
  <w:num w:numId="42">
    <w:abstractNumId w:val="11"/>
  </w:num>
  <w:num w:numId="43">
    <w:abstractNumId w:val="2"/>
  </w:num>
  <w:num w:numId="44">
    <w:abstractNumId w:val="7"/>
  </w:num>
  <w:num w:numId="45">
    <w:abstractNumId w:val="1"/>
  </w:num>
  <w:num w:numId="46">
    <w:abstractNumId w:val="8"/>
  </w:num>
  <w:num w:numId="47">
    <w:abstractNumId w:val="14"/>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86"/>
    <w:rsid w:val="00000368"/>
    <w:rsid w:val="0000260D"/>
    <w:rsid w:val="000037B0"/>
    <w:rsid w:val="00010D25"/>
    <w:rsid w:val="000148CD"/>
    <w:rsid w:val="00014B78"/>
    <w:rsid w:val="00015CAD"/>
    <w:rsid w:val="00015DE9"/>
    <w:rsid w:val="00023343"/>
    <w:rsid w:val="00023717"/>
    <w:rsid w:val="00024E4A"/>
    <w:rsid w:val="00025C06"/>
    <w:rsid w:val="0003164D"/>
    <w:rsid w:val="00034564"/>
    <w:rsid w:val="00036486"/>
    <w:rsid w:val="00040B4A"/>
    <w:rsid w:val="00041095"/>
    <w:rsid w:val="000438A3"/>
    <w:rsid w:val="000440E4"/>
    <w:rsid w:val="0004520F"/>
    <w:rsid w:val="0004523A"/>
    <w:rsid w:val="0004620F"/>
    <w:rsid w:val="00051245"/>
    <w:rsid w:val="00053FE3"/>
    <w:rsid w:val="000550E2"/>
    <w:rsid w:val="00055849"/>
    <w:rsid w:val="00055F3C"/>
    <w:rsid w:val="0005758F"/>
    <w:rsid w:val="0005768D"/>
    <w:rsid w:val="000617E6"/>
    <w:rsid w:val="00064E59"/>
    <w:rsid w:val="0006751B"/>
    <w:rsid w:val="0006765C"/>
    <w:rsid w:val="0008019D"/>
    <w:rsid w:val="000813F3"/>
    <w:rsid w:val="000859DB"/>
    <w:rsid w:val="000918FA"/>
    <w:rsid w:val="0009490C"/>
    <w:rsid w:val="00094F83"/>
    <w:rsid w:val="000971EB"/>
    <w:rsid w:val="00097E42"/>
    <w:rsid w:val="000A3269"/>
    <w:rsid w:val="000A6536"/>
    <w:rsid w:val="000B3092"/>
    <w:rsid w:val="000B40A5"/>
    <w:rsid w:val="000B427C"/>
    <w:rsid w:val="000B587D"/>
    <w:rsid w:val="000B7D3F"/>
    <w:rsid w:val="000C067F"/>
    <w:rsid w:val="000C1EB9"/>
    <w:rsid w:val="000C1F14"/>
    <w:rsid w:val="000C28A6"/>
    <w:rsid w:val="000C2BDC"/>
    <w:rsid w:val="000C3242"/>
    <w:rsid w:val="000C51D1"/>
    <w:rsid w:val="000C558F"/>
    <w:rsid w:val="000C6F1D"/>
    <w:rsid w:val="000D0130"/>
    <w:rsid w:val="000D2BE9"/>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2F89"/>
    <w:rsid w:val="00113289"/>
    <w:rsid w:val="001170F7"/>
    <w:rsid w:val="00120D96"/>
    <w:rsid w:val="00130D3F"/>
    <w:rsid w:val="001320B0"/>
    <w:rsid w:val="00135B9E"/>
    <w:rsid w:val="00135F2F"/>
    <w:rsid w:val="00136317"/>
    <w:rsid w:val="001365A5"/>
    <w:rsid w:val="00142C24"/>
    <w:rsid w:val="00145995"/>
    <w:rsid w:val="0014635D"/>
    <w:rsid w:val="00152340"/>
    <w:rsid w:val="001528F5"/>
    <w:rsid w:val="00153796"/>
    <w:rsid w:val="001564BB"/>
    <w:rsid w:val="00156D25"/>
    <w:rsid w:val="00156E37"/>
    <w:rsid w:val="0016233F"/>
    <w:rsid w:val="00167E2A"/>
    <w:rsid w:val="001739A6"/>
    <w:rsid w:val="00176ED5"/>
    <w:rsid w:val="00181DD4"/>
    <w:rsid w:val="00182C2B"/>
    <w:rsid w:val="00183F9A"/>
    <w:rsid w:val="001856BF"/>
    <w:rsid w:val="00194C07"/>
    <w:rsid w:val="0019562C"/>
    <w:rsid w:val="001958F4"/>
    <w:rsid w:val="00195B95"/>
    <w:rsid w:val="001A0311"/>
    <w:rsid w:val="001A683D"/>
    <w:rsid w:val="001A7C08"/>
    <w:rsid w:val="001B078F"/>
    <w:rsid w:val="001B0B2B"/>
    <w:rsid w:val="001B1A3B"/>
    <w:rsid w:val="001B1B4E"/>
    <w:rsid w:val="001C0BF3"/>
    <w:rsid w:val="001C0C9A"/>
    <w:rsid w:val="001C1FB7"/>
    <w:rsid w:val="001C55F6"/>
    <w:rsid w:val="001C631C"/>
    <w:rsid w:val="001C7188"/>
    <w:rsid w:val="001C7459"/>
    <w:rsid w:val="001C7E5C"/>
    <w:rsid w:val="001D0392"/>
    <w:rsid w:val="001D3CA6"/>
    <w:rsid w:val="001D4D19"/>
    <w:rsid w:val="001D644E"/>
    <w:rsid w:val="001D6F21"/>
    <w:rsid w:val="001D75CB"/>
    <w:rsid w:val="001E0EF8"/>
    <w:rsid w:val="001E399B"/>
    <w:rsid w:val="001E3AB2"/>
    <w:rsid w:val="001E7223"/>
    <w:rsid w:val="001E79AB"/>
    <w:rsid w:val="001F0675"/>
    <w:rsid w:val="001F37C6"/>
    <w:rsid w:val="001F5639"/>
    <w:rsid w:val="001F5CAF"/>
    <w:rsid w:val="001F5E29"/>
    <w:rsid w:val="001F60BF"/>
    <w:rsid w:val="00200D9B"/>
    <w:rsid w:val="002037B0"/>
    <w:rsid w:val="00204006"/>
    <w:rsid w:val="00204969"/>
    <w:rsid w:val="0020596E"/>
    <w:rsid w:val="00210A32"/>
    <w:rsid w:val="0021575E"/>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0E03"/>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302D"/>
    <w:rsid w:val="00273783"/>
    <w:rsid w:val="00274045"/>
    <w:rsid w:val="00275871"/>
    <w:rsid w:val="00276035"/>
    <w:rsid w:val="00276E70"/>
    <w:rsid w:val="002777D5"/>
    <w:rsid w:val="00284636"/>
    <w:rsid w:val="00286BB0"/>
    <w:rsid w:val="002919BC"/>
    <w:rsid w:val="00291B73"/>
    <w:rsid w:val="00297C4F"/>
    <w:rsid w:val="002A30F9"/>
    <w:rsid w:val="002A417D"/>
    <w:rsid w:val="002A4987"/>
    <w:rsid w:val="002A5DFB"/>
    <w:rsid w:val="002A6C4F"/>
    <w:rsid w:val="002A74E2"/>
    <w:rsid w:val="002B098C"/>
    <w:rsid w:val="002B1323"/>
    <w:rsid w:val="002B2838"/>
    <w:rsid w:val="002B4062"/>
    <w:rsid w:val="002B648A"/>
    <w:rsid w:val="002B6D1A"/>
    <w:rsid w:val="002B7ACA"/>
    <w:rsid w:val="002C1A09"/>
    <w:rsid w:val="002C1F7E"/>
    <w:rsid w:val="002C2574"/>
    <w:rsid w:val="002C34B7"/>
    <w:rsid w:val="002C3FDC"/>
    <w:rsid w:val="002C42DB"/>
    <w:rsid w:val="002C476C"/>
    <w:rsid w:val="002D6D23"/>
    <w:rsid w:val="002E132D"/>
    <w:rsid w:val="002E5FA5"/>
    <w:rsid w:val="002E65F8"/>
    <w:rsid w:val="002E7B82"/>
    <w:rsid w:val="002F29FA"/>
    <w:rsid w:val="002F62FC"/>
    <w:rsid w:val="002F7E0F"/>
    <w:rsid w:val="003032B4"/>
    <w:rsid w:val="00303626"/>
    <w:rsid w:val="00310D9F"/>
    <w:rsid w:val="003112B0"/>
    <w:rsid w:val="00322135"/>
    <w:rsid w:val="003222DC"/>
    <w:rsid w:val="00322DCB"/>
    <w:rsid w:val="00323F4B"/>
    <w:rsid w:val="00324A0D"/>
    <w:rsid w:val="0032525D"/>
    <w:rsid w:val="00326038"/>
    <w:rsid w:val="00327EF5"/>
    <w:rsid w:val="00331D6D"/>
    <w:rsid w:val="0033350F"/>
    <w:rsid w:val="0033417C"/>
    <w:rsid w:val="00334F5E"/>
    <w:rsid w:val="00337723"/>
    <w:rsid w:val="0034202F"/>
    <w:rsid w:val="00344E14"/>
    <w:rsid w:val="00345A34"/>
    <w:rsid w:val="00350D11"/>
    <w:rsid w:val="0035100E"/>
    <w:rsid w:val="00352672"/>
    <w:rsid w:val="00355AEE"/>
    <w:rsid w:val="00356A38"/>
    <w:rsid w:val="00361788"/>
    <w:rsid w:val="00366C95"/>
    <w:rsid w:val="003723B0"/>
    <w:rsid w:val="00372465"/>
    <w:rsid w:val="0037383D"/>
    <w:rsid w:val="00373853"/>
    <w:rsid w:val="003740E0"/>
    <w:rsid w:val="00385877"/>
    <w:rsid w:val="0038797E"/>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D5F8F"/>
    <w:rsid w:val="003E2F86"/>
    <w:rsid w:val="003E32DE"/>
    <w:rsid w:val="003E5334"/>
    <w:rsid w:val="003F0BD2"/>
    <w:rsid w:val="003F4401"/>
    <w:rsid w:val="003F448A"/>
    <w:rsid w:val="003F5517"/>
    <w:rsid w:val="003F617A"/>
    <w:rsid w:val="0040100D"/>
    <w:rsid w:val="00401463"/>
    <w:rsid w:val="004071DD"/>
    <w:rsid w:val="00407256"/>
    <w:rsid w:val="004077E9"/>
    <w:rsid w:val="004079AF"/>
    <w:rsid w:val="0041287B"/>
    <w:rsid w:val="00413872"/>
    <w:rsid w:val="00414F0F"/>
    <w:rsid w:val="004154B9"/>
    <w:rsid w:val="00417278"/>
    <w:rsid w:val="00422403"/>
    <w:rsid w:val="0042284A"/>
    <w:rsid w:val="004239D5"/>
    <w:rsid w:val="00425B7C"/>
    <w:rsid w:val="00425E71"/>
    <w:rsid w:val="0042776E"/>
    <w:rsid w:val="00427858"/>
    <w:rsid w:val="00427879"/>
    <w:rsid w:val="00427925"/>
    <w:rsid w:val="0043088E"/>
    <w:rsid w:val="00430CCF"/>
    <w:rsid w:val="004315E7"/>
    <w:rsid w:val="00432756"/>
    <w:rsid w:val="00432B81"/>
    <w:rsid w:val="00433FD5"/>
    <w:rsid w:val="004357AE"/>
    <w:rsid w:val="0043719A"/>
    <w:rsid w:val="00440BE5"/>
    <w:rsid w:val="00446BB8"/>
    <w:rsid w:val="00447E58"/>
    <w:rsid w:val="0045144F"/>
    <w:rsid w:val="0045165D"/>
    <w:rsid w:val="00451DCB"/>
    <w:rsid w:val="00451E65"/>
    <w:rsid w:val="00452187"/>
    <w:rsid w:val="00454F63"/>
    <w:rsid w:val="00461D47"/>
    <w:rsid w:val="004620C1"/>
    <w:rsid w:val="004646C4"/>
    <w:rsid w:val="004702C0"/>
    <w:rsid w:val="00470361"/>
    <w:rsid w:val="00470EE9"/>
    <w:rsid w:val="00471859"/>
    <w:rsid w:val="00473631"/>
    <w:rsid w:val="00474D50"/>
    <w:rsid w:val="00474EB0"/>
    <w:rsid w:val="0047533B"/>
    <w:rsid w:val="00475E02"/>
    <w:rsid w:val="0047609F"/>
    <w:rsid w:val="00483B52"/>
    <w:rsid w:val="00483B61"/>
    <w:rsid w:val="00483CE6"/>
    <w:rsid w:val="00484B59"/>
    <w:rsid w:val="00487B9B"/>
    <w:rsid w:val="00490BE1"/>
    <w:rsid w:val="00491674"/>
    <w:rsid w:val="00492B5E"/>
    <w:rsid w:val="00493EE5"/>
    <w:rsid w:val="0049568E"/>
    <w:rsid w:val="004972AF"/>
    <w:rsid w:val="0049758A"/>
    <w:rsid w:val="004A0271"/>
    <w:rsid w:val="004A135E"/>
    <w:rsid w:val="004A2202"/>
    <w:rsid w:val="004A29B3"/>
    <w:rsid w:val="004A43B2"/>
    <w:rsid w:val="004A6185"/>
    <w:rsid w:val="004A72F3"/>
    <w:rsid w:val="004A7AE3"/>
    <w:rsid w:val="004A7E9D"/>
    <w:rsid w:val="004B3F02"/>
    <w:rsid w:val="004B61D5"/>
    <w:rsid w:val="004B67EF"/>
    <w:rsid w:val="004C175E"/>
    <w:rsid w:val="004C2A24"/>
    <w:rsid w:val="004C40EC"/>
    <w:rsid w:val="004C5C96"/>
    <w:rsid w:val="004C69CB"/>
    <w:rsid w:val="004C6E91"/>
    <w:rsid w:val="004D037D"/>
    <w:rsid w:val="004D125F"/>
    <w:rsid w:val="004D6DEE"/>
    <w:rsid w:val="004E10F8"/>
    <w:rsid w:val="004F214C"/>
    <w:rsid w:val="004F6439"/>
    <w:rsid w:val="004F7070"/>
    <w:rsid w:val="00500903"/>
    <w:rsid w:val="00501C1B"/>
    <w:rsid w:val="005031F7"/>
    <w:rsid w:val="00506A65"/>
    <w:rsid w:val="00506BC3"/>
    <w:rsid w:val="00512B67"/>
    <w:rsid w:val="00514240"/>
    <w:rsid w:val="005148A4"/>
    <w:rsid w:val="00517B0A"/>
    <w:rsid w:val="00517E88"/>
    <w:rsid w:val="00521014"/>
    <w:rsid w:val="00521EA4"/>
    <w:rsid w:val="00522703"/>
    <w:rsid w:val="00523353"/>
    <w:rsid w:val="00524276"/>
    <w:rsid w:val="0052496D"/>
    <w:rsid w:val="00527B0A"/>
    <w:rsid w:val="005305CB"/>
    <w:rsid w:val="005367A2"/>
    <w:rsid w:val="005422C3"/>
    <w:rsid w:val="00547FAF"/>
    <w:rsid w:val="00553EF2"/>
    <w:rsid w:val="00555C6D"/>
    <w:rsid w:val="00557DA5"/>
    <w:rsid w:val="0056034B"/>
    <w:rsid w:val="005626EE"/>
    <w:rsid w:val="00565611"/>
    <w:rsid w:val="00570625"/>
    <w:rsid w:val="00570EEE"/>
    <w:rsid w:val="00571517"/>
    <w:rsid w:val="00572641"/>
    <w:rsid w:val="00572A94"/>
    <w:rsid w:val="005828CA"/>
    <w:rsid w:val="00582CD9"/>
    <w:rsid w:val="0058458C"/>
    <w:rsid w:val="00585036"/>
    <w:rsid w:val="0058599F"/>
    <w:rsid w:val="00591DB2"/>
    <w:rsid w:val="005923A9"/>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8F8"/>
    <w:rsid w:val="005D1A30"/>
    <w:rsid w:val="005E09F4"/>
    <w:rsid w:val="005E17A4"/>
    <w:rsid w:val="005E1987"/>
    <w:rsid w:val="005E24D7"/>
    <w:rsid w:val="005E2D9D"/>
    <w:rsid w:val="005E4313"/>
    <w:rsid w:val="005E5373"/>
    <w:rsid w:val="005F0062"/>
    <w:rsid w:val="005F2B3C"/>
    <w:rsid w:val="005F4881"/>
    <w:rsid w:val="005F5398"/>
    <w:rsid w:val="005F61C8"/>
    <w:rsid w:val="005F6A02"/>
    <w:rsid w:val="005F6BCB"/>
    <w:rsid w:val="006000DD"/>
    <w:rsid w:val="0060112B"/>
    <w:rsid w:val="00603414"/>
    <w:rsid w:val="0060349C"/>
    <w:rsid w:val="00604157"/>
    <w:rsid w:val="00606113"/>
    <w:rsid w:val="00606C06"/>
    <w:rsid w:val="00606FD2"/>
    <w:rsid w:val="006115FF"/>
    <w:rsid w:val="00615EC5"/>
    <w:rsid w:val="006233BC"/>
    <w:rsid w:val="00624DC7"/>
    <w:rsid w:val="006276C7"/>
    <w:rsid w:val="0063263C"/>
    <w:rsid w:val="00634151"/>
    <w:rsid w:val="0064184D"/>
    <w:rsid w:val="006453E4"/>
    <w:rsid w:val="0064598D"/>
    <w:rsid w:val="00645CC8"/>
    <w:rsid w:val="00645D31"/>
    <w:rsid w:val="00647B10"/>
    <w:rsid w:val="00647F1C"/>
    <w:rsid w:val="006512A5"/>
    <w:rsid w:val="0065291D"/>
    <w:rsid w:val="0065335A"/>
    <w:rsid w:val="00657786"/>
    <w:rsid w:val="00657AEC"/>
    <w:rsid w:val="0066155A"/>
    <w:rsid w:val="00662D0D"/>
    <w:rsid w:val="0066590D"/>
    <w:rsid w:val="00667CF8"/>
    <w:rsid w:val="006733FF"/>
    <w:rsid w:val="00674800"/>
    <w:rsid w:val="00674B3B"/>
    <w:rsid w:val="00677476"/>
    <w:rsid w:val="00680035"/>
    <w:rsid w:val="00684E09"/>
    <w:rsid w:val="00685724"/>
    <w:rsid w:val="00687EA8"/>
    <w:rsid w:val="0069084F"/>
    <w:rsid w:val="00691EC8"/>
    <w:rsid w:val="00691F59"/>
    <w:rsid w:val="0069204C"/>
    <w:rsid w:val="006930E9"/>
    <w:rsid w:val="0069492A"/>
    <w:rsid w:val="00695CC3"/>
    <w:rsid w:val="00696EE0"/>
    <w:rsid w:val="006970CD"/>
    <w:rsid w:val="006A56DF"/>
    <w:rsid w:val="006B0EC1"/>
    <w:rsid w:val="006B2BCA"/>
    <w:rsid w:val="006B3582"/>
    <w:rsid w:val="006B5288"/>
    <w:rsid w:val="006B589C"/>
    <w:rsid w:val="006B6358"/>
    <w:rsid w:val="006B6E2B"/>
    <w:rsid w:val="006D0B2A"/>
    <w:rsid w:val="006D10FD"/>
    <w:rsid w:val="006D4879"/>
    <w:rsid w:val="006E1EE6"/>
    <w:rsid w:val="006E5FF8"/>
    <w:rsid w:val="006E79A6"/>
    <w:rsid w:val="006F21C9"/>
    <w:rsid w:val="006F4821"/>
    <w:rsid w:val="006F660A"/>
    <w:rsid w:val="006F7621"/>
    <w:rsid w:val="0070042F"/>
    <w:rsid w:val="00700FC5"/>
    <w:rsid w:val="0070525E"/>
    <w:rsid w:val="00706DFF"/>
    <w:rsid w:val="00710D88"/>
    <w:rsid w:val="00712797"/>
    <w:rsid w:val="00714D0C"/>
    <w:rsid w:val="00716DE0"/>
    <w:rsid w:val="00720547"/>
    <w:rsid w:val="007206B9"/>
    <w:rsid w:val="007209B2"/>
    <w:rsid w:val="007245AC"/>
    <w:rsid w:val="00724D35"/>
    <w:rsid w:val="00724FAD"/>
    <w:rsid w:val="007265FA"/>
    <w:rsid w:val="00726AAE"/>
    <w:rsid w:val="00730966"/>
    <w:rsid w:val="00735539"/>
    <w:rsid w:val="00736765"/>
    <w:rsid w:val="00736BAD"/>
    <w:rsid w:val="007444DD"/>
    <w:rsid w:val="00745A77"/>
    <w:rsid w:val="00745D83"/>
    <w:rsid w:val="00747543"/>
    <w:rsid w:val="007503DD"/>
    <w:rsid w:val="00752CC1"/>
    <w:rsid w:val="00752EDB"/>
    <w:rsid w:val="00755D64"/>
    <w:rsid w:val="007570F5"/>
    <w:rsid w:val="00761A00"/>
    <w:rsid w:val="007631B5"/>
    <w:rsid w:val="007663E5"/>
    <w:rsid w:val="0077095C"/>
    <w:rsid w:val="007724A0"/>
    <w:rsid w:val="00774825"/>
    <w:rsid w:val="007769E1"/>
    <w:rsid w:val="0077775D"/>
    <w:rsid w:val="00777E6B"/>
    <w:rsid w:val="00781CEB"/>
    <w:rsid w:val="00782947"/>
    <w:rsid w:val="00782F69"/>
    <w:rsid w:val="00783412"/>
    <w:rsid w:val="00785EC9"/>
    <w:rsid w:val="007908D8"/>
    <w:rsid w:val="00790B41"/>
    <w:rsid w:val="00796442"/>
    <w:rsid w:val="007A0020"/>
    <w:rsid w:val="007A20AB"/>
    <w:rsid w:val="007A230D"/>
    <w:rsid w:val="007A57E0"/>
    <w:rsid w:val="007B512D"/>
    <w:rsid w:val="007C1662"/>
    <w:rsid w:val="007C3612"/>
    <w:rsid w:val="007C6D74"/>
    <w:rsid w:val="007D0D01"/>
    <w:rsid w:val="007D23F4"/>
    <w:rsid w:val="007D33AB"/>
    <w:rsid w:val="007D67CC"/>
    <w:rsid w:val="007E0C3D"/>
    <w:rsid w:val="007E0C59"/>
    <w:rsid w:val="007E1DE7"/>
    <w:rsid w:val="007E23B1"/>
    <w:rsid w:val="007E7749"/>
    <w:rsid w:val="007F1C9D"/>
    <w:rsid w:val="007F2C4F"/>
    <w:rsid w:val="007F3FB6"/>
    <w:rsid w:val="007F7630"/>
    <w:rsid w:val="00800859"/>
    <w:rsid w:val="008021E0"/>
    <w:rsid w:val="008026CD"/>
    <w:rsid w:val="008033FC"/>
    <w:rsid w:val="00810F87"/>
    <w:rsid w:val="00811335"/>
    <w:rsid w:val="00814E2C"/>
    <w:rsid w:val="00815C9B"/>
    <w:rsid w:val="00824BA7"/>
    <w:rsid w:val="00826116"/>
    <w:rsid w:val="00827244"/>
    <w:rsid w:val="00832336"/>
    <w:rsid w:val="0084258A"/>
    <w:rsid w:val="008437BF"/>
    <w:rsid w:val="008439B5"/>
    <w:rsid w:val="00844A3F"/>
    <w:rsid w:val="0084663E"/>
    <w:rsid w:val="00846A4D"/>
    <w:rsid w:val="008517E3"/>
    <w:rsid w:val="00857CD3"/>
    <w:rsid w:val="00860C35"/>
    <w:rsid w:val="0086743D"/>
    <w:rsid w:val="00871FCD"/>
    <w:rsid w:val="00873CA7"/>
    <w:rsid w:val="00874B7C"/>
    <w:rsid w:val="00886B22"/>
    <w:rsid w:val="00887D60"/>
    <w:rsid w:val="008911E0"/>
    <w:rsid w:val="00891F5E"/>
    <w:rsid w:val="00893243"/>
    <w:rsid w:val="00893F39"/>
    <w:rsid w:val="0089557C"/>
    <w:rsid w:val="0089654B"/>
    <w:rsid w:val="008970CA"/>
    <w:rsid w:val="00897FEA"/>
    <w:rsid w:val="008A0927"/>
    <w:rsid w:val="008A164F"/>
    <w:rsid w:val="008A1A12"/>
    <w:rsid w:val="008A2CF5"/>
    <w:rsid w:val="008A2D6B"/>
    <w:rsid w:val="008B215C"/>
    <w:rsid w:val="008B277D"/>
    <w:rsid w:val="008B3092"/>
    <w:rsid w:val="008B3996"/>
    <w:rsid w:val="008B5AA4"/>
    <w:rsid w:val="008B767D"/>
    <w:rsid w:val="008C01BB"/>
    <w:rsid w:val="008C095D"/>
    <w:rsid w:val="008C1857"/>
    <w:rsid w:val="008C3AAA"/>
    <w:rsid w:val="008C5CCA"/>
    <w:rsid w:val="008C61FB"/>
    <w:rsid w:val="008C7699"/>
    <w:rsid w:val="008D0C6C"/>
    <w:rsid w:val="008D0FC9"/>
    <w:rsid w:val="008D2B04"/>
    <w:rsid w:val="008D5642"/>
    <w:rsid w:val="008E030F"/>
    <w:rsid w:val="008E1485"/>
    <w:rsid w:val="008E1D6E"/>
    <w:rsid w:val="008E2BFE"/>
    <w:rsid w:val="008E33D9"/>
    <w:rsid w:val="008E3CF4"/>
    <w:rsid w:val="008E43C2"/>
    <w:rsid w:val="008E6774"/>
    <w:rsid w:val="008E7B96"/>
    <w:rsid w:val="008F616D"/>
    <w:rsid w:val="009019FD"/>
    <w:rsid w:val="0090337A"/>
    <w:rsid w:val="00903E46"/>
    <w:rsid w:val="0090486B"/>
    <w:rsid w:val="009115CE"/>
    <w:rsid w:val="00911D74"/>
    <w:rsid w:val="00914CCC"/>
    <w:rsid w:val="009157F2"/>
    <w:rsid w:val="00915824"/>
    <w:rsid w:val="00916949"/>
    <w:rsid w:val="00920FAF"/>
    <w:rsid w:val="0092129D"/>
    <w:rsid w:val="009217F0"/>
    <w:rsid w:val="0092393E"/>
    <w:rsid w:val="009239AC"/>
    <w:rsid w:val="00923DB2"/>
    <w:rsid w:val="0092637D"/>
    <w:rsid w:val="00927B4C"/>
    <w:rsid w:val="00932CCF"/>
    <w:rsid w:val="0093387D"/>
    <w:rsid w:val="0093675D"/>
    <w:rsid w:val="00937119"/>
    <w:rsid w:val="00937428"/>
    <w:rsid w:val="0094479F"/>
    <w:rsid w:val="00944E22"/>
    <w:rsid w:val="009521BF"/>
    <w:rsid w:val="00953D0C"/>
    <w:rsid w:val="00954037"/>
    <w:rsid w:val="00954BBB"/>
    <w:rsid w:val="009570E0"/>
    <w:rsid w:val="009601DF"/>
    <w:rsid w:val="00962FEA"/>
    <w:rsid w:val="00963761"/>
    <w:rsid w:val="009657BE"/>
    <w:rsid w:val="00965F4A"/>
    <w:rsid w:val="00971A5C"/>
    <w:rsid w:val="00971E0D"/>
    <w:rsid w:val="0098407D"/>
    <w:rsid w:val="00984C5F"/>
    <w:rsid w:val="00986861"/>
    <w:rsid w:val="009871DB"/>
    <w:rsid w:val="00992FE9"/>
    <w:rsid w:val="009A015B"/>
    <w:rsid w:val="009A0B9D"/>
    <w:rsid w:val="009A13D5"/>
    <w:rsid w:val="009A34FD"/>
    <w:rsid w:val="009A5489"/>
    <w:rsid w:val="009A5DF6"/>
    <w:rsid w:val="009A6DB2"/>
    <w:rsid w:val="009A6EB6"/>
    <w:rsid w:val="009B0BEA"/>
    <w:rsid w:val="009B4EC9"/>
    <w:rsid w:val="009C48A1"/>
    <w:rsid w:val="009C648C"/>
    <w:rsid w:val="009C7529"/>
    <w:rsid w:val="009C7A99"/>
    <w:rsid w:val="009D15F4"/>
    <w:rsid w:val="009D2CE1"/>
    <w:rsid w:val="009D4A8B"/>
    <w:rsid w:val="009D4E40"/>
    <w:rsid w:val="009D4EC4"/>
    <w:rsid w:val="009D6F18"/>
    <w:rsid w:val="009D6F21"/>
    <w:rsid w:val="009E331D"/>
    <w:rsid w:val="009E6ECC"/>
    <w:rsid w:val="009E74BF"/>
    <w:rsid w:val="009F0A60"/>
    <w:rsid w:val="009F1C16"/>
    <w:rsid w:val="009F38CB"/>
    <w:rsid w:val="009F71BE"/>
    <w:rsid w:val="00A01045"/>
    <w:rsid w:val="00A01EE8"/>
    <w:rsid w:val="00A020A6"/>
    <w:rsid w:val="00A03C6D"/>
    <w:rsid w:val="00A05980"/>
    <w:rsid w:val="00A07B73"/>
    <w:rsid w:val="00A07D9C"/>
    <w:rsid w:val="00A125F0"/>
    <w:rsid w:val="00A12D6E"/>
    <w:rsid w:val="00A1562B"/>
    <w:rsid w:val="00A17665"/>
    <w:rsid w:val="00A20477"/>
    <w:rsid w:val="00A220D2"/>
    <w:rsid w:val="00A33303"/>
    <w:rsid w:val="00A335B2"/>
    <w:rsid w:val="00A33ABA"/>
    <w:rsid w:val="00A3654F"/>
    <w:rsid w:val="00A40F54"/>
    <w:rsid w:val="00A41B06"/>
    <w:rsid w:val="00A43F77"/>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35AD"/>
    <w:rsid w:val="00A75292"/>
    <w:rsid w:val="00A8079B"/>
    <w:rsid w:val="00A80D45"/>
    <w:rsid w:val="00A8207D"/>
    <w:rsid w:val="00A83E08"/>
    <w:rsid w:val="00A86AC0"/>
    <w:rsid w:val="00A86DDA"/>
    <w:rsid w:val="00A9539D"/>
    <w:rsid w:val="00AA1CDC"/>
    <w:rsid w:val="00AA4112"/>
    <w:rsid w:val="00AA5943"/>
    <w:rsid w:val="00AB0635"/>
    <w:rsid w:val="00AB6D43"/>
    <w:rsid w:val="00AC1B67"/>
    <w:rsid w:val="00AC33EC"/>
    <w:rsid w:val="00AC4232"/>
    <w:rsid w:val="00AC5241"/>
    <w:rsid w:val="00AC57FD"/>
    <w:rsid w:val="00AC59C8"/>
    <w:rsid w:val="00AD2D6A"/>
    <w:rsid w:val="00AD4F5B"/>
    <w:rsid w:val="00AD57F5"/>
    <w:rsid w:val="00AE0AE0"/>
    <w:rsid w:val="00AE0C7B"/>
    <w:rsid w:val="00AE1AD8"/>
    <w:rsid w:val="00AE4F4A"/>
    <w:rsid w:val="00AE54D6"/>
    <w:rsid w:val="00AE708F"/>
    <w:rsid w:val="00AF04A4"/>
    <w:rsid w:val="00AF3FDF"/>
    <w:rsid w:val="00AF429C"/>
    <w:rsid w:val="00AF4F55"/>
    <w:rsid w:val="00AF6D16"/>
    <w:rsid w:val="00AF78B1"/>
    <w:rsid w:val="00B05FD2"/>
    <w:rsid w:val="00B06FE2"/>
    <w:rsid w:val="00B161A0"/>
    <w:rsid w:val="00B16273"/>
    <w:rsid w:val="00B17136"/>
    <w:rsid w:val="00B1720A"/>
    <w:rsid w:val="00B2091E"/>
    <w:rsid w:val="00B212E7"/>
    <w:rsid w:val="00B217A5"/>
    <w:rsid w:val="00B2258F"/>
    <w:rsid w:val="00B24CBB"/>
    <w:rsid w:val="00B252A5"/>
    <w:rsid w:val="00B2544B"/>
    <w:rsid w:val="00B3047F"/>
    <w:rsid w:val="00B3424B"/>
    <w:rsid w:val="00B34387"/>
    <w:rsid w:val="00B35EAC"/>
    <w:rsid w:val="00B3656C"/>
    <w:rsid w:val="00B40C38"/>
    <w:rsid w:val="00B42EFA"/>
    <w:rsid w:val="00B4489B"/>
    <w:rsid w:val="00B5020E"/>
    <w:rsid w:val="00B519A9"/>
    <w:rsid w:val="00B57B1F"/>
    <w:rsid w:val="00B62545"/>
    <w:rsid w:val="00B646C4"/>
    <w:rsid w:val="00B672C5"/>
    <w:rsid w:val="00B67A63"/>
    <w:rsid w:val="00B7398C"/>
    <w:rsid w:val="00B76D9B"/>
    <w:rsid w:val="00B80BDE"/>
    <w:rsid w:val="00B82417"/>
    <w:rsid w:val="00B8247F"/>
    <w:rsid w:val="00B82D8B"/>
    <w:rsid w:val="00B8333E"/>
    <w:rsid w:val="00B84567"/>
    <w:rsid w:val="00B9291E"/>
    <w:rsid w:val="00B949E0"/>
    <w:rsid w:val="00B96ADF"/>
    <w:rsid w:val="00B973E0"/>
    <w:rsid w:val="00BA02EA"/>
    <w:rsid w:val="00BA08D8"/>
    <w:rsid w:val="00BA0928"/>
    <w:rsid w:val="00BA72FB"/>
    <w:rsid w:val="00BB3304"/>
    <w:rsid w:val="00BB6FEB"/>
    <w:rsid w:val="00BC03D7"/>
    <w:rsid w:val="00BC49C6"/>
    <w:rsid w:val="00BD00C2"/>
    <w:rsid w:val="00BD2636"/>
    <w:rsid w:val="00BD5E0B"/>
    <w:rsid w:val="00BD6A01"/>
    <w:rsid w:val="00BD7087"/>
    <w:rsid w:val="00BE0524"/>
    <w:rsid w:val="00BE2F64"/>
    <w:rsid w:val="00BE31F6"/>
    <w:rsid w:val="00BE4079"/>
    <w:rsid w:val="00BE7939"/>
    <w:rsid w:val="00BF1075"/>
    <w:rsid w:val="00BF343C"/>
    <w:rsid w:val="00BF6086"/>
    <w:rsid w:val="00BF7CF3"/>
    <w:rsid w:val="00C03875"/>
    <w:rsid w:val="00C03DCA"/>
    <w:rsid w:val="00C10469"/>
    <w:rsid w:val="00C111E4"/>
    <w:rsid w:val="00C14244"/>
    <w:rsid w:val="00C149CD"/>
    <w:rsid w:val="00C14B35"/>
    <w:rsid w:val="00C17143"/>
    <w:rsid w:val="00C21002"/>
    <w:rsid w:val="00C2244D"/>
    <w:rsid w:val="00C224EE"/>
    <w:rsid w:val="00C22584"/>
    <w:rsid w:val="00C27BD8"/>
    <w:rsid w:val="00C27E4A"/>
    <w:rsid w:val="00C31342"/>
    <w:rsid w:val="00C34143"/>
    <w:rsid w:val="00C41565"/>
    <w:rsid w:val="00C42A80"/>
    <w:rsid w:val="00C45681"/>
    <w:rsid w:val="00C45A4F"/>
    <w:rsid w:val="00C47419"/>
    <w:rsid w:val="00C50DC1"/>
    <w:rsid w:val="00C52B4B"/>
    <w:rsid w:val="00C52C02"/>
    <w:rsid w:val="00C54927"/>
    <w:rsid w:val="00C56DAD"/>
    <w:rsid w:val="00C60BE8"/>
    <w:rsid w:val="00C6462C"/>
    <w:rsid w:val="00C7082B"/>
    <w:rsid w:val="00C71F58"/>
    <w:rsid w:val="00C743F4"/>
    <w:rsid w:val="00C774C4"/>
    <w:rsid w:val="00C80785"/>
    <w:rsid w:val="00C8094E"/>
    <w:rsid w:val="00C823AD"/>
    <w:rsid w:val="00C83B0C"/>
    <w:rsid w:val="00C853E2"/>
    <w:rsid w:val="00C8635C"/>
    <w:rsid w:val="00C869DF"/>
    <w:rsid w:val="00C90012"/>
    <w:rsid w:val="00C919A6"/>
    <w:rsid w:val="00C93C1B"/>
    <w:rsid w:val="00CA0223"/>
    <w:rsid w:val="00CA37E7"/>
    <w:rsid w:val="00CA4258"/>
    <w:rsid w:val="00CA64D1"/>
    <w:rsid w:val="00CA753A"/>
    <w:rsid w:val="00CA77DE"/>
    <w:rsid w:val="00CC2BE8"/>
    <w:rsid w:val="00CC345A"/>
    <w:rsid w:val="00CC48E9"/>
    <w:rsid w:val="00CD0F01"/>
    <w:rsid w:val="00CD23E1"/>
    <w:rsid w:val="00CD50C7"/>
    <w:rsid w:val="00CD5F59"/>
    <w:rsid w:val="00CD5FCA"/>
    <w:rsid w:val="00CD6007"/>
    <w:rsid w:val="00CE2294"/>
    <w:rsid w:val="00CE2542"/>
    <w:rsid w:val="00CE54B4"/>
    <w:rsid w:val="00CE6FE7"/>
    <w:rsid w:val="00CE748E"/>
    <w:rsid w:val="00CE7B92"/>
    <w:rsid w:val="00CE7FAA"/>
    <w:rsid w:val="00CE7FDA"/>
    <w:rsid w:val="00CF013F"/>
    <w:rsid w:val="00CF03B8"/>
    <w:rsid w:val="00CF1607"/>
    <w:rsid w:val="00CF36EF"/>
    <w:rsid w:val="00CF6E2C"/>
    <w:rsid w:val="00D0388B"/>
    <w:rsid w:val="00D11438"/>
    <w:rsid w:val="00D11F88"/>
    <w:rsid w:val="00D17884"/>
    <w:rsid w:val="00D200EB"/>
    <w:rsid w:val="00D224B6"/>
    <w:rsid w:val="00D22EB3"/>
    <w:rsid w:val="00D22ED2"/>
    <w:rsid w:val="00D23906"/>
    <w:rsid w:val="00D23C5C"/>
    <w:rsid w:val="00D26F3B"/>
    <w:rsid w:val="00D27613"/>
    <w:rsid w:val="00D2789A"/>
    <w:rsid w:val="00D27E11"/>
    <w:rsid w:val="00D30CCB"/>
    <w:rsid w:val="00D325A0"/>
    <w:rsid w:val="00D3348D"/>
    <w:rsid w:val="00D36C94"/>
    <w:rsid w:val="00D3705E"/>
    <w:rsid w:val="00D4661F"/>
    <w:rsid w:val="00D5049D"/>
    <w:rsid w:val="00D5099A"/>
    <w:rsid w:val="00D55E62"/>
    <w:rsid w:val="00D62529"/>
    <w:rsid w:val="00D6279F"/>
    <w:rsid w:val="00D63467"/>
    <w:rsid w:val="00D63A57"/>
    <w:rsid w:val="00D66AA2"/>
    <w:rsid w:val="00D73283"/>
    <w:rsid w:val="00D73308"/>
    <w:rsid w:val="00D80ED0"/>
    <w:rsid w:val="00D829E7"/>
    <w:rsid w:val="00D86287"/>
    <w:rsid w:val="00D86432"/>
    <w:rsid w:val="00D86F4F"/>
    <w:rsid w:val="00D87DC5"/>
    <w:rsid w:val="00D91061"/>
    <w:rsid w:val="00D923FC"/>
    <w:rsid w:val="00D929D8"/>
    <w:rsid w:val="00D94A33"/>
    <w:rsid w:val="00D9699E"/>
    <w:rsid w:val="00D978AE"/>
    <w:rsid w:val="00DA0A1B"/>
    <w:rsid w:val="00DA1206"/>
    <w:rsid w:val="00DA20B1"/>
    <w:rsid w:val="00DA38A1"/>
    <w:rsid w:val="00DA53BC"/>
    <w:rsid w:val="00DA5947"/>
    <w:rsid w:val="00DA65F4"/>
    <w:rsid w:val="00DA794E"/>
    <w:rsid w:val="00DB0A6A"/>
    <w:rsid w:val="00DB14B0"/>
    <w:rsid w:val="00DB1A36"/>
    <w:rsid w:val="00DB43FF"/>
    <w:rsid w:val="00DB5DEB"/>
    <w:rsid w:val="00DB64A6"/>
    <w:rsid w:val="00DC1BD1"/>
    <w:rsid w:val="00DC3F10"/>
    <w:rsid w:val="00DC4EED"/>
    <w:rsid w:val="00DC585A"/>
    <w:rsid w:val="00DD211B"/>
    <w:rsid w:val="00DD2920"/>
    <w:rsid w:val="00DD2BBA"/>
    <w:rsid w:val="00DD596C"/>
    <w:rsid w:val="00DD7B8B"/>
    <w:rsid w:val="00DD7EE1"/>
    <w:rsid w:val="00DE06D4"/>
    <w:rsid w:val="00DE1923"/>
    <w:rsid w:val="00DF685D"/>
    <w:rsid w:val="00DF6AD1"/>
    <w:rsid w:val="00E01259"/>
    <w:rsid w:val="00E068D6"/>
    <w:rsid w:val="00E06EA7"/>
    <w:rsid w:val="00E07802"/>
    <w:rsid w:val="00E15748"/>
    <w:rsid w:val="00E15919"/>
    <w:rsid w:val="00E17895"/>
    <w:rsid w:val="00E240B2"/>
    <w:rsid w:val="00E24A9E"/>
    <w:rsid w:val="00E30EE9"/>
    <w:rsid w:val="00E31B5D"/>
    <w:rsid w:val="00E32042"/>
    <w:rsid w:val="00E36749"/>
    <w:rsid w:val="00E36FF3"/>
    <w:rsid w:val="00E37523"/>
    <w:rsid w:val="00E37D40"/>
    <w:rsid w:val="00E4128C"/>
    <w:rsid w:val="00E441FB"/>
    <w:rsid w:val="00E45083"/>
    <w:rsid w:val="00E45513"/>
    <w:rsid w:val="00E4633C"/>
    <w:rsid w:val="00E46E42"/>
    <w:rsid w:val="00E472AF"/>
    <w:rsid w:val="00E50F74"/>
    <w:rsid w:val="00E53EAB"/>
    <w:rsid w:val="00E54828"/>
    <w:rsid w:val="00E5656C"/>
    <w:rsid w:val="00E605EC"/>
    <w:rsid w:val="00E61039"/>
    <w:rsid w:val="00E70A8C"/>
    <w:rsid w:val="00E75F2F"/>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4AD4"/>
    <w:rsid w:val="00EA5773"/>
    <w:rsid w:val="00EB3A98"/>
    <w:rsid w:val="00EB4325"/>
    <w:rsid w:val="00EC2A1E"/>
    <w:rsid w:val="00EC3D69"/>
    <w:rsid w:val="00EC41D7"/>
    <w:rsid w:val="00EC6B1D"/>
    <w:rsid w:val="00EC7603"/>
    <w:rsid w:val="00ED0406"/>
    <w:rsid w:val="00ED15C1"/>
    <w:rsid w:val="00ED3875"/>
    <w:rsid w:val="00ED4501"/>
    <w:rsid w:val="00ED4619"/>
    <w:rsid w:val="00ED5366"/>
    <w:rsid w:val="00EE2637"/>
    <w:rsid w:val="00EE2E72"/>
    <w:rsid w:val="00EE3AA4"/>
    <w:rsid w:val="00EE50BB"/>
    <w:rsid w:val="00EF3334"/>
    <w:rsid w:val="00EF796C"/>
    <w:rsid w:val="00F0027F"/>
    <w:rsid w:val="00F0201F"/>
    <w:rsid w:val="00F0205C"/>
    <w:rsid w:val="00F02A15"/>
    <w:rsid w:val="00F03EC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39E5"/>
    <w:rsid w:val="00F63A8C"/>
    <w:rsid w:val="00F66B13"/>
    <w:rsid w:val="00F71183"/>
    <w:rsid w:val="00F71BEB"/>
    <w:rsid w:val="00F74302"/>
    <w:rsid w:val="00F74956"/>
    <w:rsid w:val="00F756E8"/>
    <w:rsid w:val="00F76D39"/>
    <w:rsid w:val="00F77D82"/>
    <w:rsid w:val="00F81744"/>
    <w:rsid w:val="00F852C3"/>
    <w:rsid w:val="00F86E00"/>
    <w:rsid w:val="00F930D7"/>
    <w:rsid w:val="00F93168"/>
    <w:rsid w:val="00F94D5E"/>
    <w:rsid w:val="00F951E1"/>
    <w:rsid w:val="00F9538B"/>
    <w:rsid w:val="00F962AC"/>
    <w:rsid w:val="00F9715D"/>
    <w:rsid w:val="00FA119E"/>
    <w:rsid w:val="00FA235E"/>
    <w:rsid w:val="00FA3E05"/>
    <w:rsid w:val="00FB2F68"/>
    <w:rsid w:val="00FB3555"/>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2172"/>
    <w:rsid w:val="00FE30F4"/>
    <w:rsid w:val="00FE33AE"/>
    <w:rsid w:val="00FE5DCA"/>
    <w:rsid w:val="00FE7283"/>
    <w:rsid w:val="00FF23FC"/>
    <w:rsid w:val="00FF62B4"/>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5FCA"/>
    <w:rPr>
      <w:rFonts w:ascii="Times New Roman" w:hAnsi="Times New Roman"/>
      <w:sz w:val="24"/>
      <w:szCs w:val="24"/>
      <w:lang w:eastAsia="en-US"/>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rFonts w:ascii="Arial" w:eastAsia="Times New Roman" w:hAnsi="Arial"/>
      <w:b/>
      <w:kern w:val="28"/>
      <w:sz w:val="26"/>
      <w:szCs w:val="20"/>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eastAsia="Times New Roman" w:hAnsi="Calibri"/>
      <w:bCs/>
      <w:sz w:val="22"/>
      <w:szCs w:val="22"/>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eastAsia="Times New Roman" w:hAnsi="NimbusSanNovTEE"/>
      <w:b/>
      <w:sz w:val="22"/>
      <w:szCs w:val="20"/>
      <w:lang w:eastAsia="cs-CZ"/>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eastAsia="Times New Roman" w:hAnsi="NimbusSanNovTEE"/>
      <w:b/>
      <w:sz w:val="22"/>
      <w:szCs w:val="20"/>
      <w:lang w:val="en-GB" w:eastAsia="cs-CZ"/>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rFonts w:ascii="Arial" w:eastAsia="Times New Roman" w:hAnsi="Arial"/>
      <w:sz w:val="22"/>
      <w:szCs w:val="20"/>
      <w:lang w:eastAsia="cs-CZ"/>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rFonts w:ascii="Arial" w:eastAsia="Times New Roman" w:hAnsi="Arial"/>
      <w:i/>
      <w:sz w:val="22"/>
      <w:szCs w:val="20"/>
      <w:lang w:eastAsia="cs-CZ"/>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rPr>
      <w:rFonts w:ascii="Arial" w:eastAsia="Times New Roman" w:hAnsi="Arial"/>
      <w:sz w:val="20"/>
      <w:szCs w:val="20"/>
      <w:lang w:eastAsia="cs-CZ"/>
    </w:r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rFonts w:ascii="Arial" w:eastAsia="Times New Roman" w:hAnsi="Arial"/>
      <w:i/>
      <w:sz w:val="20"/>
      <w:szCs w:val="20"/>
      <w:lang w:eastAsia="cs-CZ"/>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rPr>
      <w:rFonts w:ascii="Arial" w:eastAsia="Times New Roman" w:hAnsi="Arial"/>
      <w:sz w:val="20"/>
      <w:szCs w:val="20"/>
      <w:lang w:eastAsia="cs-CZ"/>
    </w:r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rPr>
      <w:rFonts w:ascii="Arial" w:eastAsia="Times New Roman" w:hAnsi="Arial"/>
      <w:sz w:val="20"/>
      <w:szCs w:val="20"/>
      <w:lang w:eastAsia="cs-CZ"/>
    </w:r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aliases w:val="ho,header odd,first,heading one,Odd Header,h"/>
    <w:basedOn w:val="Normln"/>
    <w:link w:val="ZhlavChar"/>
    <w:uiPriority w:val="99"/>
    <w:rsid w:val="00F43686"/>
    <w:pPr>
      <w:tabs>
        <w:tab w:val="center" w:pos="4536"/>
        <w:tab w:val="right" w:pos="9072"/>
      </w:tabs>
    </w:pPr>
    <w:rPr>
      <w:rFonts w:eastAsia="Times New Roman"/>
      <w:sz w:val="20"/>
      <w:szCs w:val="20"/>
      <w:lang w:val="en-GB" w:eastAsia="cs-CZ"/>
    </w:rPr>
  </w:style>
  <w:style w:type="character" w:customStyle="1" w:styleId="ZhlavChar">
    <w:name w:val="Záhlaví Char"/>
    <w:aliases w:val="ho Char,header odd Char,first Char,heading one Char,Odd Header Char,h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eastAsia="Times New Roman"/>
      <w:sz w:val="20"/>
      <w:szCs w:val="20"/>
      <w:lang w:val="en-GB" w:eastAsia="cs-CZ"/>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rFonts w:ascii="Arial" w:eastAsia="Times New Roman" w:hAnsi="Arial"/>
      <w:sz w:val="22"/>
      <w:szCs w:val="20"/>
      <w:lang w:eastAsia="cs-CZ"/>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rFonts w:ascii="Arial" w:eastAsia="Times New Roman" w:hAnsi="Arial"/>
      <w:sz w:val="22"/>
      <w:szCs w:val="22"/>
      <w:lang w:eastAsia="cs-CZ"/>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rFonts w:ascii="Arial" w:eastAsia="Times New Roman" w:hAnsi="Arial"/>
      <w:sz w:val="20"/>
      <w:szCs w:val="20"/>
      <w:lang w:val="fr-FR"/>
    </w:rPr>
  </w:style>
  <w:style w:type="paragraph" w:customStyle="1" w:styleId="AAOdstavec">
    <w:name w:val="AA_Odstavec"/>
    <w:basedOn w:val="Normln"/>
    <w:rsid w:val="00F43686"/>
    <w:pPr>
      <w:jc w:val="both"/>
    </w:pPr>
    <w:rPr>
      <w:rFonts w:ascii="Arial" w:eastAsia="Times New Roman" w:hAnsi="Arial" w:cs="Arial"/>
      <w:sz w:val="20"/>
      <w:szCs w:val="20"/>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eastAsia="Times New Roman"/>
      <w:b/>
      <w:szCs w:val="20"/>
      <w:lang w:eastAsia="cs-CZ"/>
    </w:rPr>
  </w:style>
  <w:style w:type="paragraph" w:customStyle="1" w:styleId="BodyText21">
    <w:name w:val="Body Text 21"/>
    <w:basedOn w:val="Normln"/>
    <w:uiPriority w:val="99"/>
    <w:rsid w:val="00F43686"/>
    <w:pPr>
      <w:widowControl w:val="0"/>
      <w:jc w:val="both"/>
    </w:pPr>
    <w:rPr>
      <w:rFonts w:eastAsia="Times New Roman"/>
      <w:sz w:val="22"/>
      <w:szCs w:val="20"/>
      <w:lang w:eastAsia="cs-CZ"/>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eastAsia="Times New Roman" w:hAnsi="Tahoma"/>
      <w:sz w:val="20"/>
      <w:szCs w:val="20"/>
      <w:lang w:eastAsia="cs-CZ"/>
    </w:rPr>
  </w:style>
  <w:style w:type="paragraph" w:styleId="Rozloendokumentu">
    <w:name w:val="Document Map"/>
    <w:basedOn w:val="Normln"/>
    <w:link w:val="RozloendokumentuChar"/>
    <w:uiPriority w:val="99"/>
    <w:semiHidden/>
    <w:unhideWhenUsed/>
    <w:locked/>
    <w:rsid w:val="00A61584"/>
    <w:rPr>
      <w:rFonts w:ascii="Helvetica" w:hAnsi="Helvetica"/>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3179-8D51-4F3F-A1C1-8458E06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28</Pages>
  <Words>18342</Words>
  <Characters>108220</Characters>
  <Application>Microsoft Office Word</Application>
  <DocSecurity>0</DocSecurity>
  <Lines>901</Lines>
  <Paragraphs>252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BRIGANTOVA Helena</cp:lastModifiedBy>
  <cp:revision>103</cp:revision>
  <cp:lastPrinted>2017-04-05T08:36:00Z</cp:lastPrinted>
  <dcterms:created xsi:type="dcterms:W3CDTF">2021-01-29T09:40:00Z</dcterms:created>
  <dcterms:modified xsi:type="dcterms:W3CDTF">2022-05-25T10:50:00Z</dcterms:modified>
</cp:coreProperties>
</file>