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F0" w:rsidRDefault="00F12955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EE35F0" w:rsidRDefault="00EE35F0"/>
              </w:txbxContent>
            </v:textbox>
            <w10:wrap anchorx="page" anchory="page"/>
          </v:shape>
        </w:pict>
      </w:r>
      <w:r w:rsidR="00BB300B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37D46CE9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BB300B">
        <w:rPr>
          <w:rFonts w:ascii="Arial" w:eastAsia="Arial" w:hAnsi="Arial" w:cs="Arial"/>
          <w:spacing w:val="14"/>
          <w:lang w:val="cs-CZ"/>
        </w:rPr>
        <w:t xml:space="preserve"> </w:t>
      </w:r>
      <w:r w:rsidR="00BB300B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EE35F0" w:rsidRDefault="00BB300B">
      <w:pPr>
        <w:rPr>
          <w:szCs w:val="22"/>
        </w:rPr>
      </w:pPr>
      <w:r>
        <w:rPr>
          <w:szCs w:val="22"/>
        </w:rPr>
        <w:t xml:space="preserve"> </w:t>
      </w:r>
    </w:p>
    <w:p w:rsidR="00EE35F0" w:rsidRPr="00AF6342" w:rsidRDefault="00BB300B">
      <w:pPr>
        <w:rPr>
          <w:rFonts w:ascii="Times New Roman" w:eastAsia="Times New Roman" w:hAnsi="Times New Roman" w:cs="Times New Roman"/>
          <w:szCs w:val="22"/>
        </w:rPr>
      </w:pPr>
      <w:r>
        <w:rPr>
          <w:szCs w:val="22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Cs w:val="22"/>
        </w:rPr>
        <w:t xml:space="preserve">Číslo dodatku předávajícího: </w:t>
      </w:r>
      <w:bookmarkStart w:id="0" w:name="_GoBack"/>
      <w:r w:rsidR="00AF6342" w:rsidRPr="00AF6342">
        <w:rPr>
          <w:rFonts w:ascii="Times New Roman" w:eastAsia="Times New Roman" w:hAnsi="Times New Roman" w:cs="Times New Roman"/>
          <w:szCs w:val="22"/>
        </w:rPr>
        <w:t>207-2014-121345/3</w:t>
      </w:r>
    </w:p>
    <w:bookmarkEnd w:id="0"/>
    <w:p w:rsidR="00EE35F0" w:rsidRDefault="00BB300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</w:t>
      </w:r>
      <w:r w:rsidR="00AF6342">
        <w:rPr>
          <w:rFonts w:ascii="Times New Roman" w:eastAsia="Times New Roman" w:hAnsi="Times New Roman" w:cs="Times New Roman"/>
          <w:szCs w:val="22"/>
        </w:rPr>
        <w:t xml:space="preserve">  </w:t>
      </w:r>
      <w:r>
        <w:rPr>
          <w:rFonts w:ascii="Times New Roman" w:eastAsia="Times New Roman" w:hAnsi="Times New Roman" w:cs="Times New Roman"/>
          <w:szCs w:val="22"/>
        </w:rPr>
        <w:t xml:space="preserve">Číslo dodatku uživatele:  </w:t>
      </w:r>
    </w:p>
    <w:p w:rsidR="00EE35F0" w:rsidRDefault="00EE35F0"/>
    <w:p w:rsidR="00EE35F0" w:rsidRDefault="00EE35F0">
      <w:pPr>
        <w:jc w:val="center"/>
        <w:rPr>
          <w:sz w:val="24"/>
        </w:rPr>
      </w:pPr>
    </w:p>
    <w:p w:rsidR="00EE35F0" w:rsidRDefault="00BB30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Dodatek č. </w:t>
      </w:r>
      <w:r w:rsidR="00AF634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EE35F0" w:rsidRDefault="00BB300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>k Zápisu o užívání nebytových prostor ze dne 6.</w:t>
      </w:r>
      <w:r w:rsidR="009743EA">
        <w:rPr>
          <w:rFonts w:ascii="Times New Roman" w:eastAsia="Times New Roman" w:hAnsi="Times New Roman" w:cs="Times New Roman"/>
          <w:szCs w:val="22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>8.</w:t>
      </w:r>
      <w:r w:rsidR="009743EA">
        <w:rPr>
          <w:rFonts w:ascii="Times New Roman" w:eastAsia="Times New Roman" w:hAnsi="Times New Roman" w:cs="Times New Roman"/>
          <w:szCs w:val="22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>2009 ve znění dodatků č. 1 a č. 2,</w:t>
      </w:r>
    </w:p>
    <w:p w:rsidR="00EE35F0" w:rsidRDefault="00BB300B">
      <w:pPr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uzavřeného podle zákona č.219/2000 Sb., o majetku České republiky a jejím vystupování v právních vztazích, ve znění pozdějších předpisů a § 14 a násl. vyhlášky Ministerstva financí č.62/2001 Sb., o hospodaření organizačních složek státu a státních organizací s majetkem státu, ve znění pozdějších předpisů</w:t>
      </w:r>
    </w:p>
    <w:p w:rsidR="00EE35F0" w:rsidRDefault="00BB300B">
      <w:pPr>
        <w:jc w:val="center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(dále jen „vyhláška“)</w:t>
      </w:r>
    </w:p>
    <w:p w:rsidR="00EE35F0" w:rsidRDefault="00EE35F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E35F0" w:rsidRDefault="00BB300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mezi stranami</w:t>
      </w:r>
    </w:p>
    <w:p w:rsidR="00EE35F0" w:rsidRDefault="00EE35F0">
      <w:pPr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- Ministerstvo zemědělství </w:t>
      </w:r>
    </w:p>
    <w:p w:rsidR="00EE35F0" w:rsidRDefault="00BB300B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 xml:space="preserve"> </w:t>
      </w:r>
      <w:proofErr w:type="spellStart"/>
      <w:r>
        <w:rPr>
          <w:sz w:val="22"/>
          <w:szCs w:val="22"/>
        </w:rPr>
        <w:t>Těšnov</w:t>
      </w:r>
      <w:proofErr w:type="spellEnd"/>
      <w:r>
        <w:rPr>
          <w:sz w:val="22"/>
          <w:szCs w:val="22"/>
        </w:rPr>
        <w:t xml:space="preserve"> 17, 110 00 Praha 1 </w:t>
      </w:r>
    </w:p>
    <w:p w:rsidR="00EE35F0" w:rsidRDefault="00BB300B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Zastoupená:           Ing. Jiřím Boháčkem, ředitelem odboru vnitřní správy    </w:t>
      </w:r>
    </w:p>
    <w:p w:rsidR="00EE35F0" w:rsidRDefault="00BB300B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IČ:                         </w:t>
      </w:r>
      <w:r>
        <w:rPr>
          <w:sz w:val="22"/>
          <w:szCs w:val="22"/>
        </w:rPr>
        <w:tab/>
        <w:t>00020478</w:t>
      </w:r>
    </w:p>
    <w:p w:rsidR="00EE35F0" w:rsidRDefault="00BB300B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DIČ:                      </w:t>
      </w:r>
      <w:r>
        <w:rPr>
          <w:sz w:val="22"/>
          <w:szCs w:val="22"/>
        </w:rPr>
        <w:tab/>
        <w:t>není plátce DPH</w:t>
      </w:r>
    </w:p>
    <w:p w:rsidR="00EE35F0" w:rsidRDefault="00BB300B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>Česká národní banka, Praha 1</w:t>
      </w:r>
    </w:p>
    <w:p w:rsidR="00EE35F0" w:rsidRDefault="00BB300B">
      <w:pPr>
        <w:pStyle w:val="Zkladntext"/>
        <w:ind w:left="1701" w:hanging="1701"/>
        <w:rPr>
          <w:sz w:val="22"/>
          <w:szCs w:val="22"/>
        </w:rPr>
      </w:pPr>
      <w:r>
        <w:rPr>
          <w:sz w:val="22"/>
          <w:szCs w:val="22"/>
        </w:rPr>
        <w:t xml:space="preserve">Číslo účtu:             </w:t>
      </w:r>
      <w:proofErr w:type="spellStart"/>
      <w:r w:rsidR="00EC35D2">
        <w:rPr>
          <w:sz w:val="22"/>
          <w:szCs w:val="22"/>
        </w:rPr>
        <w:t>xxxxxxxxxx</w:t>
      </w:r>
      <w:proofErr w:type="spellEnd"/>
    </w:p>
    <w:p w:rsidR="00EE35F0" w:rsidRDefault="00EE35F0">
      <w:pPr>
        <w:pStyle w:val="Zkladntext"/>
        <w:ind w:left="1701" w:hanging="1701"/>
        <w:rPr>
          <w:sz w:val="22"/>
          <w:szCs w:val="22"/>
        </w:rPr>
      </w:pPr>
    </w:p>
    <w:p w:rsidR="00EE35F0" w:rsidRDefault="00BB300B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Kontaktní osoba:</w:t>
      </w:r>
      <w:r>
        <w:rPr>
          <w:rFonts w:ascii="Times New Roman" w:eastAsia="Times New Roman" w:hAnsi="Times New Roman" w:cs="Times New Roman"/>
          <w:szCs w:val="22"/>
        </w:rPr>
        <w:tab/>
        <w:t>Marie Šafaříková, referent odboru vnitřní správy</w:t>
      </w:r>
    </w:p>
    <w:p w:rsidR="00EE35F0" w:rsidRDefault="00BB300B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Se sídlem:</w:t>
      </w:r>
      <w:r>
        <w:rPr>
          <w:rFonts w:ascii="Times New Roman" w:eastAsia="Times New Roman" w:hAnsi="Times New Roman" w:cs="Times New Roman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Cs w:val="22"/>
        </w:rPr>
        <w:t>Zarámí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88, 760 01 Zlín</w:t>
      </w:r>
    </w:p>
    <w:p w:rsidR="00EE35F0" w:rsidRDefault="00BB300B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Tel:</w:t>
      </w:r>
      <w:r>
        <w:rPr>
          <w:rFonts w:ascii="Times New Roman" w:eastAsia="Times New Roman" w:hAnsi="Times New Roman" w:cs="Times New Roman"/>
          <w:szCs w:val="22"/>
        </w:rPr>
        <w:tab/>
      </w:r>
      <w:proofErr w:type="spellStart"/>
      <w:r w:rsidR="00EC35D2">
        <w:rPr>
          <w:rFonts w:ascii="Times New Roman" w:eastAsia="Times New Roman" w:hAnsi="Times New Roman" w:cs="Times New Roman"/>
          <w:szCs w:val="22"/>
        </w:rPr>
        <w:t>xxxxxxxxxx</w:t>
      </w:r>
      <w:proofErr w:type="spellEnd"/>
    </w:p>
    <w:p w:rsidR="00EE35F0" w:rsidRDefault="00BB300B">
      <w:pPr>
        <w:ind w:left="1701" w:hanging="1701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E-mail:</w:t>
      </w:r>
      <w:r>
        <w:rPr>
          <w:rFonts w:ascii="Times New Roman" w:eastAsia="Times New Roman" w:hAnsi="Times New Roman" w:cs="Times New Roman"/>
          <w:szCs w:val="22"/>
        </w:rPr>
        <w:tab/>
      </w:r>
      <w:proofErr w:type="spellStart"/>
      <w:r w:rsidR="00EC35D2">
        <w:rPr>
          <w:rFonts w:ascii="Times New Roman" w:eastAsia="Times New Roman" w:hAnsi="Times New Roman" w:cs="Times New Roman"/>
          <w:szCs w:val="22"/>
        </w:rPr>
        <w:t>xxxxxxxxxx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</w:t>
      </w:r>
    </w:p>
    <w:p w:rsidR="00EE35F0" w:rsidRDefault="00BB300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předávající“</w:t>
      </w:r>
      <w:r>
        <w:rPr>
          <w:sz w:val="22"/>
          <w:szCs w:val="22"/>
        </w:rPr>
        <w:t xml:space="preserve">) </w:t>
      </w:r>
    </w:p>
    <w:p w:rsidR="00EE35F0" w:rsidRDefault="00EE35F0">
      <w:pPr>
        <w:pStyle w:val="Zkladntext"/>
        <w:rPr>
          <w:sz w:val="22"/>
          <w:szCs w:val="22"/>
        </w:rPr>
      </w:pPr>
    </w:p>
    <w:p w:rsidR="00EE35F0" w:rsidRDefault="00BB300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a</w:t>
      </w:r>
    </w:p>
    <w:p w:rsidR="00EE35F0" w:rsidRDefault="00EE35F0">
      <w:pPr>
        <w:rPr>
          <w:rFonts w:ascii="Times New Roman" w:eastAsia="Times New Roman" w:hAnsi="Times New Roman" w:cs="Times New Roman"/>
          <w:b/>
          <w:szCs w:val="22"/>
        </w:rPr>
      </w:pPr>
    </w:p>
    <w:p w:rsidR="00EE35F0" w:rsidRDefault="00BB300B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Česká republika </w:t>
      </w: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Státní veterinární správa</w:t>
      </w:r>
    </w:p>
    <w:p w:rsidR="00EE35F0" w:rsidRDefault="00BB300B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 sídlem: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Slezská 7/100, 120 56 Praha 2</w:t>
      </w:r>
    </w:p>
    <w:p w:rsidR="00EE35F0" w:rsidRDefault="00BB300B">
      <w:pPr>
        <w:pStyle w:val="Default"/>
        <w:ind w:left="2124" w:hanging="212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Zastoupená:            MVDr. Františkem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Mahdalíkem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ředitelem Krajské veterinární správy </w:t>
      </w:r>
    </w:p>
    <w:p w:rsidR="00EE35F0" w:rsidRDefault="00BB300B">
      <w:pPr>
        <w:pStyle w:val="Default"/>
        <w:ind w:left="2124" w:hanging="212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pro Zlínský kraj</w:t>
      </w:r>
    </w:p>
    <w:p w:rsidR="00EE35F0" w:rsidRDefault="00BB300B">
      <w:pPr>
        <w:pStyle w:val="Default"/>
        <w:ind w:left="2124" w:hanging="2124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                         00018562</w:t>
      </w:r>
    </w:p>
    <w:p w:rsidR="00EE35F0" w:rsidRDefault="00BB300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Bankovní spojení: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Česká národní banka Brno</w:t>
      </w:r>
    </w:p>
    <w:p w:rsidR="00EE35F0" w:rsidRDefault="00BB300B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Číslo účtu: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proofErr w:type="spellStart"/>
      <w:r w:rsidR="00EC35D2">
        <w:rPr>
          <w:rFonts w:ascii="Times New Roman" w:eastAsia="Times New Roman" w:hAnsi="Times New Roman" w:cs="Times New Roman"/>
          <w:color w:val="auto"/>
          <w:sz w:val="22"/>
          <w:szCs w:val="22"/>
        </w:rPr>
        <w:t>xxxxxxxxxxx</w:t>
      </w:r>
      <w:proofErr w:type="spellEnd"/>
    </w:p>
    <w:p w:rsidR="00EE35F0" w:rsidRDefault="00BB300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(dále jen </w:t>
      </w:r>
      <w:r>
        <w:rPr>
          <w:rFonts w:ascii="Times New Roman" w:eastAsia="Times New Roman" w:hAnsi="Times New Roman" w:cs="Times New Roman"/>
          <w:b/>
          <w:szCs w:val="22"/>
        </w:rPr>
        <w:t>„uživatel“</w:t>
      </w:r>
      <w:r>
        <w:rPr>
          <w:rFonts w:ascii="Times New Roman" w:eastAsia="Times New Roman" w:hAnsi="Times New Roman" w:cs="Times New Roman"/>
          <w:szCs w:val="22"/>
        </w:rPr>
        <w:t>)</w:t>
      </w:r>
    </w:p>
    <w:p w:rsidR="00EE35F0" w:rsidRDefault="00EE35F0">
      <w:pPr>
        <w:jc w:val="right"/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jc w:val="right"/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I.</w:t>
      </w:r>
    </w:p>
    <w:p w:rsidR="00EE35F0" w:rsidRDefault="00BB300B">
      <w:pPr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Účastníci shora uvedeného Zápisu o bezplatném užívání nebytových prostor ze dne 6. srpna 2009 (dále jen Zápis) se na základě tohoto dodatku dohodli na jeho následující změně:</w:t>
      </w:r>
    </w:p>
    <w:p w:rsidR="00EE35F0" w:rsidRDefault="00EE35F0">
      <w:pPr>
        <w:jc w:val="center"/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jc w:val="center"/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jc w:val="center"/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jc w:val="center"/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jc w:val="center"/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II.</w:t>
      </w:r>
    </w:p>
    <w:p w:rsidR="00EE35F0" w:rsidRDefault="00BB300B">
      <w:pPr>
        <w:spacing w:before="120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lastRenderedPageBreak/>
        <w:t xml:space="preserve">Dosavadní text bodu </w:t>
      </w:r>
      <w:proofErr w:type="gramStart"/>
      <w:r>
        <w:rPr>
          <w:rFonts w:ascii="Times New Roman" w:eastAsia="Times New Roman" w:hAnsi="Times New Roman" w:cs="Times New Roman"/>
          <w:szCs w:val="22"/>
        </w:rPr>
        <w:t>1.1. článku</w:t>
      </w:r>
      <w:proofErr w:type="gramEnd"/>
      <w:r>
        <w:rPr>
          <w:rFonts w:ascii="Times New Roman" w:eastAsia="Times New Roman" w:hAnsi="Times New Roman" w:cs="Times New Roman"/>
          <w:szCs w:val="22"/>
        </w:rPr>
        <w:t xml:space="preserve"> I. Zápisu se ruší a nový text zní takto:</w:t>
      </w:r>
    </w:p>
    <w:p w:rsidR="00EE35F0" w:rsidRDefault="00BB300B">
      <w:pPr>
        <w:pStyle w:val="Odstavecseseznamem2"/>
        <w:numPr>
          <w:ilvl w:val="1"/>
          <w:numId w:val="11"/>
        </w:numPr>
        <w:spacing w:before="120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Předávající tímto Zápisem přenechává do užívání shora uvedenému uživateli následující nebytové prostory v 5.NP  objektu </w:t>
      </w:r>
      <w:proofErr w:type="gramStart"/>
      <w:r>
        <w:rPr>
          <w:rFonts w:ascii="Times New Roman" w:eastAsia="Times New Roman" w:hAnsi="Times New Roman" w:cs="Times New Roman"/>
          <w:szCs w:val="22"/>
        </w:rPr>
        <w:t>č.p.</w:t>
      </w:r>
      <w:proofErr w:type="gramEnd"/>
      <w:r>
        <w:rPr>
          <w:rFonts w:ascii="Times New Roman" w:eastAsia="Times New Roman" w:hAnsi="Times New Roman" w:cs="Times New Roman"/>
          <w:szCs w:val="22"/>
        </w:rPr>
        <w:t xml:space="preserve"> 88 postaveném na pozemku p.č.5745/1 ve Zlíně, ulice </w:t>
      </w:r>
      <w:proofErr w:type="spellStart"/>
      <w:r>
        <w:rPr>
          <w:rFonts w:ascii="Times New Roman" w:eastAsia="Times New Roman" w:hAnsi="Times New Roman" w:cs="Times New Roman"/>
          <w:szCs w:val="22"/>
        </w:rPr>
        <w:t>Zarámí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:</w:t>
      </w:r>
    </w:p>
    <w:p w:rsidR="00EE35F0" w:rsidRDefault="00EE35F0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kancelář č. 507 o výměře 20,84 m</w:t>
      </w:r>
      <w:r>
        <w:rPr>
          <w:rFonts w:ascii="Times New Roman" w:eastAsia="Times New Roman" w:hAnsi="Times New Roman" w:cs="Times New Roman"/>
          <w:szCs w:val="22"/>
          <w:vertAlign w:val="superscript"/>
        </w:rPr>
        <w:t>2</w:t>
      </w:r>
    </w:p>
    <w:p w:rsidR="00EE35F0" w:rsidRDefault="00BB300B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kancelář č. 508 o výměře 20,84 m</w:t>
      </w:r>
      <w:r>
        <w:rPr>
          <w:rFonts w:ascii="Times New Roman" w:eastAsia="Times New Roman" w:hAnsi="Times New Roman" w:cs="Times New Roman"/>
          <w:szCs w:val="22"/>
          <w:vertAlign w:val="superscript"/>
        </w:rPr>
        <w:t>2</w:t>
      </w:r>
    </w:p>
    <w:p w:rsidR="00EE35F0" w:rsidRDefault="00BB300B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kancelář č. 509 o výměře 20,84 m</w:t>
      </w:r>
      <w:r>
        <w:rPr>
          <w:rFonts w:ascii="Times New Roman" w:eastAsia="Times New Roman" w:hAnsi="Times New Roman" w:cs="Times New Roman"/>
          <w:szCs w:val="22"/>
          <w:vertAlign w:val="superscript"/>
        </w:rPr>
        <w:t>2</w:t>
      </w:r>
    </w:p>
    <w:p w:rsidR="00EE35F0" w:rsidRDefault="00BB300B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kancelář č. 510 o výměře 28,60 m</w:t>
      </w:r>
      <w:r>
        <w:rPr>
          <w:rFonts w:ascii="Times New Roman" w:eastAsia="Times New Roman" w:hAnsi="Times New Roman" w:cs="Times New Roman"/>
          <w:szCs w:val="22"/>
          <w:vertAlign w:val="superscript"/>
        </w:rPr>
        <w:t>2</w:t>
      </w:r>
    </w:p>
    <w:p w:rsidR="00EE35F0" w:rsidRDefault="00BB300B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technickou místnost /kopírka/  č. 510a o výměře 10,68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</w:p>
    <w:p w:rsidR="00EE35F0" w:rsidRDefault="00EE35F0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 w:val="24"/>
          <w:vertAlign w:val="superscript"/>
        </w:rPr>
      </w:pPr>
    </w:p>
    <w:p w:rsidR="00EE35F0" w:rsidRDefault="00BB300B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</w:rPr>
        <w:t>celkové výměře 101,80 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podíl společně užívané plochy v 5.NP budovy – chodby, schodiště, sociální zařízení, výtah o výměře 3,53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</w:p>
    <w:p w:rsidR="00EE35F0" w:rsidRDefault="00BB300B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bCs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Poloha předmětných prostor je vyznačena v plánku,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Cs w:val="22"/>
        </w:rPr>
        <w:t>jež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je nedílnou součástí tohoto dodatku.</w:t>
      </w:r>
    </w:p>
    <w:p w:rsidR="00EE35F0" w:rsidRDefault="00BB300B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bCs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Užívání předmětu dle článku I. tohoto Zápisu se sjednává ve smyslu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Cs w:val="22"/>
        </w:rPr>
        <w:t>ust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. § 27 odst. 2 zákona č.219/2000 Sb., v platném znění, 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na dobu určitou od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>1.9.2016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do 31.8.2020.</w:t>
      </w:r>
    </w:p>
    <w:p w:rsidR="00EE35F0" w:rsidRDefault="00EE35F0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bCs/>
          <w:color w:val="000000"/>
          <w:szCs w:val="22"/>
        </w:rPr>
      </w:pP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III.</w:t>
      </w:r>
    </w:p>
    <w:p w:rsidR="00EE35F0" w:rsidRDefault="00BB300B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1. Ostatní ustanovení shora specifikovaného Zápisu o bezplatném užívání nebytových prostor tímto dodatkem nedotčená zůstávají nadále v platnosti.</w:t>
      </w:r>
    </w:p>
    <w:p w:rsidR="00EE35F0" w:rsidRDefault="00BB300B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2. Dodatek je účinný od </w:t>
      </w:r>
      <w:proofErr w:type="gramStart"/>
      <w:r>
        <w:rPr>
          <w:rFonts w:ascii="Times New Roman" w:eastAsia="Times New Roman" w:hAnsi="Times New Roman" w:cs="Times New Roman"/>
          <w:szCs w:val="22"/>
        </w:rPr>
        <w:t>1.9.2016</w:t>
      </w:r>
      <w:proofErr w:type="gramEnd"/>
      <w:r>
        <w:rPr>
          <w:rFonts w:ascii="Times New Roman" w:eastAsia="Times New Roman" w:hAnsi="Times New Roman" w:cs="Times New Roman"/>
          <w:szCs w:val="22"/>
        </w:rPr>
        <w:t>.</w:t>
      </w:r>
    </w:p>
    <w:p w:rsidR="00EE35F0" w:rsidRDefault="00BB300B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3. Tento dodatek je vyhotoven ve čtyřech stejnopisech, z nichž každý má platnost originálu. Každá strana obdrží po dvou vyhotoveních.</w:t>
      </w:r>
    </w:p>
    <w:p w:rsidR="00EE35F0" w:rsidRDefault="00BB300B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4. Smluvní strany prohlašují, že se s tímto dodatkem seznámily a na důkaz své svobodné a určité vůle ho níže uvedeného dne, měsíce a roku podepisují.</w:t>
      </w: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V Praze dne: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>V Praze dne:</w:t>
      </w: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Za předávajícího: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>Za uživatele:</w:t>
      </w: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………………………………………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……………………………………                                           </w:t>
      </w:r>
    </w:p>
    <w:p w:rsidR="00EE35F0" w:rsidRDefault="00BB300B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ČR – Ministerstvo zemědělství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>ČR - Státní veterinární správa</w:t>
      </w:r>
    </w:p>
    <w:p w:rsidR="00EE35F0" w:rsidRDefault="00BB300B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Ing. Jiří Boháček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MVDr. František </w:t>
      </w:r>
      <w:proofErr w:type="spellStart"/>
      <w:r>
        <w:rPr>
          <w:rFonts w:ascii="Times New Roman" w:eastAsia="Times New Roman" w:hAnsi="Times New Roman" w:cs="Times New Roman"/>
          <w:szCs w:val="22"/>
        </w:rPr>
        <w:t>Mahdalík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</w:t>
      </w:r>
    </w:p>
    <w:p w:rsidR="00EE35F0" w:rsidRDefault="00BB300B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ředitel Odboru vnitřní </w:t>
      </w:r>
      <w:proofErr w:type="gramStart"/>
      <w:r>
        <w:rPr>
          <w:rFonts w:ascii="Times New Roman" w:eastAsia="Times New Roman" w:hAnsi="Times New Roman" w:cs="Times New Roman"/>
          <w:szCs w:val="22"/>
        </w:rPr>
        <w:t>správy                                     ředitel</w:t>
      </w:r>
      <w:proofErr w:type="gramEnd"/>
      <w:r>
        <w:rPr>
          <w:rFonts w:ascii="Times New Roman" w:eastAsia="Times New Roman" w:hAnsi="Times New Roman" w:cs="Times New Roman"/>
          <w:szCs w:val="22"/>
        </w:rPr>
        <w:t xml:space="preserve"> Krajské veterinární správy</w:t>
      </w:r>
    </w:p>
    <w:p w:rsidR="00EE35F0" w:rsidRDefault="00BB300B">
      <w:pPr>
        <w:tabs>
          <w:tab w:val="center" w:pos="4536"/>
        </w:tabs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          Státní veterinární správy pro Zlínský kraj</w:t>
      </w:r>
    </w:p>
    <w:p w:rsidR="00EE35F0" w:rsidRDefault="00EE35F0">
      <w:pPr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rPr>
          <w:rFonts w:ascii="Times New Roman" w:eastAsia="Times New Roman" w:hAnsi="Times New Roman" w:cs="Times New Roman"/>
          <w:szCs w:val="22"/>
        </w:rPr>
      </w:pPr>
    </w:p>
    <w:p w:rsidR="00EE35F0" w:rsidRDefault="00EE35F0">
      <w:pPr>
        <w:rPr>
          <w:rFonts w:ascii="Times New Roman" w:eastAsia="Times New Roman" w:hAnsi="Times New Roman" w:cs="Times New Roman"/>
          <w:szCs w:val="22"/>
        </w:rPr>
      </w:pPr>
    </w:p>
    <w:p w:rsidR="00EE35F0" w:rsidRDefault="00BB300B">
      <w:pPr>
        <w:pStyle w:val="Odstavecseseznamem1"/>
        <w:ind w:left="284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Příloha: půdorysný plán 5.NP budovy</w:t>
      </w:r>
    </w:p>
    <w:p w:rsidR="00EE35F0" w:rsidRDefault="00EE35F0">
      <w:pPr>
        <w:rPr>
          <w:szCs w:val="22"/>
        </w:rPr>
      </w:pPr>
    </w:p>
    <w:sectPr w:rsidR="00EE35F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55" w:rsidRDefault="00F12955">
      <w:r>
        <w:separator/>
      </w:r>
    </w:p>
  </w:endnote>
  <w:endnote w:type="continuationSeparator" w:id="0">
    <w:p w:rsidR="00F12955" w:rsidRDefault="00F1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F0" w:rsidRDefault="00F12955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622F03" w:rsidRPr="00622F03">
      <w:rPr>
        <w:bCs/>
      </w:rPr>
      <w:t>48469/2016-MZE-12131</w:t>
    </w:r>
    <w:r>
      <w:rPr>
        <w:bCs/>
      </w:rPr>
      <w:fldChar w:fldCharType="end"/>
    </w:r>
    <w:r w:rsidR="00BB300B">
      <w:tab/>
    </w:r>
    <w:r w:rsidR="00BB300B">
      <w:fldChar w:fldCharType="begin"/>
    </w:r>
    <w:r w:rsidR="00BB300B">
      <w:instrText>PAGE   \* MERGEFORMAT</w:instrText>
    </w:r>
    <w:r w:rsidR="00BB300B">
      <w:fldChar w:fldCharType="separate"/>
    </w:r>
    <w:r w:rsidR="00622F03">
      <w:rPr>
        <w:noProof/>
      </w:rPr>
      <w:t>2</w:t>
    </w:r>
    <w:r w:rsidR="00BB300B">
      <w:fldChar w:fldCharType="end"/>
    </w:r>
  </w:p>
  <w:p w:rsidR="00EE35F0" w:rsidRDefault="00EE35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55" w:rsidRDefault="00F12955">
      <w:r>
        <w:separator/>
      </w:r>
    </w:p>
  </w:footnote>
  <w:footnote w:type="continuationSeparator" w:id="0">
    <w:p w:rsidR="00F12955" w:rsidRDefault="00F12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F0" w:rsidRDefault="00F1295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3aa04d2-3e46-493d-90aa-31fe79d4e8f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F0" w:rsidRDefault="00F1295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c879652-90c3-4de4-aed0-baea3298ae8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F0" w:rsidRDefault="00F1295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8986cd-0af4-451d-a35b-91a06c79662f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49B"/>
    <w:multiLevelType w:val="multilevel"/>
    <w:tmpl w:val="589EFA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128D6DA1"/>
    <w:multiLevelType w:val="multilevel"/>
    <w:tmpl w:val="10168C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7985BE8"/>
    <w:multiLevelType w:val="multilevel"/>
    <w:tmpl w:val="18F00D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AD75ADD"/>
    <w:multiLevelType w:val="multilevel"/>
    <w:tmpl w:val="132267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25A73C99"/>
    <w:multiLevelType w:val="multilevel"/>
    <w:tmpl w:val="046049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2CEE5C02"/>
    <w:multiLevelType w:val="multilevel"/>
    <w:tmpl w:val="0DBE85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D542382"/>
    <w:multiLevelType w:val="multilevel"/>
    <w:tmpl w:val="E9F04C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34820BF5"/>
    <w:multiLevelType w:val="multilevel"/>
    <w:tmpl w:val="C14E54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35524561"/>
    <w:multiLevelType w:val="multilevel"/>
    <w:tmpl w:val="DF6CCB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391350D4"/>
    <w:multiLevelType w:val="multilevel"/>
    <w:tmpl w:val="1DF0DD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3DAA71A7"/>
    <w:multiLevelType w:val="multilevel"/>
    <w:tmpl w:val="E794BF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43FB37D5"/>
    <w:multiLevelType w:val="multilevel"/>
    <w:tmpl w:val="69D81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4F3A56"/>
    <w:multiLevelType w:val="multilevel"/>
    <w:tmpl w:val="7E60BF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5038435F"/>
    <w:multiLevelType w:val="multilevel"/>
    <w:tmpl w:val="BA2A77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53996CE6"/>
    <w:multiLevelType w:val="multilevel"/>
    <w:tmpl w:val="F524E8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5461449E"/>
    <w:multiLevelType w:val="multilevel"/>
    <w:tmpl w:val="4230BB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627441FF"/>
    <w:multiLevelType w:val="multilevel"/>
    <w:tmpl w:val="4DB445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637D10D9"/>
    <w:multiLevelType w:val="multilevel"/>
    <w:tmpl w:val="1A0A50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70B5BDF"/>
    <w:multiLevelType w:val="multilevel"/>
    <w:tmpl w:val="99E0BB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6EA042C7"/>
    <w:multiLevelType w:val="multilevel"/>
    <w:tmpl w:val="09E889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72836515"/>
    <w:multiLevelType w:val="multilevel"/>
    <w:tmpl w:val="2CB44C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751443F0"/>
    <w:multiLevelType w:val="multilevel"/>
    <w:tmpl w:val="2EB2C2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78727AA0"/>
    <w:multiLevelType w:val="multilevel"/>
    <w:tmpl w:val="1BA86B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20"/>
  </w:num>
  <w:num w:numId="5">
    <w:abstractNumId w:val="17"/>
  </w:num>
  <w:num w:numId="6">
    <w:abstractNumId w:val="14"/>
  </w:num>
  <w:num w:numId="7">
    <w:abstractNumId w:val="18"/>
  </w:num>
  <w:num w:numId="8">
    <w:abstractNumId w:val="8"/>
  </w:num>
  <w:num w:numId="9">
    <w:abstractNumId w:val="13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21"/>
  </w:num>
  <w:num w:numId="17">
    <w:abstractNumId w:val="1"/>
  </w:num>
  <w:num w:numId="18">
    <w:abstractNumId w:val="9"/>
  </w:num>
  <w:num w:numId="19">
    <w:abstractNumId w:val="5"/>
  </w:num>
  <w:num w:numId="20">
    <w:abstractNumId w:val="7"/>
  </w:num>
  <w:num w:numId="21">
    <w:abstractNumId w:val="19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5607494648469/2016-MZE-12131"/>
    <w:docVar w:name="dms_cj" w:val="48469/2016-MZE-12131"/>
    <w:docVar w:name="dms_datum" w:val="24. 8. 2016"/>
    <w:docVar w:name="dms_datum_textem" w:val="24. srpna 2016"/>
    <w:docVar w:name="dms_datum_vzniku" w:val="23. 8. 2016 17:11:59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1. půdorysný plán 5.NP budovy Zlín"/>
    <w:docVar w:name="dms_pripojene_dokumenty" w:val=" "/>
    <w:docVar w:name="dms_spisova_znacka" w:val="50VD25745/2013-121345"/>
    <w:docVar w:name="dms_spravce_jmeno" w:val="Marie Šafaříková"/>
    <w:docVar w:name="dms_spravce_mail" w:val="Marie.Safarikova@mze.cz"/>
    <w:docVar w:name="dms_spravce_telefon" w:val="57330810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 Zápisu o užívání nebyt.prostor - Stát.veter.správa , Zlín"/>
    <w:docVar w:name="dms_VNVSpravce" w:val=" "/>
    <w:docVar w:name="dms_zpracoval_jmeno" w:val="Marie Šafaříková"/>
    <w:docVar w:name="dms_zpracoval_mail" w:val="Marie.Safarikova@mze.cz"/>
    <w:docVar w:name="dms_zpracoval_telefon" w:val="573308101"/>
  </w:docVars>
  <w:rsids>
    <w:rsidRoot w:val="00EE35F0"/>
    <w:rsid w:val="005778C6"/>
    <w:rsid w:val="00622F03"/>
    <w:rsid w:val="006D14A9"/>
    <w:rsid w:val="00785FF5"/>
    <w:rsid w:val="009743EA"/>
    <w:rsid w:val="00AF6342"/>
    <w:rsid w:val="00BB300B"/>
    <w:rsid w:val="00D7011D"/>
    <w:rsid w:val="00EC35D2"/>
    <w:rsid w:val="00EE35F0"/>
    <w:rsid w:val="00F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2017-04-26T07:39:00Z</cp:lastPrinted>
  <dcterms:created xsi:type="dcterms:W3CDTF">2017-04-26T07:40:00Z</dcterms:created>
  <dcterms:modified xsi:type="dcterms:W3CDTF">2017-04-26T07:40:00Z</dcterms:modified>
</cp:coreProperties>
</file>