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CD0FF" w14:textId="77777777" w:rsidR="00485FB4" w:rsidRPr="00063182" w:rsidRDefault="00485FB4" w:rsidP="007537E1">
      <w:pPr>
        <w:spacing w:before="120" w:after="600"/>
        <w:jc w:val="center"/>
        <w:rPr>
          <w:rFonts w:ascii="Arial" w:hAnsi="Arial" w:cs="Arial"/>
          <w:b/>
          <w:bCs/>
          <w:caps/>
          <w:spacing w:val="40"/>
          <w:kern w:val="28"/>
          <w:sz w:val="22"/>
          <w:szCs w:val="22"/>
        </w:rPr>
      </w:pPr>
      <w:r w:rsidRPr="00063182">
        <w:rPr>
          <w:rFonts w:ascii="Arial" w:hAnsi="Arial" w:cs="Arial"/>
          <w:b/>
          <w:bCs/>
          <w:caps/>
          <w:spacing w:val="40"/>
          <w:kern w:val="28"/>
          <w:sz w:val="22"/>
          <w:szCs w:val="22"/>
        </w:rPr>
        <w:t>Smlouva NA zpracování dokumentace vodního díla</w:t>
      </w:r>
    </w:p>
    <w:p w14:paraId="2CBABAB4" w14:textId="77777777" w:rsidR="00485FB4" w:rsidRPr="00063182" w:rsidRDefault="00485FB4" w:rsidP="007537E1">
      <w:pPr>
        <w:spacing w:before="120" w:after="360"/>
        <w:jc w:val="center"/>
        <w:rPr>
          <w:rFonts w:ascii="Arial" w:hAnsi="Arial" w:cs="Arial"/>
          <w:sz w:val="22"/>
          <w:szCs w:val="22"/>
          <w:lang w:eastAsia="en-US"/>
        </w:rPr>
      </w:pPr>
      <w:r w:rsidRPr="00063182">
        <w:rPr>
          <w:rFonts w:ascii="Arial" w:hAnsi="Arial" w:cs="Arial"/>
          <w:sz w:val="22"/>
          <w:szCs w:val="22"/>
          <w:lang w:eastAsia="en-US"/>
        </w:rPr>
        <w:t>Smluvní strany:</w:t>
      </w:r>
    </w:p>
    <w:p w14:paraId="12994CBB" w14:textId="77777777" w:rsidR="00485FB4" w:rsidRPr="00063182" w:rsidRDefault="00485FB4" w:rsidP="00485FB4">
      <w:pPr>
        <w:spacing w:after="120" w:line="280" w:lineRule="exact"/>
        <w:jc w:val="center"/>
        <w:rPr>
          <w:rFonts w:ascii="Arial" w:hAnsi="Arial" w:cs="Arial"/>
          <w:b/>
          <w:sz w:val="22"/>
          <w:szCs w:val="22"/>
        </w:rPr>
      </w:pPr>
      <w:r w:rsidRPr="00063182">
        <w:rPr>
          <w:rFonts w:ascii="Arial" w:hAnsi="Arial" w:cs="Arial"/>
          <w:b/>
          <w:sz w:val="22"/>
          <w:szCs w:val="22"/>
        </w:rPr>
        <w:t>Česká republika – Státní pozemkový úřad</w:t>
      </w:r>
    </w:p>
    <w:p w14:paraId="1E216466" w14:textId="77777777" w:rsidR="00485FB4" w:rsidRPr="00063182" w:rsidRDefault="00485FB4" w:rsidP="00485FB4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bookmarkStart w:id="0" w:name="_Hlk68865529"/>
      <w:r w:rsidRPr="00063182">
        <w:rPr>
          <w:rFonts w:ascii="Arial" w:hAnsi="Arial" w:cs="Arial"/>
          <w:sz w:val="22"/>
          <w:szCs w:val="22"/>
          <w:lang w:eastAsia="en-US"/>
        </w:rPr>
        <w:t>se sídlem: Husinecká 1024/11a, 130 00 Praha 3 - Žižkov</w:t>
      </w:r>
    </w:p>
    <w:bookmarkEnd w:id="0"/>
    <w:p w14:paraId="021554F5" w14:textId="77777777" w:rsidR="00485FB4" w:rsidRPr="00063182" w:rsidRDefault="00485FB4" w:rsidP="00485FB4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 w:rsidRPr="00063182">
        <w:rPr>
          <w:rFonts w:ascii="Arial" w:hAnsi="Arial" w:cs="Arial"/>
          <w:sz w:val="22"/>
          <w:szCs w:val="22"/>
          <w:lang w:eastAsia="en-US"/>
        </w:rPr>
        <w:t xml:space="preserve">IČO: 01312774 </w:t>
      </w:r>
    </w:p>
    <w:p w14:paraId="0768DB74" w14:textId="77777777" w:rsidR="00485FB4" w:rsidRPr="00063182" w:rsidRDefault="00485FB4" w:rsidP="00485FB4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 w:rsidRPr="00063182">
        <w:rPr>
          <w:rFonts w:ascii="Arial" w:hAnsi="Arial" w:cs="Arial"/>
          <w:sz w:val="22"/>
          <w:szCs w:val="22"/>
          <w:lang w:eastAsia="en-US"/>
        </w:rPr>
        <w:t>bank. spojení: Česká národní banka, č. účtu: 3723001/0710</w:t>
      </w:r>
    </w:p>
    <w:p w14:paraId="5CB79735" w14:textId="6537D9BD" w:rsidR="00485FB4" w:rsidRPr="00063182" w:rsidRDefault="00485FB4" w:rsidP="00485FB4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 w:rsidRPr="00063182">
        <w:rPr>
          <w:rFonts w:ascii="Arial" w:hAnsi="Arial" w:cs="Arial"/>
          <w:sz w:val="22"/>
          <w:szCs w:val="22"/>
          <w:lang w:eastAsia="en-US"/>
        </w:rPr>
        <w:t xml:space="preserve">jejímž jménem jedná: </w:t>
      </w:r>
      <w:r w:rsidR="00D53A7C" w:rsidRPr="00063182">
        <w:rPr>
          <w:rFonts w:ascii="Arial" w:hAnsi="Arial" w:cs="Arial"/>
          <w:sz w:val="22"/>
          <w:szCs w:val="22"/>
          <w:lang w:eastAsia="en-US"/>
        </w:rPr>
        <w:t>Ing. Mlada Augustinová</w:t>
      </w:r>
      <w:r w:rsidRPr="00063182">
        <w:rPr>
          <w:rFonts w:ascii="Arial" w:hAnsi="Arial" w:cs="Arial"/>
          <w:sz w:val="22"/>
          <w:szCs w:val="22"/>
          <w:lang w:eastAsia="en-US"/>
        </w:rPr>
        <w:t xml:space="preserve">, ředitelka KPÚ pro </w:t>
      </w:r>
      <w:r w:rsidR="00D53A7C" w:rsidRPr="00063182">
        <w:rPr>
          <w:rFonts w:ascii="Arial" w:hAnsi="Arial" w:cs="Arial"/>
          <w:sz w:val="22"/>
          <w:szCs w:val="22"/>
          <w:lang w:eastAsia="en-US"/>
        </w:rPr>
        <w:t>ZLK</w:t>
      </w:r>
      <w:r w:rsidRPr="00063182">
        <w:rPr>
          <w:rFonts w:ascii="Arial" w:hAnsi="Arial" w:cs="Arial"/>
          <w:sz w:val="22"/>
          <w:szCs w:val="22"/>
          <w:lang w:eastAsia="en-US"/>
        </w:rPr>
        <w:t xml:space="preserve">, </w:t>
      </w:r>
    </w:p>
    <w:p w14:paraId="0A30A138" w14:textId="50B8F6C8" w:rsidR="00485FB4" w:rsidRPr="00063182" w:rsidRDefault="00D53A7C" w:rsidP="00485FB4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 w:rsidRPr="00063182">
        <w:rPr>
          <w:rFonts w:ascii="Arial" w:hAnsi="Arial" w:cs="Arial"/>
          <w:sz w:val="22"/>
          <w:szCs w:val="22"/>
          <w:lang w:eastAsia="en-US"/>
        </w:rPr>
        <w:t>Zarámí 88, 760 41 Zlín</w:t>
      </w:r>
    </w:p>
    <w:p w14:paraId="06A584CA" w14:textId="77777777" w:rsidR="00485FB4" w:rsidRPr="00063182" w:rsidRDefault="00485FB4" w:rsidP="00485FB4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 w:rsidRPr="00063182">
        <w:rPr>
          <w:rFonts w:ascii="Arial" w:hAnsi="Arial" w:cs="Arial"/>
          <w:sz w:val="22"/>
          <w:szCs w:val="22"/>
          <w:lang w:eastAsia="en-US"/>
        </w:rPr>
        <w:t>(dále jen „</w:t>
      </w:r>
      <w:r w:rsidRPr="00063182">
        <w:rPr>
          <w:rFonts w:ascii="Arial" w:hAnsi="Arial" w:cs="Arial"/>
          <w:b/>
          <w:bCs/>
          <w:sz w:val="22"/>
          <w:szCs w:val="22"/>
          <w:lang w:eastAsia="en-US"/>
        </w:rPr>
        <w:t>Objednatel</w:t>
      </w:r>
      <w:r w:rsidRPr="00063182">
        <w:rPr>
          <w:rFonts w:ascii="Arial" w:hAnsi="Arial" w:cs="Arial"/>
          <w:sz w:val="22"/>
          <w:szCs w:val="22"/>
          <w:lang w:eastAsia="en-US"/>
        </w:rPr>
        <w:t>“)</w:t>
      </w:r>
    </w:p>
    <w:p w14:paraId="16E3E9A4" w14:textId="53DD0F60" w:rsidR="00485FB4" w:rsidRPr="004357C2" w:rsidRDefault="00485FB4" w:rsidP="00485FB4">
      <w:pPr>
        <w:spacing w:after="120" w:line="280" w:lineRule="exact"/>
        <w:jc w:val="center"/>
        <w:rPr>
          <w:rFonts w:ascii="Arial" w:hAnsi="Arial" w:cs="Arial"/>
          <w:iCs/>
          <w:sz w:val="22"/>
          <w:szCs w:val="22"/>
          <w:lang w:eastAsia="en-US"/>
        </w:rPr>
      </w:pPr>
      <w:r w:rsidRPr="004357C2">
        <w:rPr>
          <w:rFonts w:ascii="Arial" w:hAnsi="Arial" w:cs="Arial"/>
          <w:iCs/>
          <w:sz w:val="22"/>
          <w:szCs w:val="22"/>
          <w:lang w:eastAsia="en-US"/>
        </w:rPr>
        <w:t xml:space="preserve">číslo smlouvy: </w:t>
      </w:r>
      <w:r w:rsidR="004357C2" w:rsidRPr="004357C2">
        <w:rPr>
          <w:rFonts w:ascii="Arial" w:hAnsi="Arial" w:cs="Arial"/>
          <w:iCs/>
          <w:sz w:val="22"/>
          <w:szCs w:val="22"/>
          <w:lang w:eastAsia="en-US"/>
        </w:rPr>
        <w:t>SPU 160260/2022/525103/Kr</w:t>
      </w:r>
    </w:p>
    <w:p w14:paraId="12F82850" w14:textId="77777777" w:rsidR="00485FB4" w:rsidRPr="00063182" w:rsidRDefault="00485FB4" w:rsidP="00485FB4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 w:rsidRPr="00063182">
        <w:rPr>
          <w:rFonts w:ascii="Arial" w:hAnsi="Arial" w:cs="Arial"/>
          <w:sz w:val="22"/>
          <w:szCs w:val="22"/>
          <w:lang w:eastAsia="en-US"/>
        </w:rPr>
        <w:t>a</w:t>
      </w:r>
    </w:p>
    <w:p w14:paraId="47B0556D" w14:textId="77777777" w:rsidR="007913DF" w:rsidRPr="007913DF" w:rsidRDefault="007913DF" w:rsidP="007913DF">
      <w:pPr>
        <w:spacing w:after="120" w:line="280" w:lineRule="exact"/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  <w:r w:rsidRPr="007913DF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7913DF">
        <w:rPr>
          <w:rFonts w:ascii="Arial" w:hAnsi="Arial" w:cs="Arial"/>
          <w:b/>
          <w:bCs/>
          <w:sz w:val="22"/>
          <w:szCs w:val="22"/>
          <w:lang w:eastAsia="en-US"/>
        </w:rPr>
        <w:t xml:space="preserve">Společnost VRV + AGP </w:t>
      </w:r>
    </w:p>
    <w:p w14:paraId="52CA04BF" w14:textId="77777777" w:rsidR="007913DF" w:rsidRPr="007913DF" w:rsidRDefault="007913DF" w:rsidP="007913DF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 w:rsidRPr="007913DF">
        <w:rPr>
          <w:rFonts w:ascii="Arial" w:hAnsi="Arial" w:cs="Arial"/>
          <w:sz w:val="22"/>
          <w:szCs w:val="22"/>
          <w:lang w:eastAsia="en-US"/>
        </w:rPr>
        <w:t xml:space="preserve">vedoucí společník: </w:t>
      </w:r>
      <w:r w:rsidRPr="007913DF">
        <w:rPr>
          <w:rFonts w:ascii="Arial" w:hAnsi="Arial" w:cs="Arial"/>
          <w:b/>
          <w:bCs/>
          <w:sz w:val="22"/>
          <w:szCs w:val="22"/>
          <w:lang w:eastAsia="en-US"/>
        </w:rPr>
        <w:t xml:space="preserve">Vodohospodářský rozvoj a výstavba a.s. </w:t>
      </w:r>
    </w:p>
    <w:p w14:paraId="2B24FE89" w14:textId="77777777" w:rsidR="007913DF" w:rsidRPr="007913DF" w:rsidRDefault="007913DF" w:rsidP="007913DF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 w:rsidRPr="007913DF">
        <w:rPr>
          <w:rFonts w:ascii="Arial" w:hAnsi="Arial" w:cs="Arial"/>
          <w:sz w:val="22"/>
          <w:szCs w:val="22"/>
          <w:lang w:eastAsia="en-US"/>
        </w:rPr>
        <w:t xml:space="preserve">společník: </w:t>
      </w:r>
      <w:proofErr w:type="spellStart"/>
      <w:r w:rsidRPr="007913DF">
        <w:rPr>
          <w:rFonts w:ascii="Arial" w:hAnsi="Arial" w:cs="Arial"/>
          <w:b/>
          <w:bCs/>
          <w:sz w:val="22"/>
          <w:szCs w:val="22"/>
          <w:lang w:eastAsia="en-US"/>
        </w:rPr>
        <w:t>Agroprojekce</w:t>
      </w:r>
      <w:proofErr w:type="spellEnd"/>
      <w:r w:rsidRPr="007913DF">
        <w:rPr>
          <w:rFonts w:ascii="Arial" w:hAnsi="Arial" w:cs="Arial"/>
          <w:b/>
          <w:bCs/>
          <w:sz w:val="22"/>
          <w:szCs w:val="22"/>
          <w:lang w:eastAsia="en-US"/>
        </w:rPr>
        <w:t xml:space="preserve"> Litomyšl, spol. s r.o. </w:t>
      </w:r>
    </w:p>
    <w:p w14:paraId="45459DDE" w14:textId="51C08052" w:rsidR="007913DF" w:rsidRPr="007913DF" w:rsidRDefault="007913DF" w:rsidP="007913DF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 w:rsidRPr="007913DF">
        <w:rPr>
          <w:rFonts w:ascii="Arial" w:hAnsi="Arial" w:cs="Arial"/>
          <w:sz w:val="22"/>
          <w:szCs w:val="22"/>
          <w:lang w:eastAsia="en-US"/>
        </w:rPr>
        <w:t>Zastoupený: na základě plné moci ze dne 20.</w:t>
      </w:r>
      <w:r w:rsidR="00C92907">
        <w:rPr>
          <w:rFonts w:ascii="Arial" w:hAnsi="Arial" w:cs="Arial"/>
          <w:sz w:val="22"/>
          <w:szCs w:val="22"/>
          <w:lang w:eastAsia="en-US"/>
        </w:rPr>
        <w:t>0</w:t>
      </w:r>
      <w:r w:rsidRPr="007913DF">
        <w:rPr>
          <w:rFonts w:ascii="Arial" w:hAnsi="Arial" w:cs="Arial"/>
          <w:sz w:val="22"/>
          <w:szCs w:val="22"/>
          <w:lang w:eastAsia="en-US"/>
        </w:rPr>
        <w:t xml:space="preserve">5.2021 vedoucím společníkem Vodohospodářský rozvoj a výstavba a.s. </w:t>
      </w:r>
    </w:p>
    <w:p w14:paraId="53C8B2BF" w14:textId="0E7E276C" w:rsidR="006D296B" w:rsidRDefault="006D296B" w:rsidP="007913DF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jejímž jménem jednají</w:t>
      </w:r>
      <w:r w:rsidR="007913DF" w:rsidRPr="007913DF">
        <w:rPr>
          <w:rFonts w:ascii="Arial" w:hAnsi="Arial" w:cs="Arial"/>
          <w:sz w:val="22"/>
          <w:szCs w:val="22"/>
          <w:lang w:eastAsia="en-US"/>
        </w:rPr>
        <w:t>:</w:t>
      </w:r>
    </w:p>
    <w:p w14:paraId="3FE58C93" w14:textId="1513DB9C" w:rsidR="007913DF" w:rsidRPr="007913DF" w:rsidRDefault="007913DF" w:rsidP="007913DF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 w:rsidRPr="007913DF">
        <w:rPr>
          <w:rFonts w:ascii="Arial" w:hAnsi="Arial" w:cs="Arial"/>
          <w:sz w:val="22"/>
          <w:szCs w:val="22"/>
          <w:lang w:eastAsia="en-US"/>
        </w:rPr>
        <w:t xml:space="preserve"> Ing. Jan Cihlář, člen představenstva VRV </w:t>
      </w:r>
      <w:r w:rsidR="006D296B">
        <w:rPr>
          <w:rFonts w:ascii="Arial" w:hAnsi="Arial" w:cs="Arial"/>
          <w:sz w:val="22"/>
          <w:szCs w:val="22"/>
          <w:lang w:eastAsia="en-US"/>
        </w:rPr>
        <w:t xml:space="preserve">a </w:t>
      </w:r>
      <w:r w:rsidRPr="007913DF">
        <w:rPr>
          <w:rFonts w:ascii="Arial" w:hAnsi="Arial" w:cs="Arial"/>
          <w:sz w:val="22"/>
          <w:szCs w:val="22"/>
          <w:lang w:eastAsia="en-US"/>
        </w:rPr>
        <w:t xml:space="preserve">Ing. Jiří Frýba, člen představenstva VRV </w:t>
      </w:r>
    </w:p>
    <w:p w14:paraId="5DF80F09" w14:textId="77777777" w:rsidR="006D296B" w:rsidRDefault="006D296B" w:rsidP="007913DF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</w:p>
    <w:p w14:paraId="6B519266" w14:textId="18BB2145" w:rsidR="007913DF" w:rsidRPr="007913DF" w:rsidRDefault="007913DF" w:rsidP="007913DF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 w:rsidRPr="007913DF">
        <w:rPr>
          <w:rFonts w:ascii="Arial" w:hAnsi="Arial" w:cs="Arial"/>
          <w:sz w:val="22"/>
          <w:szCs w:val="22"/>
          <w:lang w:eastAsia="en-US"/>
        </w:rPr>
        <w:t xml:space="preserve">Vedoucí společník: </w:t>
      </w:r>
      <w:r w:rsidRPr="007913DF">
        <w:rPr>
          <w:rFonts w:ascii="Arial" w:hAnsi="Arial" w:cs="Arial"/>
          <w:b/>
          <w:bCs/>
          <w:sz w:val="22"/>
          <w:szCs w:val="22"/>
          <w:lang w:eastAsia="en-US"/>
        </w:rPr>
        <w:t xml:space="preserve">Vodohospodářský rozvoj a výstavba a.s. </w:t>
      </w:r>
    </w:p>
    <w:p w14:paraId="336A4133" w14:textId="05B1912C" w:rsidR="007913DF" w:rsidRDefault="006D296B" w:rsidP="007913DF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se sídlem</w:t>
      </w:r>
      <w:r w:rsidR="007913DF" w:rsidRPr="007913DF">
        <w:rPr>
          <w:rFonts w:ascii="Arial" w:hAnsi="Arial" w:cs="Arial"/>
          <w:sz w:val="22"/>
          <w:szCs w:val="22"/>
          <w:lang w:eastAsia="en-US"/>
        </w:rPr>
        <w:t xml:space="preserve">: Nábřežní 90/4, 150 00 Praha 5 </w:t>
      </w:r>
    </w:p>
    <w:p w14:paraId="081B09EC" w14:textId="10585A69" w:rsidR="006D296B" w:rsidRPr="007913DF" w:rsidRDefault="006D296B" w:rsidP="007913DF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 w:rsidRPr="007913DF">
        <w:rPr>
          <w:rFonts w:ascii="Arial" w:hAnsi="Arial" w:cs="Arial"/>
          <w:sz w:val="22"/>
          <w:szCs w:val="22"/>
          <w:lang w:eastAsia="en-US"/>
        </w:rPr>
        <w:t>IČO: 47116901</w:t>
      </w:r>
      <w:r>
        <w:rPr>
          <w:rFonts w:ascii="Arial" w:hAnsi="Arial" w:cs="Arial"/>
          <w:sz w:val="22"/>
          <w:szCs w:val="22"/>
          <w:lang w:eastAsia="en-US"/>
        </w:rPr>
        <w:t>,</w:t>
      </w:r>
      <w:r w:rsidRPr="007913DF">
        <w:rPr>
          <w:rFonts w:ascii="Arial" w:hAnsi="Arial" w:cs="Arial"/>
          <w:sz w:val="22"/>
          <w:szCs w:val="22"/>
          <w:lang w:eastAsia="en-US"/>
        </w:rPr>
        <w:t xml:space="preserve"> DIČ: CZ47116901</w:t>
      </w:r>
    </w:p>
    <w:p w14:paraId="6167BECD" w14:textId="77777777" w:rsidR="007913DF" w:rsidRPr="007913DF" w:rsidRDefault="007913DF" w:rsidP="007913DF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 w:rsidRPr="007913DF">
        <w:rPr>
          <w:rFonts w:ascii="Arial" w:hAnsi="Arial" w:cs="Arial"/>
          <w:sz w:val="22"/>
          <w:szCs w:val="22"/>
          <w:lang w:eastAsia="en-US"/>
        </w:rPr>
        <w:t xml:space="preserve">Bankovní spojení: KB, a.s. </w:t>
      </w:r>
    </w:p>
    <w:p w14:paraId="640FB60E" w14:textId="77777777" w:rsidR="007913DF" w:rsidRPr="007913DF" w:rsidRDefault="007913DF" w:rsidP="007913DF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 w:rsidRPr="007913DF">
        <w:rPr>
          <w:rFonts w:ascii="Arial" w:hAnsi="Arial" w:cs="Arial"/>
          <w:sz w:val="22"/>
          <w:szCs w:val="22"/>
          <w:lang w:eastAsia="en-US"/>
        </w:rPr>
        <w:t xml:space="preserve">Číslo účtu: 19-1583390227/0100 </w:t>
      </w:r>
    </w:p>
    <w:p w14:paraId="307C8C19" w14:textId="77777777" w:rsidR="00BC6C2F" w:rsidRDefault="007913DF" w:rsidP="007913DF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 w:rsidRPr="007913DF">
        <w:rPr>
          <w:rFonts w:ascii="Arial" w:hAnsi="Arial" w:cs="Arial"/>
          <w:sz w:val="22"/>
          <w:szCs w:val="22"/>
          <w:lang w:eastAsia="en-US"/>
        </w:rPr>
        <w:t>Společnost je zapsána v obchodním rejstříku vedeném u Městského soudu v Praze,</w:t>
      </w:r>
      <w:r w:rsidR="00BC6C2F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60C215A9" w14:textId="467FD0DD" w:rsidR="007913DF" w:rsidRDefault="007913DF" w:rsidP="007913DF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 w:rsidRPr="007913DF">
        <w:rPr>
          <w:rFonts w:ascii="Arial" w:hAnsi="Arial" w:cs="Arial"/>
          <w:sz w:val="22"/>
          <w:szCs w:val="22"/>
          <w:lang w:eastAsia="en-US"/>
        </w:rPr>
        <w:t>oddíl B, vložka 1930</w:t>
      </w:r>
    </w:p>
    <w:p w14:paraId="54FB86A0" w14:textId="77777777" w:rsidR="00BC6C2F" w:rsidRPr="007913DF" w:rsidRDefault="00BC6C2F" w:rsidP="007913DF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</w:p>
    <w:p w14:paraId="109C78ED" w14:textId="77777777" w:rsidR="007913DF" w:rsidRPr="007913DF" w:rsidRDefault="007913DF" w:rsidP="007913DF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 w:rsidRPr="007913DF">
        <w:rPr>
          <w:rFonts w:ascii="Arial" w:hAnsi="Arial" w:cs="Arial"/>
          <w:sz w:val="22"/>
          <w:szCs w:val="22"/>
          <w:lang w:eastAsia="en-US"/>
        </w:rPr>
        <w:t xml:space="preserve">Společník: </w:t>
      </w:r>
      <w:proofErr w:type="spellStart"/>
      <w:r w:rsidRPr="007913DF">
        <w:rPr>
          <w:rFonts w:ascii="Arial" w:hAnsi="Arial" w:cs="Arial"/>
          <w:b/>
          <w:bCs/>
          <w:sz w:val="22"/>
          <w:szCs w:val="22"/>
          <w:lang w:eastAsia="en-US"/>
        </w:rPr>
        <w:t>Agroprojekce</w:t>
      </w:r>
      <w:proofErr w:type="spellEnd"/>
      <w:r w:rsidRPr="007913DF">
        <w:rPr>
          <w:rFonts w:ascii="Arial" w:hAnsi="Arial" w:cs="Arial"/>
          <w:b/>
          <w:bCs/>
          <w:sz w:val="22"/>
          <w:szCs w:val="22"/>
          <w:lang w:eastAsia="en-US"/>
        </w:rPr>
        <w:t xml:space="preserve"> Litomyšl, spol. s r.o. </w:t>
      </w:r>
    </w:p>
    <w:p w14:paraId="5DD7E560" w14:textId="73632CE9" w:rsidR="007913DF" w:rsidRDefault="00BC6C2F" w:rsidP="007913DF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se sídlem</w:t>
      </w:r>
      <w:r w:rsidR="007913DF" w:rsidRPr="007913DF">
        <w:rPr>
          <w:rFonts w:ascii="Arial" w:hAnsi="Arial" w:cs="Arial"/>
          <w:sz w:val="22"/>
          <w:szCs w:val="22"/>
          <w:lang w:eastAsia="en-US"/>
        </w:rPr>
        <w:t xml:space="preserve">: Rokycanova 114, 566 01 Vysoké Mýto </w:t>
      </w:r>
    </w:p>
    <w:p w14:paraId="74217EF8" w14:textId="77777777" w:rsidR="00BC6C2F" w:rsidRDefault="00BC6C2F" w:rsidP="007913DF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 w:rsidRPr="00BC6C2F">
        <w:rPr>
          <w:rFonts w:ascii="Arial" w:hAnsi="Arial" w:cs="Arial"/>
          <w:sz w:val="22"/>
          <w:szCs w:val="22"/>
          <w:lang w:eastAsia="en-US"/>
        </w:rPr>
        <w:t>Společnost je zapsána v obchodním rejstříku vedeném u Krajského soudu v Hradci Králové</w:t>
      </w:r>
      <w:r>
        <w:rPr>
          <w:rFonts w:ascii="Arial" w:hAnsi="Arial" w:cs="Arial"/>
          <w:sz w:val="22"/>
          <w:szCs w:val="22"/>
          <w:lang w:eastAsia="en-US"/>
        </w:rPr>
        <w:t>,</w:t>
      </w:r>
    </w:p>
    <w:p w14:paraId="3EBEDC48" w14:textId="5C8EFA34" w:rsidR="00BC6C2F" w:rsidRPr="007913DF" w:rsidRDefault="00BC6C2F" w:rsidP="007913DF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oddíl </w:t>
      </w:r>
      <w:r w:rsidRPr="00BC6C2F">
        <w:rPr>
          <w:rFonts w:ascii="Arial" w:hAnsi="Arial" w:cs="Arial"/>
          <w:sz w:val="22"/>
          <w:szCs w:val="22"/>
          <w:lang w:eastAsia="en-US"/>
        </w:rPr>
        <w:t>C</w:t>
      </w:r>
      <w:r>
        <w:rPr>
          <w:rFonts w:ascii="Arial" w:hAnsi="Arial" w:cs="Arial"/>
          <w:sz w:val="22"/>
          <w:szCs w:val="22"/>
          <w:lang w:eastAsia="en-US"/>
        </w:rPr>
        <w:t>,</w:t>
      </w:r>
      <w:r w:rsidRPr="00BC6C2F">
        <w:rPr>
          <w:rFonts w:ascii="Arial" w:hAnsi="Arial" w:cs="Arial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sz w:val="22"/>
          <w:szCs w:val="22"/>
          <w:lang w:eastAsia="en-US"/>
        </w:rPr>
        <w:t xml:space="preserve">vložka </w:t>
      </w:r>
      <w:r w:rsidRPr="00BC6C2F">
        <w:rPr>
          <w:rFonts w:ascii="Arial" w:hAnsi="Arial" w:cs="Arial"/>
          <w:sz w:val="22"/>
          <w:szCs w:val="22"/>
          <w:lang w:eastAsia="en-US"/>
        </w:rPr>
        <w:t>8321</w:t>
      </w:r>
    </w:p>
    <w:p w14:paraId="22398418" w14:textId="7174E4B2" w:rsidR="007913DF" w:rsidRPr="00C92907" w:rsidRDefault="007913DF" w:rsidP="007913DF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 w:rsidRPr="00C92907">
        <w:rPr>
          <w:rFonts w:ascii="Arial" w:hAnsi="Arial" w:cs="Arial"/>
          <w:sz w:val="22"/>
          <w:szCs w:val="22"/>
          <w:lang w:eastAsia="en-US"/>
        </w:rPr>
        <w:t>IČO: 64255611</w:t>
      </w:r>
      <w:r w:rsidR="00BC6C2F" w:rsidRPr="00C92907">
        <w:rPr>
          <w:rFonts w:ascii="Arial" w:hAnsi="Arial" w:cs="Arial"/>
          <w:sz w:val="22"/>
          <w:szCs w:val="22"/>
          <w:lang w:eastAsia="en-US"/>
        </w:rPr>
        <w:t xml:space="preserve">, </w:t>
      </w:r>
      <w:r w:rsidRPr="00C92907">
        <w:rPr>
          <w:rFonts w:ascii="Arial" w:hAnsi="Arial" w:cs="Arial"/>
          <w:sz w:val="22"/>
          <w:szCs w:val="22"/>
          <w:lang w:eastAsia="en-US"/>
        </w:rPr>
        <w:t>DIČ: CZ64255611</w:t>
      </w:r>
    </w:p>
    <w:p w14:paraId="39F33AA8" w14:textId="50689931" w:rsidR="00485FB4" w:rsidRPr="00063182" w:rsidRDefault="00485FB4" w:rsidP="00485FB4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 w:rsidRPr="00C92907">
        <w:rPr>
          <w:rFonts w:ascii="Arial" w:hAnsi="Arial" w:cs="Arial"/>
          <w:sz w:val="22"/>
          <w:szCs w:val="22"/>
          <w:lang w:eastAsia="en-US"/>
        </w:rPr>
        <w:t>(dále jen „</w:t>
      </w:r>
      <w:r w:rsidRPr="00C92907">
        <w:rPr>
          <w:rFonts w:ascii="Arial" w:hAnsi="Arial" w:cs="Arial"/>
          <w:b/>
          <w:sz w:val="22"/>
          <w:szCs w:val="22"/>
          <w:lang w:eastAsia="en-US"/>
        </w:rPr>
        <w:t>Poskytovatel</w:t>
      </w:r>
      <w:r w:rsidRPr="00C92907">
        <w:rPr>
          <w:rFonts w:ascii="Arial" w:hAnsi="Arial" w:cs="Arial"/>
          <w:sz w:val="22"/>
          <w:szCs w:val="22"/>
          <w:lang w:eastAsia="en-US"/>
        </w:rPr>
        <w:t>“)</w:t>
      </w:r>
    </w:p>
    <w:p w14:paraId="431E0B62" w14:textId="77777777" w:rsidR="00485FB4" w:rsidRPr="00063182" w:rsidRDefault="00485FB4" w:rsidP="00485FB4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</w:p>
    <w:p w14:paraId="72A78BF6" w14:textId="77777777" w:rsidR="00485FB4" w:rsidRPr="00063182" w:rsidRDefault="00485FB4" w:rsidP="00485FB4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 w:rsidRPr="00063182">
        <w:rPr>
          <w:rFonts w:ascii="Arial" w:hAnsi="Arial" w:cs="Arial"/>
          <w:sz w:val="22"/>
          <w:szCs w:val="22"/>
          <w:lang w:eastAsia="en-US"/>
        </w:rPr>
        <w:t>dnešního dne uzavřely tuto smlouvu o poskytnutí služeb v souladu s ustanovením § 1746 odst. 2 a 2586 a násl. zákona č. 89/2012 Sb., občanský zákoník, ve znění pozdějších předpisů</w:t>
      </w:r>
    </w:p>
    <w:p w14:paraId="20B142A6" w14:textId="77777777" w:rsidR="00485FB4" w:rsidRPr="00063182" w:rsidRDefault="00485FB4" w:rsidP="00485FB4">
      <w:pPr>
        <w:spacing w:after="120" w:line="280" w:lineRule="exact"/>
        <w:jc w:val="center"/>
        <w:rPr>
          <w:rFonts w:ascii="Arial" w:hAnsi="Arial" w:cs="Arial"/>
          <w:sz w:val="22"/>
          <w:szCs w:val="22"/>
          <w:lang w:eastAsia="en-US"/>
        </w:rPr>
      </w:pPr>
      <w:r w:rsidRPr="00063182">
        <w:rPr>
          <w:rFonts w:ascii="Arial" w:hAnsi="Arial" w:cs="Arial"/>
          <w:sz w:val="22"/>
          <w:szCs w:val="22"/>
          <w:lang w:eastAsia="en-US"/>
        </w:rPr>
        <w:t>(dále jen „</w:t>
      </w:r>
      <w:r w:rsidRPr="00063182">
        <w:rPr>
          <w:rFonts w:ascii="Arial" w:hAnsi="Arial" w:cs="Arial"/>
          <w:b/>
          <w:sz w:val="22"/>
          <w:szCs w:val="22"/>
          <w:lang w:eastAsia="en-US"/>
        </w:rPr>
        <w:t>Prováděcí smlouva</w:t>
      </w:r>
      <w:r w:rsidRPr="00063182">
        <w:rPr>
          <w:rFonts w:ascii="Arial" w:hAnsi="Arial" w:cs="Arial"/>
          <w:sz w:val="22"/>
          <w:szCs w:val="22"/>
          <w:lang w:eastAsia="en-US"/>
        </w:rPr>
        <w:t>“)</w:t>
      </w:r>
    </w:p>
    <w:p w14:paraId="4B568B88" w14:textId="77777777" w:rsidR="00485FB4" w:rsidRPr="00063182" w:rsidRDefault="00485FB4" w:rsidP="00485FB4">
      <w:pPr>
        <w:spacing w:after="120" w:line="280" w:lineRule="exact"/>
        <w:jc w:val="center"/>
        <w:rPr>
          <w:rFonts w:ascii="Arial" w:hAnsi="Arial" w:cs="Arial"/>
          <w:b/>
          <w:sz w:val="22"/>
          <w:szCs w:val="22"/>
        </w:rPr>
      </w:pPr>
    </w:p>
    <w:p w14:paraId="5233C735" w14:textId="7CE77674" w:rsidR="00485FB4" w:rsidRDefault="00485FB4" w:rsidP="00485FB4">
      <w:pPr>
        <w:spacing w:after="120" w:line="280" w:lineRule="exact"/>
        <w:jc w:val="center"/>
        <w:rPr>
          <w:rFonts w:ascii="Arial" w:hAnsi="Arial" w:cs="Arial"/>
          <w:b/>
          <w:sz w:val="22"/>
          <w:szCs w:val="22"/>
        </w:rPr>
      </w:pPr>
      <w:r w:rsidRPr="00063182">
        <w:rPr>
          <w:rFonts w:ascii="Arial" w:hAnsi="Arial" w:cs="Arial"/>
          <w:b/>
          <w:sz w:val="22"/>
          <w:szCs w:val="22"/>
        </w:rPr>
        <w:t>Smluvní strany, vědomy si svých závazků v této Prováděcí smlouvě obsažených a s úmyslem být touto Prováděcí smlouvou vázány, dohodly se na následujícím znění Prováděcí smlouvy</w:t>
      </w:r>
    </w:p>
    <w:p w14:paraId="56B835B4" w14:textId="73F11414" w:rsidR="007537E1" w:rsidRDefault="007537E1" w:rsidP="00485FB4">
      <w:pPr>
        <w:spacing w:after="120" w:line="280" w:lineRule="exact"/>
        <w:jc w:val="center"/>
        <w:rPr>
          <w:rFonts w:ascii="Arial" w:hAnsi="Arial" w:cs="Arial"/>
          <w:b/>
          <w:sz w:val="22"/>
          <w:szCs w:val="22"/>
        </w:rPr>
      </w:pPr>
    </w:p>
    <w:p w14:paraId="276E1E30" w14:textId="77777777" w:rsidR="00485FB4" w:rsidRPr="00063182" w:rsidRDefault="00485FB4" w:rsidP="00485FB4">
      <w:pPr>
        <w:keepNext/>
        <w:numPr>
          <w:ilvl w:val="0"/>
          <w:numId w:val="27"/>
        </w:numPr>
        <w:suppressAutoHyphens/>
        <w:spacing w:before="360" w:after="120" w:line="280" w:lineRule="exact"/>
        <w:jc w:val="both"/>
        <w:outlineLvl w:val="0"/>
        <w:rPr>
          <w:rFonts w:ascii="Arial" w:hAnsi="Arial" w:cs="Arial"/>
          <w:b/>
          <w:sz w:val="22"/>
          <w:szCs w:val="22"/>
          <w:lang w:eastAsia="en-US"/>
        </w:rPr>
      </w:pPr>
      <w:bookmarkStart w:id="1" w:name="_Toc216850773"/>
      <w:bookmarkStart w:id="2" w:name="_Toc216851967"/>
      <w:bookmarkStart w:id="3" w:name="_Toc225513542"/>
      <w:bookmarkStart w:id="4" w:name="_Toc225521773"/>
      <w:bookmarkStart w:id="5" w:name="_Toc225565553"/>
      <w:bookmarkStart w:id="6" w:name="_Toc274145026"/>
      <w:r w:rsidRPr="00063182">
        <w:rPr>
          <w:rFonts w:ascii="Arial" w:hAnsi="Arial" w:cs="Arial"/>
          <w:b/>
          <w:sz w:val="22"/>
          <w:szCs w:val="22"/>
          <w:lang w:eastAsia="en-US"/>
        </w:rPr>
        <w:t>ÚVODNÍ USTANOVENÍ</w:t>
      </w:r>
      <w:bookmarkEnd w:id="1"/>
      <w:bookmarkEnd w:id="2"/>
      <w:bookmarkEnd w:id="3"/>
      <w:bookmarkEnd w:id="4"/>
      <w:bookmarkEnd w:id="5"/>
      <w:bookmarkEnd w:id="6"/>
    </w:p>
    <w:p w14:paraId="4688DA6C" w14:textId="27D8578D" w:rsidR="00485FB4" w:rsidRPr="00063182" w:rsidRDefault="00485FB4" w:rsidP="00485FB4">
      <w:pPr>
        <w:numPr>
          <w:ilvl w:val="1"/>
          <w:numId w:val="0"/>
        </w:numPr>
        <w:tabs>
          <w:tab w:val="num" w:pos="1474"/>
        </w:tabs>
        <w:spacing w:after="120" w:line="280" w:lineRule="exact"/>
        <w:ind w:left="1474" w:hanging="737"/>
        <w:jc w:val="both"/>
        <w:rPr>
          <w:rFonts w:ascii="Arial" w:hAnsi="Arial" w:cs="Arial"/>
          <w:sz w:val="22"/>
          <w:szCs w:val="22"/>
        </w:rPr>
      </w:pPr>
      <w:r w:rsidRPr="00063182">
        <w:rPr>
          <w:rFonts w:ascii="Arial" w:hAnsi="Arial" w:cs="Arial"/>
          <w:sz w:val="22"/>
          <w:szCs w:val="22"/>
        </w:rPr>
        <w:t xml:space="preserve">Objednatel, Poskytovatel a další smluvní strany uzavřeli </w:t>
      </w:r>
      <w:r w:rsidRPr="00C92907">
        <w:rPr>
          <w:rFonts w:ascii="Arial" w:hAnsi="Arial" w:cs="Arial"/>
          <w:sz w:val="22"/>
          <w:szCs w:val="22"/>
        </w:rPr>
        <w:t xml:space="preserve">dne </w:t>
      </w:r>
      <w:r w:rsidR="00F05D04" w:rsidRPr="00C92907">
        <w:rPr>
          <w:rFonts w:ascii="Arial" w:hAnsi="Arial" w:cs="Arial"/>
          <w:sz w:val="22"/>
          <w:szCs w:val="22"/>
        </w:rPr>
        <w:t>21.07.2021</w:t>
      </w:r>
      <w:r w:rsidRPr="00C92907">
        <w:rPr>
          <w:rFonts w:ascii="Arial" w:hAnsi="Arial" w:cs="Arial"/>
          <w:sz w:val="22"/>
          <w:szCs w:val="22"/>
        </w:rPr>
        <w:t xml:space="preserve"> Rámcovou</w:t>
      </w:r>
      <w:r w:rsidRPr="00063182">
        <w:rPr>
          <w:rFonts w:ascii="Arial" w:hAnsi="Arial" w:cs="Arial"/>
          <w:sz w:val="22"/>
          <w:szCs w:val="22"/>
        </w:rPr>
        <w:t xml:space="preserve"> dohodou, jejímž účelem je zajistit pro Objednatele poskytování plnění specifikovaného v Čl. III bod 2. Rámcové dohody.</w:t>
      </w:r>
    </w:p>
    <w:p w14:paraId="0B3049EA" w14:textId="77777777" w:rsidR="00485FB4" w:rsidRPr="00063182" w:rsidRDefault="00485FB4" w:rsidP="00485FB4">
      <w:pPr>
        <w:numPr>
          <w:ilvl w:val="1"/>
          <w:numId w:val="0"/>
        </w:numPr>
        <w:tabs>
          <w:tab w:val="num" w:pos="1474"/>
        </w:tabs>
        <w:spacing w:after="120" w:line="280" w:lineRule="exact"/>
        <w:ind w:left="1474" w:hanging="737"/>
        <w:jc w:val="both"/>
        <w:rPr>
          <w:rFonts w:ascii="Arial" w:hAnsi="Arial" w:cs="Arial"/>
          <w:sz w:val="22"/>
          <w:szCs w:val="22"/>
        </w:rPr>
      </w:pPr>
      <w:r w:rsidRPr="00063182">
        <w:rPr>
          <w:rFonts w:ascii="Arial" w:hAnsi="Arial" w:cs="Arial"/>
          <w:sz w:val="22"/>
          <w:szCs w:val="22"/>
        </w:rPr>
        <w:t xml:space="preserve">Objednatel postupem dle Čl. IV. Rámcové dohody vyzval Poskytovatele, aby poskytoval plnění specifikované níže v této Prováděcí smlouvě, a uzavřením této Prováděcí smlouvy mu na základě Rámcové dohody zadává provést příslušné Služby. </w:t>
      </w:r>
    </w:p>
    <w:p w14:paraId="56903FF7" w14:textId="77777777" w:rsidR="00485FB4" w:rsidRPr="00063182" w:rsidRDefault="00485FB4" w:rsidP="00485FB4">
      <w:pPr>
        <w:keepNext/>
        <w:numPr>
          <w:ilvl w:val="0"/>
          <w:numId w:val="27"/>
        </w:numPr>
        <w:suppressAutoHyphens/>
        <w:spacing w:before="360" w:after="120" w:line="280" w:lineRule="exact"/>
        <w:jc w:val="both"/>
        <w:outlineLvl w:val="0"/>
        <w:rPr>
          <w:rFonts w:ascii="Arial" w:hAnsi="Arial" w:cs="Arial"/>
          <w:b/>
          <w:sz w:val="22"/>
          <w:szCs w:val="22"/>
          <w:lang w:eastAsia="en-US"/>
        </w:rPr>
      </w:pPr>
      <w:bookmarkStart w:id="7" w:name="_Toc216850774"/>
      <w:bookmarkStart w:id="8" w:name="_Toc216851968"/>
      <w:bookmarkStart w:id="9" w:name="_Toc225513543"/>
      <w:bookmarkStart w:id="10" w:name="_Toc225521774"/>
      <w:bookmarkStart w:id="11" w:name="_Toc225565554"/>
      <w:bookmarkStart w:id="12" w:name="_Toc274145027"/>
      <w:r w:rsidRPr="00063182">
        <w:rPr>
          <w:rFonts w:ascii="Arial" w:hAnsi="Arial" w:cs="Arial"/>
          <w:b/>
          <w:sz w:val="22"/>
          <w:szCs w:val="22"/>
          <w:lang w:eastAsia="en-US"/>
        </w:rPr>
        <w:t>PŘEDMĚT SMLOUVY</w:t>
      </w:r>
      <w:bookmarkEnd w:id="7"/>
      <w:bookmarkEnd w:id="8"/>
      <w:bookmarkEnd w:id="9"/>
      <w:bookmarkEnd w:id="10"/>
      <w:bookmarkEnd w:id="11"/>
      <w:bookmarkEnd w:id="12"/>
    </w:p>
    <w:p w14:paraId="76F2DC24" w14:textId="0DA11DA5" w:rsidR="00485FB4" w:rsidRPr="00063182" w:rsidRDefault="00485FB4" w:rsidP="00485FB4">
      <w:pPr>
        <w:numPr>
          <w:ilvl w:val="1"/>
          <w:numId w:val="0"/>
        </w:numPr>
        <w:tabs>
          <w:tab w:val="num" w:pos="1474"/>
        </w:tabs>
        <w:spacing w:after="120" w:line="280" w:lineRule="exact"/>
        <w:ind w:left="1474" w:hanging="737"/>
        <w:jc w:val="both"/>
        <w:rPr>
          <w:rFonts w:ascii="Arial" w:hAnsi="Arial" w:cs="Arial"/>
          <w:sz w:val="22"/>
          <w:szCs w:val="22"/>
        </w:rPr>
      </w:pPr>
      <w:r w:rsidRPr="00063182">
        <w:rPr>
          <w:rFonts w:ascii="Arial" w:hAnsi="Arial" w:cs="Arial"/>
          <w:sz w:val="22"/>
          <w:szCs w:val="22"/>
        </w:rPr>
        <w:t xml:space="preserve">Poskytovatel se touto Prováděcí smlouvou zavazuje k poskytování následujících </w:t>
      </w:r>
      <w:r w:rsidR="00E77D6C" w:rsidRPr="00063182">
        <w:rPr>
          <w:rFonts w:ascii="Arial" w:hAnsi="Arial" w:cs="Arial"/>
          <w:sz w:val="22"/>
          <w:szCs w:val="22"/>
        </w:rPr>
        <w:t>s</w:t>
      </w:r>
      <w:r w:rsidRPr="00063182">
        <w:rPr>
          <w:rFonts w:ascii="Arial" w:hAnsi="Arial" w:cs="Arial"/>
          <w:sz w:val="22"/>
          <w:szCs w:val="22"/>
        </w:rPr>
        <w:t>lužeb:</w:t>
      </w:r>
    </w:p>
    <w:p w14:paraId="16594607" w14:textId="62989A2F" w:rsidR="00D3628C" w:rsidRDefault="0009792D" w:rsidP="00D3628C">
      <w:pPr>
        <w:spacing w:after="120" w:line="280" w:lineRule="exact"/>
        <w:ind w:left="1474"/>
        <w:jc w:val="both"/>
        <w:rPr>
          <w:rFonts w:ascii="Arial" w:hAnsi="Arial" w:cs="Arial"/>
          <w:sz w:val="22"/>
          <w:szCs w:val="22"/>
        </w:rPr>
      </w:pPr>
      <w:r w:rsidRPr="00AC6EB0">
        <w:rPr>
          <w:rFonts w:ascii="Arial" w:hAnsi="Arial" w:cs="Arial"/>
          <w:sz w:val="22"/>
          <w:szCs w:val="22"/>
        </w:rPr>
        <w:t xml:space="preserve">Zpracování dokumentace vodního díla </w:t>
      </w:r>
      <w:r w:rsidR="003C0A54">
        <w:rPr>
          <w:rFonts w:ascii="Arial" w:hAnsi="Arial" w:cs="Arial"/>
          <w:sz w:val="22"/>
          <w:szCs w:val="22"/>
        </w:rPr>
        <w:t>b</w:t>
      </w:r>
      <w:r w:rsidR="003C0A54" w:rsidRPr="003C0A54">
        <w:rPr>
          <w:rFonts w:ascii="Arial" w:hAnsi="Arial" w:cs="Arial"/>
          <w:sz w:val="22"/>
          <w:szCs w:val="22"/>
        </w:rPr>
        <w:t>oční obtokov</w:t>
      </w:r>
      <w:r w:rsidR="003C0A54">
        <w:rPr>
          <w:rFonts w:ascii="Arial" w:hAnsi="Arial" w:cs="Arial"/>
          <w:sz w:val="22"/>
          <w:szCs w:val="22"/>
        </w:rPr>
        <w:t>é</w:t>
      </w:r>
      <w:r w:rsidR="003C0A54" w:rsidRPr="003C0A54">
        <w:rPr>
          <w:rFonts w:ascii="Arial" w:hAnsi="Arial" w:cs="Arial"/>
          <w:sz w:val="22"/>
          <w:szCs w:val="22"/>
        </w:rPr>
        <w:t xml:space="preserve"> nádrž</w:t>
      </w:r>
      <w:r w:rsidR="003C0A54">
        <w:rPr>
          <w:rFonts w:ascii="Arial" w:hAnsi="Arial" w:cs="Arial"/>
          <w:sz w:val="22"/>
          <w:szCs w:val="22"/>
        </w:rPr>
        <w:t>e</w:t>
      </w:r>
      <w:r w:rsidR="003C0A54" w:rsidRPr="003C0A54">
        <w:rPr>
          <w:rFonts w:ascii="Arial" w:hAnsi="Arial" w:cs="Arial"/>
          <w:sz w:val="22"/>
          <w:szCs w:val="22"/>
        </w:rPr>
        <w:t xml:space="preserve"> </w:t>
      </w:r>
      <w:r w:rsidR="00177010">
        <w:rPr>
          <w:rFonts w:ascii="Arial" w:hAnsi="Arial" w:cs="Arial"/>
          <w:sz w:val="22"/>
          <w:szCs w:val="22"/>
        </w:rPr>
        <w:t xml:space="preserve">(původně </w:t>
      </w:r>
      <w:r w:rsidR="00604531">
        <w:rPr>
          <w:rFonts w:ascii="Arial" w:hAnsi="Arial" w:cs="Arial"/>
          <w:sz w:val="22"/>
          <w:szCs w:val="22"/>
        </w:rPr>
        <w:t xml:space="preserve">zhotovené jako </w:t>
      </w:r>
      <w:r w:rsidR="00177010">
        <w:rPr>
          <w:rFonts w:ascii="Arial" w:hAnsi="Arial" w:cs="Arial"/>
          <w:sz w:val="22"/>
          <w:szCs w:val="22"/>
        </w:rPr>
        <w:t>průtočn</w:t>
      </w:r>
      <w:r w:rsidR="00604531">
        <w:rPr>
          <w:rFonts w:ascii="Arial" w:hAnsi="Arial" w:cs="Arial"/>
          <w:sz w:val="22"/>
          <w:szCs w:val="22"/>
        </w:rPr>
        <w:t>á - závlahová</w:t>
      </w:r>
      <w:r w:rsidR="00177010">
        <w:rPr>
          <w:rFonts w:ascii="Arial" w:hAnsi="Arial" w:cs="Arial"/>
          <w:sz w:val="22"/>
          <w:szCs w:val="22"/>
        </w:rPr>
        <w:t>)</w:t>
      </w:r>
      <w:r w:rsidR="00604531">
        <w:rPr>
          <w:rFonts w:ascii="Arial" w:hAnsi="Arial" w:cs="Arial"/>
          <w:sz w:val="22"/>
          <w:szCs w:val="22"/>
        </w:rPr>
        <w:t xml:space="preserve"> „Spytihněv – Dvůr“</w:t>
      </w:r>
      <w:r w:rsidR="00177010">
        <w:rPr>
          <w:rFonts w:ascii="Arial" w:hAnsi="Arial" w:cs="Arial"/>
          <w:sz w:val="22"/>
          <w:szCs w:val="22"/>
        </w:rPr>
        <w:t xml:space="preserve"> </w:t>
      </w:r>
      <w:r w:rsidR="003C0A54" w:rsidRPr="003C0A54">
        <w:rPr>
          <w:rFonts w:ascii="Arial" w:hAnsi="Arial" w:cs="Arial"/>
          <w:sz w:val="22"/>
          <w:szCs w:val="22"/>
        </w:rPr>
        <w:t>napájen</w:t>
      </w:r>
      <w:r w:rsidR="003C0A54">
        <w:rPr>
          <w:rFonts w:ascii="Arial" w:hAnsi="Arial" w:cs="Arial"/>
          <w:sz w:val="22"/>
          <w:szCs w:val="22"/>
        </w:rPr>
        <w:t>é</w:t>
      </w:r>
      <w:r w:rsidR="003C0A54" w:rsidRPr="003C0A54">
        <w:rPr>
          <w:rFonts w:ascii="Arial" w:hAnsi="Arial" w:cs="Arial"/>
          <w:sz w:val="22"/>
          <w:szCs w:val="22"/>
        </w:rPr>
        <w:t xml:space="preserve"> z Halenkovického potoka</w:t>
      </w:r>
      <w:r w:rsidR="00604531">
        <w:rPr>
          <w:rFonts w:ascii="Arial" w:hAnsi="Arial" w:cs="Arial"/>
          <w:sz w:val="22"/>
          <w:szCs w:val="22"/>
        </w:rPr>
        <w:t xml:space="preserve">, </w:t>
      </w:r>
      <w:r w:rsidR="002D6EC3">
        <w:rPr>
          <w:rFonts w:ascii="Arial" w:hAnsi="Arial" w:cs="Arial"/>
          <w:sz w:val="22"/>
          <w:szCs w:val="22"/>
        </w:rPr>
        <w:t>využívaná</w:t>
      </w:r>
      <w:r w:rsidR="002D6EC3" w:rsidRPr="002D6EC3">
        <w:rPr>
          <w:rFonts w:ascii="Arial" w:hAnsi="Arial" w:cs="Arial"/>
          <w:sz w:val="22"/>
          <w:szCs w:val="22"/>
        </w:rPr>
        <w:t xml:space="preserve"> k výrobě ryb rybářský</w:t>
      </w:r>
      <w:r w:rsidR="002D6EC3">
        <w:rPr>
          <w:rFonts w:ascii="Arial" w:hAnsi="Arial" w:cs="Arial"/>
          <w:sz w:val="22"/>
          <w:szCs w:val="22"/>
        </w:rPr>
        <w:t>m</w:t>
      </w:r>
      <w:r w:rsidR="002D6EC3" w:rsidRPr="002D6EC3">
        <w:rPr>
          <w:rFonts w:ascii="Arial" w:hAnsi="Arial" w:cs="Arial"/>
          <w:sz w:val="22"/>
          <w:szCs w:val="22"/>
        </w:rPr>
        <w:t xml:space="preserve"> spol</w:t>
      </w:r>
      <w:r w:rsidR="002D6EC3">
        <w:rPr>
          <w:rFonts w:ascii="Arial" w:hAnsi="Arial" w:cs="Arial"/>
          <w:sz w:val="22"/>
          <w:szCs w:val="22"/>
        </w:rPr>
        <w:t>k</w:t>
      </w:r>
      <w:r w:rsidR="002D6EC3" w:rsidRPr="002D6EC3">
        <w:rPr>
          <w:rFonts w:ascii="Arial" w:hAnsi="Arial" w:cs="Arial"/>
          <w:sz w:val="22"/>
          <w:szCs w:val="22"/>
        </w:rPr>
        <w:t>e</w:t>
      </w:r>
      <w:r w:rsidR="002D6EC3">
        <w:rPr>
          <w:rFonts w:ascii="Arial" w:hAnsi="Arial" w:cs="Arial"/>
          <w:sz w:val="22"/>
          <w:szCs w:val="22"/>
        </w:rPr>
        <w:t>m</w:t>
      </w:r>
      <w:r w:rsidR="002D6EC3" w:rsidRPr="002D6EC3">
        <w:rPr>
          <w:rFonts w:ascii="Arial" w:hAnsi="Arial" w:cs="Arial"/>
          <w:sz w:val="22"/>
          <w:szCs w:val="22"/>
        </w:rPr>
        <w:t xml:space="preserve"> Spytihněv</w:t>
      </w:r>
      <w:r w:rsidR="002D6EC3">
        <w:rPr>
          <w:rFonts w:ascii="Arial" w:hAnsi="Arial" w:cs="Arial"/>
          <w:sz w:val="22"/>
          <w:szCs w:val="22"/>
        </w:rPr>
        <w:t xml:space="preserve">, a </w:t>
      </w:r>
      <w:r w:rsidR="00604531">
        <w:rPr>
          <w:rFonts w:ascii="Arial" w:hAnsi="Arial" w:cs="Arial"/>
          <w:sz w:val="22"/>
          <w:szCs w:val="22"/>
        </w:rPr>
        <w:t xml:space="preserve">která leží převážně </w:t>
      </w:r>
      <w:r w:rsidR="00D3628C">
        <w:rPr>
          <w:rFonts w:ascii="Arial" w:hAnsi="Arial" w:cs="Arial"/>
          <w:sz w:val="22"/>
          <w:szCs w:val="22"/>
        </w:rPr>
        <w:t xml:space="preserve">na pozemcích parc. č. </w:t>
      </w:r>
      <w:r w:rsidR="00D3628C" w:rsidRPr="00D3628C">
        <w:rPr>
          <w:rFonts w:ascii="Arial" w:hAnsi="Arial" w:cs="Arial"/>
          <w:sz w:val="22"/>
          <w:szCs w:val="22"/>
        </w:rPr>
        <w:t>1468/2</w:t>
      </w:r>
      <w:r w:rsidR="00D3628C">
        <w:rPr>
          <w:rFonts w:ascii="Arial" w:hAnsi="Arial" w:cs="Arial"/>
          <w:sz w:val="22"/>
          <w:szCs w:val="22"/>
        </w:rPr>
        <w:t>,</w:t>
      </w:r>
      <w:r w:rsidR="00D3628C" w:rsidRPr="00D3628C">
        <w:rPr>
          <w:rFonts w:ascii="Arial" w:hAnsi="Arial" w:cs="Arial"/>
          <w:sz w:val="22"/>
          <w:szCs w:val="22"/>
        </w:rPr>
        <w:t xml:space="preserve"> 1468/5</w:t>
      </w:r>
      <w:r w:rsidR="00D3628C">
        <w:rPr>
          <w:rFonts w:ascii="Arial" w:hAnsi="Arial" w:cs="Arial"/>
          <w:sz w:val="22"/>
          <w:szCs w:val="22"/>
        </w:rPr>
        <w:t>,</w:t>
      </w:r>
      <w:r w:rsidR="00D3628C" w:rsidRPr="00D3628C">
        <w:rPr>
          <w:rFonts w:ascii="Arial" w:hAnsi="Arial" w:cs="Arial"/>
          <w:sz w:val="22"/>
          <w:szCs w:val="22"/>
        </w:rPr>
        <w:t xml:space="preserve"> 1470/1</w:t>
      </w:r>
      <w:r w:rsidR="00D3628C">
        <w:rPr>
          <w:rFonts w:ascii="Arial" w:hAnsi="Arial" w:cs="Arial"/>
          <w:sz w:val="22"/>
          <w:szCs w:val="22"/>
        </w:rPr>
        <w:t>,</w:t>
      </w:r>
      <w:r w:rsidR="00D3628C" w:rsidRPr="00D3628C">
        <w:rPr>
          <w:rFonts w:ascii="Arial" w:hAnsi="Arial" w:cs="Arial"/>
          <w:sz w:val="22"/>
          <w:szCs w:val="22"/>
        </w:rPr>
        <w:t xml:space="preserve"> 1470/26</w:t>
      </w:r>
      <w:r w:rsidR="00D3628C">
        <w:rPr>
          <w:rFonts w:ascii="Arial" w:hAnsi="Arial" w:cs="Arial"/>
          <w:sz w:val="22"/>
          <w:szCs w:val="22"/>
        </w:rPr>
        <w:t>,</w:t>
      </w:r>
      <w:r w:rsidR="00D3628C" w:rsidRPr="00D3628C">
        <w:rPr>
          <w:rFonts w:ascii="Arial" w:hAnsi="Arial" w:cs="Arial"/>
          <w:sz w:val="22"/>
          <w:szCs w:val="22"/>
        </w:rPr>
        <w:t xml:space="preserve"> 1470/27</w:t>
      </w:r>
      <w:r w:rsidR="00D3628C">
        <w:rPr>
          <w:rFonts w:ascii="Arial" w:hAnsi="Arial" w:cs="Arial"/>
          <w:sz w:val="22"/>
          <w:szCs w:val="22"/>
        </w:rPr>
        <w:t>,</w:t>
      </w:r>
      <w:r w:rsidR="00D3628C" w:rsidRPr="00D3628C">
        <w:rPr>
          <w:rFonts w:ascii="Arial" w:hAnsi="Arial" w:cs="Arial"/>
          <w:sz w:val="22"/>
          <w:szCs w:val="22"/>
        </w:rPr>
        <w:t xml:space="preserve"> 1470/28</w:t>
      </w:r>
      <w:r w:rsidR="00D3628C">
        <w:rPr>
          <w:rFonts w:ascii="Arial" w:hAnsi="Arial" w:cs="Arial"/>
          <w:sz w:val="22"/>
          <w:szCs w:val="22"/>
        </w:rPr>
        <w:t xml:space="preserve">, </w:t>
      </w:r>
      <w:r w:rsidR="00D3628C" w:rsidRPr="00D3628C">
        <w:rPr>
          <w:rFonts w:ascii="Arial" w:hAnsi="Arial" w:cs="Arial"/>
          <w:sz w:val="22"/>
          <w:szCs w:val="22"/>
        </w:rPr>
        <w:t>1470/29</w:t>
      </w:r>
      <w:r w:rsidR="00D3628C">
        <w:rPr>
          <w:rFonts w:ascii="Arial" w:hAnsi="Arial" w:cs="Arial"/>
          <w:sz w:val="22"/>
          <w:szCs w:val="22"/>
        </w:rPr>
        <w:t>,</w:t>
      </w:r>
      <w:r w:rsidR="00D3628C" w:rsidRPr="00D3628C">
        <w:rPr>
          <w:rFonts w:ascii="Arial" w:hAnsi="Arial" w:cs="Arial"/>
          <w:sz w:val="22"/>
          <w:szCs w:val="22"/>
        </w:rPr>
        <w:t xml:space="preserve"> 1470/30</w:t>
      </w:r>
      <w:r w:rsidR="00D3628C">
        <w:rPr>
          <w:rFonts w:ascii="Arial" w:hAnsi="Arial" w:cs="Arial"/>
          <w:sz w:val="22"/>
          <w:szCs w:val="22"/>
        </w:rPr>
        <w:t>,</w:t>
      </w:r>
      <w:r w:rsidR="00D3628C" w:rsidRPr="00D3628C">
        <w:rPr>
          <w:rFonts w:ascii="Arial" w:hAnsi="Arial" w:cs="Arial"/>
          <w:sz w:val="22"/>
          <w:szCs w:val="22"/>
        </w:rPr>
        <w:t xml:space="preserve"> 1470/31</w:t>
      </w:r>
      <w:r w:rsidR="00D3628C">
        <w:rPr>
          <w:rFonts w:ascii="Arial" w:hAnsi="Arial" w:cs="Arial"/>
          <w:sz w:val="22"/>
          <w:szCs w:val="22"/>
        </w:rPr>
        <w:t>,</w:t>
      </w:r>
      <w:r w:rsidR="00D3628C" w:rsidRPr="00D3628C">
        <w:rPr>
          <w:rFonts w:ascii="Arial" w:hAnsi="Arial" w:cs="Arial"/>
          <w:sz w:val="22"/>
          <w:szCs w:val="22"/>
        </w:rPr>
        <w:t xml:space="preserve"> 1470/32</w:t>
      </w:r>
      <w:r w:rsidR="00D3628C">
        <w:rPr>
          <w:rFonts w:ascii="Arial" w:hAnsi="Arial" w:cs="Arial"/>
          <w:sz w:val="22"/>
          <w:szCs w:val="22"/>
        </w:rPr>
        <w:t>,</w:t>
      </w:r>
      <w:r w:rsidR="00D3628C" w:rsidRPr="00D3628C">
        <w:rPr>
          <w:rFonts w:ascii="Arial" w:hAnsi="Arial" w:cs="Arial"/>
          <w:sz w:val="22"/>
          <w:szCs w:val="22"/>
        </w:rPr>
        <w:t xml:space="preserve"> 1470/44</w:t>
      </w:r>
      <w:r w:rsidR="00D3628C">
        <w:rPr>
          <w:rFonts w:ascii="Arial" w:hAnsi="Arial" w:cs="Arial"/>
          <w:sz w:val="22"/>
          <w:szCs w:val="22"/>
        </w:rPr>
        <w:t>,</w:t>
      </w:r>
      <w:r w:rsidR="00D3628C" w:rsidRPr="00D3628C">
        <w:rPr>
          <w:rFonts w:ascii="Arial" w:hAnsi="Arial" w:cs="Arial"/>
          <w:sz w:val="22"/>
          <w:szCs w:val="22"/>
        </w:rPr>
        <w:t xml:space="preserve"> 1470/45</w:t>
      </w:r>
      <w:r w:rsidR="00D3628C">
        <w:rPr>
          <w:rFonts w:ascii="Arial" w:hAnsi="Arial" w:cs="Arial"/>
          <w:sz w:val="22"/>
          <w:szCs w:val="22"/>
        </w:rPr>
        <w:t>,</w:t>
      </w:r>
      <w:r w:rsidR="00D3628C" w:rsidRPr="00D3628C">
        <w:rPr>
          <w:rFonts w:ascii="Arial" w:hAnsi="Arial" w:cs="Arial"/>
          <w:sz w:val="22"/>
          <w:szCs w:val="22"/>
        </w:rPr>
        <w:t xml:space="preserve"> 1470/46</w:t>
      </w:r>
      <w:r w:rsidR="00D3628C">
        <w:rPr>
          <w:rFonts w:ascii="Arial" w:hAnsi="Arial" w:cs="Arial"/>
          <w:sz w:val="22"/>
          <w:szCs w:val="22"/>
        </w:rPr>
        <w:t>,</w:t>
      </w:r>
      <w:r w:rsidR="00D3628C" w:rsidRPr="00D3628C">
        <w:rPr>
          <w:rFonts w:ascii="Arial" w:hAnsi="Arial" w:cs="Arial"/>
          <w:sz w:val="22"/>
          <w:szCs w:val="22"/>
        </w:rPr>
        <w:t xml:space="preserve"> 1470/47</w:t>
      </w:r>
      <w:r w:rsidR="00D3628C">
        <w:rPr>
          <w:rFonts w:ascii="Arial" w:hAnsi="Arial" w:cs="Arial"/>
          <w:sz w:val="22"/>
          <w:szCs w:val="22"/>
        </w:rPr>
        <w:t>,</w:t>
      </w:r>
      <w:r w:rsidR="00D3628C" w:rsidRPr="00D3628C">
        <w:rPr>
          <w:rFonts w:ascii="Arial" w:hAnsi="Arial" w:cs="Arial"/>
          <w:sz w:val="22"/>
          <w:szCs w:val="22"/>
        </w:rPr>
        <w:t xml:space="preserve"> 1470/48</w:t>
      </w:r>
      <w:r w:rsidR="00D3628C">
        <w:rPr>
          <w:rFonts w:ascii="Arial" w:hAnsi="Arial" w:cs="Arial"/>
          <w:sz w:val="22"/>
          <w:szCs w:val="22"/>
        </w:rPr>
        <w:t>,</w:t>
      </w:r>
      <w:r w:rsidR="00D3628C" w:rsidRPr="00D3628C">
        <w:rPr>
          <w:rFonts w:ascii="Arial" w:hAnsi="Arial" w:cs="Arial"/>
          <w:sz w:val="22"/>
          <w:szCs w:val="22"/>
        </w:rPr>
        <w:t xml:space="preserve"> 1470/49</w:t>
      </w:r>
      <w:r w:rsidR="00D3628C">
        <w:rPr>
          <w:rFonts w:ascii="Arial" w:hAnsi="Arial" w:cs="Arial"/>
          <w:sz w:val="22"/>
          <w:szCs w:val="22"/>
        </w:rPr>
        <w:t>,</w:t>
      </w:r>
      <w:r w:rsidR="00D3628C" w:rsidRPr="00D3628C">
        <w:rPr>
          <w:rFonts w:ascii="Arial" w:hAnsi="Arial" w:cs="Arial"/>
          <w:sz w:val="22"/>
          <w:szCs w:val="22"/>
        </w:rPr>
        <w:t xml:space="preserve"> 1470/50</w:t>
      </w:r>
      <w:r w:rsidR="00D3628C">
        <w:rPr>
          <w:rFonts w:ascii="Arial" w:hAnsi="Arial" w:cs="Arial"/>
          <w:sz w:val="22"/>
          <w:szCs w:val="22"/>
        </w:rPr>
        <w:t xml:space="preserve"> a</w:t>
      </w:r>
      <w:r w:rsidR="00D3628C" w:rsidRPr="00D3628C">
        <w:rPr>
          <w:rFonts w:ascii="Arial" w:hAnsi="Arial" w:cs="Arial"/>
          <w:sz w:val="22"/>
          <w:szCs w:val="22"/>
        </w:rPr>
        <w:t xml:space="preserve"> 1470/51</w:t>
      </w:r>
      <w:r w:rsidR="00D3628C">
        <w:rPr>
          <w:rFonts w:ascii="Arial" w:hAnsi="Arial" w:cs="Arial"/>
          <w:sz w:val="22"/>
          <w:szCs w:val="22"/>
        </w:rPr>
        <w:t xml:space="preserve"> v katastrálním území a obci Spytihněv</w:t>
      </w:r>
      <w:r w:rsidR="002D6EC3">
        <w:rPr>
          <w:rFonts w:ascii="Arial" w:hAnsi="Arial" w:cs="Arial"/>
          <w:sz w:val="22"/>
          <w:szCs w:val="22"/>
        </w:rPr>
        <w:t>, a to:</w:t>
      </w:r>
    </w:p>
    <w:p w14:paraId="5DF4431E" w14:textId="04C3EFAE" w:rsidR="00485FB4" w:rsidRDefault="004D78C3" w:rsidP="00485FB4">
      <w:pPr>
        <w:spacing w:after="120" w:line="280" w:lineRule="exact"/>
        <w:ind w:left="147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 w:rsidRPr="004D78C3">
        <w:rPr>
          <w:rFonts w:ascii="Arial" w:hAnsi="Arial" w:cs="Arial"/>
          <w:sz w:val="22"/>
          <w:szCs w:val="22"/>
        </w:rPr>
        <w:t xml:space="preserve">Vyhotovení geometrického plánu na zaměření vodního díla </w:t>
      </w:r>
      <w:r w:rsidR="0009792D">
        <w:rPr>
          <w:rFonts w:ascii="Arial" w:hAnsi="Arial" w:cs="Arial"/>
          <w:sz w:val="22"/>
          <w:szCs w:val="22"/>
        </w:rPr>
        <w:t>a</w:t>
      </w:r>
      <w:r w:rsidRPr="004D78C3">
        <w:rPr>
          <w:rFonts w:ascii="Arial" w:hAnsi="Arial" w:cs="Arial"/>
          <w:sz w:val="22"/>
          <w:szCs w:val="22"/>
        </w:rPr>
        <w:t xml:space="preserve"> stavby hráze (viz </w:t>
      </w:r>
      <w:r>
        <w:rPr>
          <w:rFonts w:ascii="Arial" w:hAnsi="Arial" w:cs="Arial"/>
          <w:sz w:val="22"/>
          <w:szCs w:val="22"/>
        </w:rPr>
        <w:t>položka č.</w:t>
      </w:r>
      <w:r w:rsidRPr="004D78C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1 </w:t>
      </w:r>
      <w:r w:rsidRPr="004D78C3">
        <w:rPr>
          <w:rFonts w:ascii="Arial" w:hAnsi="Arial" w:cs="Arial"/>
          <w:sz w:val="22"/>
          <w:szCs w:val="22"/>
        </w:rPr>
        <w:t>Příloh</w:t>
      </w:r>
      <w:r>
        <w:rPr>
          <w:rFonts w:ascii="Arial" w:hAnsi="Arial" w:cs="Arial"/>
          <w:sz w:val="22"/>
          <w:szCs w:val="22"/>
        </w:rPr>
        <w:t>y</w:t>
      </w:r>
      <w:r w:rsidRPr="004D78C3">
        <w:rPr>
          <w:rFonts w:ascii="Arial" w:hAnsi="Arial" w:cs="Arial"/>
          <w:sz w:val="22"/>
          <w:szCs w:val="22"/>
        </w:rPr>
        <w:t xml:space="preserve"> č. 1</w:t>
      </w:r>
      <w:r>
        <w:rPr>
          <w:rFonts w:ascii="Arial" w:hAnsi="Arial" w:cs="Arial"/>
          <w:sz w:val="22"/>
          <w:szCs w:val="22"/>
        </w:rPr>
        <w:t xml:space="preserve"> </w:t>
      </w:r>
      <w:r w:rsidRPr="004D78C3">
        <w:rPr>
          <w:rFonts w:ascii="Arial" w:hAnsi="Arial" w:cs="Arial"/>
          <w:sz w:val="22"/>
          <w:szCs w:val="22"/>
        </w:rPr>
        <w:t>této Prováděcí smlouvy)</w:t>
      </w:r>
      <w:r>
        <w:rPr>
          <w:rFonts w:ascii="Arial" w:hAnsi="Arial" w:cs="Arial"/>
          <w:sz w:val="22"/>
          <w:szCs w:val="22"/>
        </w:rPr>
        <w:t>;</w:t>
      </w:r>
    </w:p>
    <w:p w14:paraId="677C5509" w14:textId="2A609EB9" w:rsidR="004D78C3" w:rsidRDefault="004D78C3" w:rsidP="00485FB4">
      <w:pPr>
        <w:spacing w:after="120" w:line="280" w:lineRule="exact"/>
        <w:ind w:left="147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 w:rsidRPr="004D78C3">
        <w:rPr>
          <w:rFonts w:ascii="Arial" w:hAnsi="Arial" w:cs="Arial"/>
          <w:sz w:val="22"/>
          <w:szCs w:val="22"/>
        </w:rPr>
        <w:t>Zpracování zjednodušené dokumentace vodního díla (pasportu) včetně podání žádosti a získání ověření pasportu, zpracování výškopisného a polohopisného zaměření vodního díla, stanovení rozlivu vodního díla při maximálním nadržení</w:t>
      </w:r>
      <w:r w:rsidR="0009792D">
        <w:rPr>
          <w:rFonts w:ascii="Arial" w:hAnsi="Arial" w:cs="Arial"/>
          <w:sz w:val="22"/>
          <w:szCs w:val="22"/>
        </w:rPr>
        <w:t xml:space="preserve"> a</w:t>
      </w:r>
      <w:r w:rsidRPr="004D78C3">
        <w:rPr>
          <w:rFonts w:ascii="Arial" w:hAnsi="Arial" w:cs="Arial"/>
          <w:sz w:val="22"/>
          <w:szCs w:val="22"/>
        </w:rPr>
        <w:t xml:space="preserve"> posouzení bezpečnosti vodního díla při povodni</w:t>
      </w:r>
      <w:r>
        <w:rPr>
          <w:rFonts w:ascii="Arial" w:hAnsi="Arial" w:cs="Arial"/>
          <w:sz w:val="22"/>
          <w:szCs w:val="22"/>
        </w:rPr>
        <w:t xml:space="preserve"> </w:t>
      </w:r>
      <w:r w:rsidRPr="004D78C3">
        <w:rPr>
          <w:rFonts w:ascii="Arial" w:hAnsi="Arial" w:cs="Arial"/>
          <w:sz w:val="22"/>
          <w:szCs w:val="22"/>
        </w:rPr>
        <w:t xml:space="preserve">(viz </w:t>
      </w:r>
      <w:r>
        <w:rPr>
          <w:rFonts w:ascii="Arial" w:hAnsi="Arial" w:cs="Arial"/>
          <w:sz w:val="22"/>
          <w:szCs w:val="22"/>
        </w:rPr>
        <w:t>položka č.</w:t>
      </w:r>
      <w:r w:rsidRPr="004D78C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2 </w:t>
      </w:r>
      <w:r w:rsidRPr="004D78C3">
        <w:rPr>
          <w:rFonts w:ascii="Arial" w:hAnsi="Arial" w:cs="Arial"/>
          <w:sz w:val="22"/>
          <w:szCs w:val="22"/>
        </w:rPr>
        <w:t>Příloh</w:t>
      </w:r>
      <w:r>
        <w:rPr>
          <w:rFonts w:ascii="Arial" w:hAnsi="Arial" w:cs="Arial"/>
          <w:sz w:val="22"/>
          <w:szCs w:val="22"/>
        </w:rPr>
        <w:t>y</w:t>
      </w:r>
      <w:r w:rsidRPr="004D78C3">
        <w:rPr>
          <w:rFonts w:ascii="Arial" w:hAnsi="Arial" w:cs="Arial"/>
          <w:sz w:val="22"/>
          <w:szCs w:val="22"/>
        </w:rPr>
        <w:t xml:space="preserve"> č. 1</w:t>
      </w:r>
      <w:r>
        <w:rPr>
          <w:rFonts w:ascii="Arial" w:hAnsi="Arial" w:cs="Arial"/>
          <w:sz w:val="22"/>
          <w:szCs w:val="22"/>
        </w:rPr>
        <w:t xml:space="preserve"> </w:t>
      </w:r>
      <w:r w:rsidRPr="004D78C3">
        <w:rPr>
          <w:rFonts w:ascii="Arial" w:hAnsi="Arial" w:cs="Arial"/>
          <w:sz w:val="22"/>
          <w:szCs w:val="22"/>
        </w:rPr>
        <w:t>této Prováděcí smlouvy)</w:t>
      </w:r>
      <w:r>
        <w:rPr>
          <w:rFonts w:ascii="Arial" w:hAnsi="Arial" w:cs="Arial"/>
          <w:sz w:val="22"/>
          <w:szCs w:val="22"/>
        </w:rPr>
        <w:t>;</w:t>
      </w:r>
    </w:p>
    <w:p w14:paraId="07FC72FA" w14:textId="55AF7C95" w:rsidR="004D78C3" w:rsidRDefault="004D78C3" w:rsidP="00485FB4">
      <w:pPr>
        <w:spacing w:after="120" w:line="280" w:lineRule="exact"/>
        <w:ind w:left="147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</w:t>
      </w:r>
      <w:r w:rsidRPr="004D78C3">
        <w:rPr>
          <w:rFonts w:ascii="Arial" w:hAnsi="Arial" w:cs="Arial"/>
          <w:sz w:val="22"/>
          <w:szCs w:val="22"/>
        </w:rPr>
        <w:t>Podání žádosti a získání povolení k nakládání s povrchovými vodami – k jejich vzdouvání a akumulaci</w:t>
      </w:r>
      <w:r>
        <w:rPr>
          <w:rFonts w:ascii="Arial" w:hAnsi="Arial" w:cs="Arial"/>
          <w:sz w:val="22"/>
          <w:szCs w:val="22"/>
        </w:rPr>
        <w:t xml:space="preserve"> </w:t>
      </w:r>
      <w:r w:rsidRPr="004D78C3">
        <w:rPr>
          <w:rFonts w:ascii="Arial" w:hAnsi="Arial" w:cs="Arial"/>
          <w:sz w:val="22"/>
          <w:szCs w:val="22"/>
        </w:rPr>
        <w:t xml:space="preserve">(viz </w:t>
      </w:r>
      <w:r>
        <w:rPr>
          <w:rFonts w:ascii="Arial" w:hAnsi="Arial" w:cs="Arial"/>
          <w:sz w:val="22"/>
          <w:szCs w:val="22"/>
        </w:rPr>
        <w:t>položka č.</w:t>
      </w:r>
      <w:r w:rsidRPr="004D78C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3 </w:t>
      </w:r>
      <w:r w:rsidRPr="004D78C3">
        <w:rPr>
          <w:rFonts w:ascii="Arial" w:hAnsi="Arial" w:cs="Arial"/>
          <w:sz w:val="22"/>
          <w:szCs w:val="22"/>
        </w:rPr>
        <w:t>Příloh</w:t>
      </w:r>
      <w:r>
        <w:rPr>
          <w:rFonts w:ascii="Arial" w:hAnsi="Arial" w:cs="Arial"/>
          <w:sz w:val="22"/>
          <w:szCs w:val="22"/>
        </w:rPr>
        <w:t>y</w:t>
      </w:r>
      <w:r w:rsidRPr="004D78C3">
        <w:rPr>
          <w:rFonts w:ascii="Arial" w:hAnsi="Arial" w:cs="Arial"/>
          <w:sz w:val="22"/>
          <w:szCs w:val="22"/>
        </w:rPr>
        <w:t xml:space="preserve"> č. 1</w:t>
      </w:r>
      <w:r>
        <w:rPr>
          <w:rFonts w:ascii="Arial" w:hAnsi="Arial" w:cs="Arial"/>
          <w:sz w:val="22"/>
          <w:szCs w:val="22"/>
        </w:rPr>
        <w:t xml:space="preserve"> </w:t>
      </w:r>
      <w:r w:rsidRPr="004D78C3">
        <w:rPr>
          <w:rFonts w:ascii="Arial" w:hAnsi="Arial" w:cs="Arial"/>
          <w:sz w:val="22"/>
          <w:szCs w:val="22"/>
        </w:rPr>
        <w:t>této Prováděcí smlouvy)</w:t>
      </w:r>
      <w:r>
        <w:rPr>
          <w:rFonts w:ascii="Arial" w:hAnsi="Arial" w:cs="Arial"/>
          <w:sz w:val="22"/>
          <w:szCs w:val="22"/>
        </w:rPr>
        <w:t>;</w:t>
      </w:r>
    </w:p>
    <w:p w14:paraId="3F54E495" w14:textId="687B6B48" w:rsidR="004D78C3" w:rsidRPr="00063182" w:rsidRDefault="004D78C3" w:rsidP="00485FB4">
      <w:pPr>
        <w:spacing w:after="120" w:line="280" w:lineRule="exact"/>
        <w:ind w:left="147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 </w:t>
      </w:r>
      <w:r w:rsidRPr="004D78C3">
        <w:rPr>
          <w:rFonts w:ascii="Arial" w:hAnsi="Arial" w:cs="Arial"/>
          <w:sz w:val="22"/>
          <w:szCs w:val="22"/>
        </w:rPr>
        <w:t>Zpracování manipulačního řádu vodního díla včetně schválení vodoprávním úřadem</w:t>
      </w:r>
      <w:r>
        <w:rPr>
          <w:rFonts w:ascii="Arial" w:hAnsi="Arial" w:cs="Arial"/>
          <w:sz w:val="22"/>
          <w:szCs w:val="22"/>
        </w:rPr>
        <w:t xml:space="preserve"> </w:t>
      </w:r>
      <w:r w:rsidRPr="004D78C3">
        <w:rPr>
          <w:rFonts w:ascii="Arial" w:hAnsi="Arial" w:cs="Arial"/>
          <w:sz w:val="22"/>
          <w:szCs w:val="22"/>
        </w:rPr>
        <w:t xml:space="preserve">(viz </w:t>
      </w:r>
      <w:r>
        <w:rPr>
          <w:rFonts w:ascii="Arial" w:hAnsi="Arial" w:cs="Arial"/>
          <w:sz w:val="22"/>
          <w:szCs w:val="22"/>
        </w:rPr>
        <w:t>položka č.</w:t>
      </w:r>
      <w:r w:rsidRPr="004D78C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4 </w:t>
      </w:r>
      <w:r w:rsidRPr="004D78C3">
        <w:rPr>
          <w:rFonts w:ascii="Arial" w:hAnsi="Arial" w:cs="Arial"/>
          <w:sz w:val="22"/>
          <w:szCs w:val="22"/>
        </w:rPr>
        <w:t>Příloh</w:t>
      </w:r>
      <w:r>
        <w:rPr>
          <w:rFonts w:ascii="Arial" w:hAnsi="Arial" w:cs="Arial"/>
          <w:sz w:val="22"/>
          <w:szCs w:val="22"/>
        </w:rPr>
        <w:t>y</w:t>
      </w:r>
      <w:r w:rsidRPr="004D78C3">
        <w:rPr>
          <w:rFonts w:ascii="Arial" w:hAnsi="Arial" w:cs="Arial"/>
          <w:sz w:val="22"/>
          <w:szCs w:val="22"/>
        </w:rPr>
        <w:t xml:space="preserve"> č. 1</w:t>
      </w:r>
      <w:r>
        <w:rPr>
          <w:rFonts w:ascii="Arial" w:hAnsi="Arial" w:cs="Arial"/>
          <w:sz w:val="22"/>
          <w:szCs w:val="22"/>
        </w:rPr>
        <w:t xml:space="preserve"> </w:t>
      </w:r>
      <w:r w:rsidRPr="004D78C3">
        <w:rPr>
          <w:rFonts w:ascii="Arial" w:hAnsi="Arial" w:cs="Arial"/>
          <w:sz w:val="22"/>
          <w:szCs w:val="22"/>
        </w:rPr>
        <w:t>této Prováděcí smlouvy)</w:t>
      </w:r>
      <w:r>
        <w:rPr>
          <w:rFonts w:ascii="Arial" w:hAnsi="Arial" w:cs="Arial"/>
          <w:sz w:val="22"/>
          <w:szCs w:val="22"/>
        </w:rPr>
        <w:t>;</w:t>
      </w:r>
    </w:p>
    <w:p w14:paraId="7EBFC16B" w14:textId="77777777" w:rsidR="00485FB4" w:rsidRPr="00063182" w:rsidRDefault="00485FB4" w:rsidP="00485FB4">
      <w:pPr>
        <w:spacing w:after="120" w:line="280" w:lineRule="exact"/>
        <w:ind w:left="1474"/>
        <w:jc w:val="both"/>
        <w:rPr>
          <w:rFonts w:ascii="Arial" w:hAnsi="Arial" w:cs="Arial"/>
          <w:sz w:val="22"/>
          <w:szCs w:val="22"/>
        </w:rPr>
      </w:pPr>
      <w:r w:rsidRPr="00063182">
        <w:rPr>
          <w:rFonts w:ascii="Arial" w:hAnsi="Arial" w:cs="Arial"/>
          <w:sz w:val="22"/>
          <w:szCs w:val="22"/>
        </w:rPr>
        <w:t>(dále jen „</w:t>
      </w:r>
      <w:r w:rsidRPr="00063182">
        <w:rPr>
          <w:rFonts w:ascii="Arial" w:hAnsi="Arial" w:cs="Arial"/>
          <w:b/>
          <w:sz w:val="22"/>
          <w:szCs w:val="22"/>
        </w:rPr>
        <w:t>Služby</w:t>
      </w:r>
      <w:r w:rsidRPr="00063182">
        <w:rPr>
          <w:rFonts w:ascii="Arial" w:hAnsi="Arial" w:cs="Arial"/>
          <w:sz w:val="22"/>
          <w:szCs w:val="22"/>
        </w:rPr>
        <w:t>“).</w:t>
      </w:r>
    </w:p>
    <w:p w14:paraId="1D6C18D0" w14:textId="21385302" w:rsidR="00485FB4" w:rsidRDefault="00485FB4" w:rsidP="00485FB4">
      <w:pPr>
        <w:numPr>
          <w:ilvl w:val="1"/>
          <w:numId w:val="0"/>
        </w:numPr>
        <w:tabs>
          <w:tab w:val="num" w:pos="1474"/>
        </w:tabs>
        <w:spacing w:after="120" w:line="280" w:lineRule="exact"/>
        <w:ind w:left="1474" w:hanging="737"/>
        <w:jc w:val="both"/>
        <w:rPr>
          <w:rFonts w:ascii="Arial" w:hAnsi="Arial" w:cs="Arial"/>
          <w:sz w:val="22"/>
          <w:szCs w:val="22"/>
        </w:rPr>
      </w:pPr>
      <w:r w:rsidRPr="00063182">
        <w:rPr>
          <w:rFonts w:ascii="Arial" w:hAnsi="Arial" w:cs="Arial"/>
          <w:sz w:val="22"/>
          <w:szCs w:val="22"/>
        </w:rPr>
        <w:lastRenderedPageBreak/>
        <w:t>Objednatel se touto Prováděcí smlouvou zavazuje zaplatit Poskytovateli za Služby cenu stanovenou na zá</w:t>
      </w:r>
      <w:r w:rsidRPr="002D6EC3">
        <w:rPr>
          <w:rFonts w:ascii="Arial" w:hAnsi="Arial" w:cs="Arial"/>
          <w:sz w:val="22"/>
          <w:szCs w:val="22"/>
        </w:rPr>
        <w:t>kladě jednotkov</w:t>
      </w:r>
      <w:r w:rsidR="002D6EC3" w:rsidRPr="002D6EC3">
        <w:rPr>
          <w:rFonts w:ascii="Arial" w:hAnsi="Arial" w:cs="Arial"/>
          <w:sz w:val="22"/>
          <w:szCs w:val="22"/>
        </w:rPr>
        <w:t>ých</w:t>
      </w:r>
      <w:r w:rsidRPr="002D6EC3">
        <w:rPr>
          <w:rFonts w:ascii="Arial" w:hAnsi="Arial" w:cs="Arial"/>
          <w:sz w:val="22"/>
          <w:szCs w:val="22"/>
        </w:rPr>
        <w:t xml:space="preserve"> cen uveden</w:t>
      </w:r>
      <w:r w:rsidR="002D6EC3" w:rsidRPr="002D6EC3">
        <w:rPr>
          <w:rFonts w:ascii="Arial" w:hAnsi="Arial" w:cs="Arial"/>
          <w:sz w:val="22"/>
          <w:szCs w:val="22"/>
        </w:rPr>
        <w:t>ých</w:t>
      </w:r>
      <w:r w:rsidRPr="002D6EC3">
        <w:rPr>
          <w:rFonts w:ascii="Arial" w:hAnsi="Arial" w:cs="Arial"/>
          <w:sz w:val="22"/>
          <w:szCs w:val="22"/>
        </w:rPr>
        <w:t xml:space="preserve"> v odst. 3. této </w:t>
      </w:r>
      <w:r w:rsidRPr="00063182">
        <w:rPr>
          <w:rFonts w:ascii="Arial" w:hAnsi="Arial" w:cs="Arial"/>
          <w:sz w:val="22"/>
          <w:szCs w:val="22"/>
        </w:rPr>
        <w:t>Prováděcí smlouvy určenou v souladu s Čl. VII Rámcové dohody.</w:t>
      </w:r>
    </w:p>
    <w:p w14:paraId="5700AF9D" w14:textId="64D34AE7" w:rsidR="00485FB4" w:rsidRPr="007537E1" w:rsidRDefault="00485FB4" w:rsidP="007537E1">
      <w:pPr>
        <w:keepNext/>
        <w:numPr>
          <w:ilvl w:val="0"/>
          <w:numId w:val="27"/>
        </w:numPr>
        <w:suppressAutoHyphens/>
        <w:spacing w:before="360" w:after="120" w:line="280" w:lineRule="exact"/>
        <w:jc w:val="both"/>
        <w:outlineLvl w:val="0"/>
        <w:rPr>
          <w:rFonts w:ascii="Arial" w:hAnsi="Arial" w:cs="Arial"/>
          <w:b/>
          <w:sz w:val="22"/>
          <w:szCs w:val="22"/>
          <w:lang w:eastAsia="en-US"/>
        </w:rPr>
      </w:pPr>
      <w:bookmarkStart w:id="13" w:name="_Toc216850775"/>
      <w:bookmarkStart w:id="14" w:name="_Toc216851969"/>
      <w:bookmarkStart w:id="15" w:name="_Toc225513544"/>
      <w:bookmarkStart w:id="16" w:name="_Toc225521775"/>
      <w:bookmarkStart w:id="17" w:name="_Toc225565555"/>
      <w:bookmarkStart w:id="18" w:name="_Toc274145028"/>
      <w:r w:rsidRPr="007537E1">
        <w:rPr>
          <w:rFonts w:ascii="Arial" w:hAnsi="Arial" w:cs="Arial"/>
          <w:b/>
          <w:sz w:val="22"/>
          <w:szCs w:val="22"/>
          <w:lang w:eastAsia="en-US"/>
        </w:rPr>
        <w:t xml:space="preserve">CENA </w:t>
      </w:r>
      <w:bookmarkEnd w:id="13"/>
      <w:bookmarkEnd w:id="14"/>
      <w:bookmarkEnd w:id="15"/>
      <w:bookmarkEnd w:id="16"/>
      <w:bookmarkEnd w:id="17"/>
      <w:bookmarkEnd w:id="18"/>
      <w:r w:rsidRPr="007537E1">
        <w:rPr>
          <w:rFonts w:ascii="Arial" w:hAnsi="Arial" w:cs="Arial"/>
          <w:b/>
          <w:sz w:val="22"/>
          <w:szCs w:val="22"/>
          <w:lang w:eastAsia="en-US"/>
        </w:rPr>
        <w:t>SLUŽEB</w:t>
      </w:r>
    </w:p>
    <w:p w14:paraId="505E01E3" w14:textId="77777777" w:rsidR="00485FB4" w:rsidRPr="00063182" w:rsidRDefault="00485FB4" w:rsidP="00485FB4">
      <w:pPr>
        <w:numPr>
          <w:ilvl w:val="1"/>
          <w:numId w:val="0"/>
        </w:numPr>
        <w:tabs>
          <w:tab w:val="num" w:pos="1474"/>
        </w:tabs>
        <w:spacing w:after="120" w:line="280" w:lineRule="exact"/>
        <w:ind w:left="1474" w:hanging="737"/>
        <w:jc w:val="both"/>
        <w:rPr>
          <w:rFonts w:ascii="Arial" w:hAnsi="Arial" w:cs="Arial"/>
          <w:sz w:val="22"/>
          <w:szCs w:val="22"/>
          <w:lang w:eastAsia="en-US"/>
        </w:rPr>
      </w:pPr>
      <w:bookmarkStart w:id="19" w:name="_Ref214970043"/>
      <w:r w:rsidRPr="00063182">
        <w:rPr>
          <w:rFonts w:ascii="Arial" w:hAnsi="Arial" w:cs="Arial"/>
          <w:sz w:val="22"/>
          <w:szCs w:val="22"/>
          <w:lang w:eastAsia="en-US"/>
        </w:rPr>
        <w:t xml:space="preserve">Cena je mezi smluvními </w:t>
      </w:r>
      <w:r w:rsidRPr="00063182">
        <w:rPr>
          <w:rFonts w:ascii="Arial" w:hAnsi="Arial" w:cs="Arial"/>
          <w:sz w:val="22"/>
          <w:szCs w:val="22"/>
        </w:rPr>
        <w:t>stranami</w:t>
      </w:r>
      <w:r w:rsidRPr="00063182">
        <w:rPr>
          <w:rFonts w:ascii="Arial" w:hAnsi="Arial" w:cs="Arial"/>
          <w:sz w:val="22"/>
          <w:szCs w:val="22"/>
          <w:lang w:eastAsia="en-US"/>
        </w:rPr>
        <w:t xml:space="preserve"> sjednána v následující výši: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9"/>
        <w:gridCol w:w="2091"/>
        <w:gridCol w:w="2092"/>
        <w:gridCol w:w="2092"/>
      </w:tblGrid>
      <w:tr w:rsidR="00485FB4" w:rsidRPr="00063182" w14:paraId="48621AE2" w14:textId="77777777" w:rsidTr="00324391">
        <w:tc>
          <w:tcPr>
            <w:tcW w:w="1779" w:type="dxa"/>
            <w:shd w:val="clear" w:color="auto" w:fill="A6A6A6" w:themeFill="background1" w:themeFillShade="A6"/>
          </w:tcPr>
          <w:p w14:paraId="417B31DD" w14:textId="77777777" w:rsidR="00485FB4" w:rsidRPr="00063182" w:rsidRDefault="00485FB4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063182">
              <w:rPr>
                <w:rFonts w:ascii="Arial" w:hAnsi="Arial" w:cs="Arial"/>
                <w:sz w:val="22"/>
                <w:szCs w:val="22"/>
                <w:lang w:eastAsia="en-US"/>
              </w:rPr>
              <w:t>Položka</w:t>
            </w:r>
          </w:p>
        </w:tc>
        <w:tc>
          <w:tcPr>
            <w:tcW w:w="2091" w:type="dxa"/>
            <w:shd w:val="clear" w:color="auto" w:fill="A6A6A6" w:themeFill="background1" w:themeFillShade="A6"/>
          </w:tcPr>
          <w:p w14:paraId="2E34C14E" w14:textId="77777777" w:rsidR="00485FB4" w:rsidRPr="00063182" w:rsidRDefault="00485FB4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063182">
              <w:rPr>
                <w:rFonts w:ascii="Arial" w:hAnsi="Arial" w:cs="Arial"/>
                <w:sz w:val="22"/>
                <w:szCs w:val="22"/>
                <w:lang w:eastAsia="en-US"/>
              </w:rPr>
              <w:t>Cena v Kč bez DPH</w:t>
            </w:r>
          </w:p>
        </w:tc>
        <w:tc>
          <w:tcPr>
            <w:tcW w:w="2092" w:type="dxa"/>
            <w:shd w:val="clear" w:color="auto" w:fill="A6A6A6" w:themeFill="background1" w:themeFillShade="A6"/>
          </w:tcPr>
          <w:p w14:paraId="38E894E5" w14:textId="77777777" w:rsidR="00485FB4" w:rsidRPr="00063182" w:rsidRDefault="00485FB4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063182">
              <w:rPr>
                <w:rFonts w:ascii="Arial" w:hAnsi="Arial" w:cs="Arial"/>
                <w:sz w:val="22"/>
                <w:szCs w:val="22"/>
                <w:lang w:eastAsia="en-US"/>
              </w:rPr>
              <w:t>Sazba DPH v %</w:t>
            </w:r>
          </w:p>
        </w:tc>
        <w:tc>
          <w:tcPr>
            <w:tcW w:w="2092" w:type="dxa"/>
            <w:shd w:val="clear" w:color="auto" w:fill="A6A6A6" w:themeFill="background1" w:themeFillShade="A6"/>
          </w:tcPr>
          <w:p w14:paraId="4DA4DA93" w14:textId="77777777" w:rsidR="00485FB4" w:rsidRPr="00063182" w:rsidRDefault="00485FB4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063182">
              <w:rPr>
                <w:rFonts w:ascii="Arial" w:hAnsi="Arial" w:cs="Arial"/>
                <w:sz w:val="22"/>
                <w:szCs w:val="22"/>
                <w:lang w:eastAsia="en-US"/>
              </w:rPr>
              <w:t>Cena v Kč vč. DPH</w:t>
            </w:r>
          </w:p>
        </w:tc>
      </w:tr>
      <w:tr w:rsidR="00485FB4" w:rsidRPr="00063182" w14:paraId="7F725FE6" w14:textId="77777777" w:rsidTr="00742D67">
        <w:tc>
          <w:tcPr>
            <w:tcW w:w="1779" w:type="dxa"/>
            <w:vAlign w:val="center"/>
          </w:tcPr>
          <w:p w14:paraId="76AE3600" w14:textId="6FC67EC0" w:rsidR="00485FB4" w:rsidRPr="00C92907" w:rsidRDefault="00742D67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92907">
              <w:rPr>
                <w:rFonts w:ascii="Arial" w:hAnsi="Arial" w:cs="Arial"/>
                <w:sz w:val="22"/>
                <w:szCs w:val="22"/>
              </w:rPr>
              <w:t>položka č. 1 Přílohy č. 1</w:t>
            </w:r>
          </w:p>
        </w:tc>
        <w:tc>
          <w:tcPr>
            <w:tcW w:w="2091" w:type="dxa"/>
            <w:vAlign w:val="center"/>
          </w:tcPr>
          <w:p w14:paraId="145A9F67" w14:textId="27C52D47" w:rsidR="00485FB4" w:rsidRPr="00C92907" w:rsidRDefault="00742D67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92907">
              <w:rPr>
                <w:rFonts w:ascii="Arial" w:hAnsi="Arial" w:cs="Arial"/>
                <w:sz w:val="22"/>
                <w:szCs w:val="22"/>
                <w:lang w:eastAsia="en-US"/>
              </w:rPr>
              <w:t>52</w:t>
            </w:r>
            <w:r w:rsidR="00F05D04" w:rsidRPr="00C92907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Pr="00C92907">
              <w:rPr>
                <w:rFonts w:ascii="Arial" w:hAnsi="Arial" w:cs="Arial"/>
                <w:sz w:val="22"/>
                <w:szCs w:val="22"/>
                <w:lang w:eastAsia="en-US"/>
              </w:rPr>
              <w:t>250</w:t>
            </w:r>
            <w:r w:rsidR="005755C6" w:rsidRPr="00C92907">
              <w:rPr>
                <w:rFonts w:ascii="Arial" w:hAnsi="Arial" w:cs="Arial"/>
                <w:sz w:val="22"/>
                <w:szCs w:val="22"/>
                <w:lang w:eastAsia="en-US"/>
              </w:rPr>
              <w:t>,00</w:t>
            </w:r>
          </w:p>
        </w:tc>
        <w:tc>
          <w:tcPr>
            <w:tcW w:w="2092" w:type="dxa"/>
            <w:vAlign w:val="center"/>
          </w:tcPr>
          <w:p w14:paraId="73A20091" w14:textId="6C9AFD76" w:rsidR="00742D67" w:rsidRPr="00C92907" w:rsidRDefault="00742D67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92907">
              <w:rPr>
                <w:rFonts w:ascii="Arial" w:hAnsi="Arial" w:cs="Arial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092" w:type="dxa"/>
            <w:vAlign w:val="center"/>
          </w:tcPr>
          <w:p w14:paraId="28FCA5D3" w14:textId="2D0A8F1F" w:rsidR="00485FB4" w:rsidRPr="00C92907" w:rsidRDefault="00742D67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92907">
              <w:rPr>
                <w:rFonts w:ascii="Arial" w:hAnsi="Arial" w:cs="Arial"/>
                <w:sz w:val="22"/>
                <w:szCs w:val="22"/>
                <w:lang w:eastAsia="en-US"/>
              </w:rPr>
              <w:t>63</w:t>
            </w:r>
            <w:r w:rsidR="00F05D04" w:rsidRPr="00C92907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Pr="00C92907">
              <w:rPr>
                <w:rFonts w:ascii="Arial" w:hAnsi="Arial" w:cs="Arial"/>
                <w:sz w:val="22"/>
                <w:szCs w:val="22"/>
                <w:lang w:eastAsia="en-US"/>
              </w:rPr>
              <w:t>222,50</w:t>
            </w:r>
          </w:p>
        </w:tc>
      </w:tr>
      <w:tr w:rsidR="00742D67" w:rsidRPr="00063182" w14:paraId="02E32AA4" w14:textId="77777777" w:rsidTr="00742D67">
        <w:tc>
          <w:tcPr>
            <w:tcW w:w="1779" w:type="dxa"/>
            <w:vAlign w:val="center"/>
          </w:tcPr>
          <w:p w14:paraId="52123C90" w14:textId="1A4BA05F" w:rsidR="00742D67" w:rsidRPr="00C92907" w:rsidRDefault="00742D67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92907">
              <w:rPr>
                <w:rFonts w:ascii="Arial" w:hAnsi="Arial" w:cs="Arial"/>
                <w:sz w:val="22"/>
                <w:szCs w:val="22"/>
              </w:rPr>
              <w:t>položka č. 2 Přílohy č. 1</w:t>
            </w:r>
          </w:p>
        </w:tc>
        <w:tc>
          <w:tcPr>
            <w:tcW w:w="2091" w:type="dxa"/>
            <w:vAlign w:val="center"/>
          </w:tcPr>
          <w:p w14:paraId="20AA41A6" w14:textId="574C5E29" w:rsidR="00742D67" w:rsidRPr="00C92907" w:rsidRDefault="00742D67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92907">
              <w:rPr>
                <w:rFonts w:ascii="Arial" w:hAnsi="Arial" w:cs="Arial"/>
                <w:sz w:val="22"/>
                <w:szCs w:val="22"/>
                <w:lang w:eastAsia="en-US"/>
              </w:rPr>
              <w:t>64</w:t>
            </w:r>
            <w:r w:rsidR="00F05D04" w:rsidRPr="00C92907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Pr="00C92907">
              <w:rPr>
                <w:rFonts w:ascii="Arial" w:hAnsi="Arial" w:cs="Arial"/>
                <w:sz w:val="22"/>
                <w:szCs w:val="22"/>
                <w:lang w:eastAsia="en-US"/>
              </w:rPr>
              <w:t>000</w:t>
            </w:r>
            <w:r w:rsidR="005755C6" w:rsidRPr="00C92907">
              <w:rPr>
                <w:rFonts w:ascii="Arial" w:hAnsi="Arial" w:cs="Arial"/>
                <w:sz w:val="22"/>
                <w:szCs w:val="22"/>
                <w:lang w:eastAsia="en-US"/>
              </w:rPr>
              <w:t>,00</w:t>
            </w:r>
          </w:p>
        </w:tc>
        <w:tc>
          <w:tcPr>
            <w:tcW w:w="2092" w:type="dxa"/>
            <w:vAlign w:val="center"/>
          </w:tcPr>
          <w:p w14:paraId="3EA52EE8" w14:textId="37EB19E9" w:rsidR="00742D67" w:rsidRPr="00C92907" w:rsidRDefault="00742D67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92907">
              <w:rPr>
                <w:rFonts w:ascii="Arial" w:hAnsi="Arial" w:cs="Arial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092" w:type="dxa"/>
            <w:vAlign w:val="center"/>
          </w:tcPr>
          <w:p w14:paraId="62055D8F" w14:textId="092162D2" w:rsidR="00742D67" w:rsidRPr="00C92907" w:rsidRDefault="00742D67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92907">
              <w:rPr>
                <w:rFonts w:ascii="Arial" w:hAnsi="Arial" w:cs="Arial"/>
                <w:sz w:val="22"/>
                <w:szCs w:val="22"/>
                <w:lang w:eastAsia="en-US"/>
              </w:rPr>
              <w:t>77</w:t>
            </w:r>
            <w:r w:rsidR="00F05D04" w:rsidRPr="00C92907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Pr="00C92907">
              <w:rPr>
                <w:rFonts w:ascii="Arial" w:hAnsi="Arial" w:cs="Arial"/>
                <w:sz w:val="22"/>
                <w:szCs w:val="22"/>
                <w:lang w:eastAsia="en-US"/>
              </w:rPr>
              <w:t>440,00</w:t>
            </w:r>
          </w:p>
        </w:tc>
      </w:tr>
      <w:tr w:rsidR="00742D67" w:rsidRPr="00063182" w14:paraId="3EA2BD40" w14:textId="77777777" w:rsidTr="00742D67">
        <w:tc>
          <w:tcPr>
            <w:tcW w:w="1779" w:type="dxa"/>
            <w:vAlign w:val="center"/>
          </w:tcPr>
          <w:p w14:paraId="70E12415" w14:textId="4D8EB33D" w:rsidR="00742D67" w:rsidRPr="00C92907" w:rsidRDefault="00742D67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92907">
              <w:rPr>
                <w:rFonts w:ascii="Arial" w:hAnsi="Arial" w:cs="Arial"/>
                <w:sz w:val="22"/>
                <w:szCs w:val="22"/>
              </w:rPr>
              <w:t>položka č. 3 Přílohy č. 1</w:t>
            </w:r>
          </w:p>
        </w:tc>
        <w:tc>
          <w:tcPr>
            <w:tcW w:w="2091" w:type="dxa"/>
            <w:vAlign w:val="center"/>
          </w:tcPr>
          <w:p w14:paraId="08323F3B" w14:textId="019F4CA7" w:rsidR="00742D67" w:rsidRPr="00C92907" w:rsidRDefault="00742D67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92907">
              <w:rPr>
                <w:rFonts w:ascii="Arial" w:hAnsi="Arial" w:cs="Arial"/>
                <w:sz w:val="22"/>
                <w:szCs w:val="22"/>
                <w:lang w:eastAsia="en-US"/>
              </w:rPr>
              <w:t>6</w:t>
            </w:r>
            <w:r w:rsidR="00F05D04" w:rsidRPr="00C92907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Pr="00C92907">
              <w:rPr>
                <w:rFonts w:ascii="Arial" w:hAnsi="Arial" w:cs="Arial"/>
                <w:sz w:val="22"/>
                <w:szCs w:val="22"/>
                <w:lang w:eastAsia="en-US"/>
              </w:rPr>
              <w:t>400</w:t>
            </w:r>
            <w:r w:rsidR="005755C6" w:rsidRPr="00C92907">
              <w:rPr>
                <w:rFonts w:ascii="Arial" w:hAnsi="Arial" w:cs="Arial"/>
                <w:sz w:val="22"/>
                <w:szCs w:val="22"/>
                <w:lang w:eastAsia="en-US"/>
              </w:rPr>
              <w:t>,00</w:t>
            </w:r>
          </w:p>
        </w:tc>
        <w:tc>
          <w:tcPr>
            <w:tcW w:w="2092" w:type="dxa"/>
            <w:vAlign w:val="center"/>
          </w:tcPr>
          <w:p w14:paraId="0AB068D1" w14:textId="30E84F61" w:rsidR="00742D67" w:rsidRPr="00C92907" w:rsidRDefault="00742D67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92907">
              <w:rPr>
                <w:rFonts w:ascii="Arial" w:hAnsi="Arial" w:cs="Arial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092" w:type="dxa"/>
            <w:vAlign w:val="center"/>
          </w:tcPr>
          <w:p w14:paraId="2CB1DE1D" w14:textId="60D8BB7F" w:rsidR="00742D67" w:rsidRPr="00C92907" w:rsidRDefault="005755C6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92907">
              <w:rPr>
                <w:rFonts w:ascii="Arial" w:hAnsi="Arial" w:cs="Arial"/>
                <w:sz w:val="22"/>
                <w:szCs w:val="22"/>
                <w:lang w:eastAsia="en-US"/>
              </w:rPr>
              <w:t>7</w:t>
            </w:r>
            <w:r w:rsidR="00F05D04" w:rsidRPr="00C92907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Pr="00C92907">
              <w:rPr>
                <w:rFonts w:ascii="Arial" w:hAnsi="Arial" w:cs="Arial"/>
                <w:sz w:val="22"/>
                <w:szCs w:val="22"/>
                <w:lang w:eastAsia="en-US"/>
              </w:rPr>
              <w:t>744,00</w:t>
            </w:r>
          </w:p>
        </w:tc>
      </w:tr>
      <w:tr w:rsidR="00742D67" w:rsidRPr="00063182" w14:paraId="203C76C0" w14:textId="77777777" w:rsidTr="00742D67">
        <w:tc>
          <w:tcPr>
            <w:tcW w:w="1779" w:type="dxa"/>
            <w:vAlign w:val="center"/>
          </w:tcPr>
          <w:p w14:paraId="4D73FF2B" w14:textId="011AEC3F" w:rsidR="00742D67" w:rsidRPr="00C92907" w:rsidRDefault="00742D67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92907">
              <w:rPr>
                <w:rFonts w:ascii="Arial" w:hAnsi="Arial" w:cs="Arial"/>
                <w:sz w:val="22"/>
                <w:szCs w:val="22"/>
              </w:rPr>
              <w:t>položka č. 4 Přílohy č. 1</w:t>
            </w:r>
          </w:p>
        </w:tc>
        <w:tc>
          <w:tcPr>
            <w:tcW w:w="2091" w:type="dxa"/>
            <w:vAlign w:val="center"/>
          </w:tcPr>
          <w:p w14:paraId="7610EF82" w14:textId="4796DCBE" w:rsidR="00742D67" w:rsidRPr="00C92907" w:rsidRDefault="00742D67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92907">
              <w:rPr>
                <w:rFonts w:ascii="Arial" w:hAnsi="Arial" w:cs="Arial"/>
                <w:sz w:val="22"/>
                <w:szCs w:val="22"/>
                <w:lang w:eastAsia="en-US"/>
              </w:rPr>
              <w:t>16</w:t>
            </w:r>
            <w:r w:rsidR="00F05D04" w:rsidRPr="00C92907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Pr="00C92907">
              <w:rPr>
                <w:rFonts w:ascii="Arial" w:hAnsi="Arial" w:cs="Arial"/>
                <w:sz w:val="22"/>
                <w:szCs w:val="22"/>
                <w:lang w:eastAsia="en-US"/>
              </w:rPr>
              <w:t>000</w:t>
            </w:r>
            <w:r w:rsidR="005755C6" w:rsidRPr="00C92907">
              <w:rPr>
                <w:rFonts w:ascii="Arial" w:hAnsi="Arial" w:cs="Arial"/>
                <w:sz w:val="22"/>
                <w:szCs w:val="22"/>
                <w:lang w:eastAsia="en-US"/>
              </w:rPr>
              <w:t>,00</w:t>
            </w:r>
          </w:p>
        </w:tc>
        <w:tc>
          <w:tcPr>
            <w:tcW w:w="2092" w:type="dxa"/>
            <w:vAlign w:val="center"/>
          </w:tcPr>
          <w:p w14:paraId="02C134BC" w14:textId="5A7FBC33" w:rsidR="00742D67" w:rsidRPr="00C92907" w:rsidRDefault="00742D67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92907">
              <w:rPr>
                <w:rFonts w:ascii="Arial" w:hAnsi="Arial" w:cs="Arial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092" w:type="dxa"/>
            <w:vAlign w:val="center"/>
          </w:tcPr>
          <w:p w14:paraId="4910AFFE" w14:textId="759DF397" w:rsidR="00742D67" w:rsidRPr="00C92907" w:rsidRDefault="005755C6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92907">
              <w:rPr>
                <w:rFonts w:ascii="Arial" w:hAnsi="Arial" w:cs="Arial"/>
                <w:sz w:val="22"/>
                <w:szCs w:val="22"/>
                <w:lang w:eastAsia="en-US"/>
              </w:rPr>
              <w:t>19</w:t>
            </w:r>
            <w:r w:rsidR="00F05D04" w:rsidRPr="00C92907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Pr="00C92907">
              <w:rPr>
                <w:rFonts w:ascii="Arial" w:hAnsi="Arial" w:cs="Arial"/>
                <w:sz w:val="22"/>
                <w:szCs w:val="22"/>
                <w:lang w:eastAsia="en-US"/>
              </w:rPr>
              <w:t>360,00</w:t>
            </w:r>
          </w:p>
        </w:tc>
      </w:tr>
      <w:tr w:rsidR="00485FB4" w:rsidRPr="00063182" w14:paraId="64DB5308" w14:textId="77777777" w:rsidTr="00742D67">
        <w:tc>
          <w:tcPr>
            <w:tcW w:w="1779" w:type="dxa"/>
            <w:shd w:val="clear" w:color="auto" w:fill="A6A6A6" w:themeFill="background1" w:themeFillShade="A6"/>
            <w:vAlign w:val="center"/>
          </w:tcPr>
          <w:p w14:paraId="61D5E8FF" w14:textId="77777777" w:rsidR="00485FB4" w:rsidRPr="00C92907" w:rsidRDefault="00485FB4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92907">
              <w:rPr>
                <w:rFonts w:ascii="Arial" w:hAnsi="Arial" w:cs="Arial"/>
                <w:sz w:val="22"/>
                <w:szCs w:val="22"/>
                <w:lang w:eastAsia="en-US"/>
              </w:rPr>
              <w:t>CELKEM:</w:t>
            </w:r>
          </w:p>
        </w:tc>
        <w:tc>
          <w:tcPr>
            <w:tcW w:w="2091" w:type="dxa"/>
            <w:vAlign w:val="center"/>
          </w:tcPr>
          <w:p w14:paraId="665874F2" w14:textId="5266CEB0" w:rsidR="00485FB4" w:rsidRPr="00C92907" w:rsidRDefault="00742D67" w:rsidP="00324391">
            <w:pPr>
              <w:spacing w:after="120" w:line="28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r w:rsidRPr="00C92907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138</w:t>
            </w:r>
            <w:r w:rsidR="00F05D04" w:rsidRPr="00C92907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 xml:space="preserve"> </w:t>
            </w:r>
            <w:r w:rsidRPr="00C92907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650</w:t>
            </w:r>
            <w:r w:rsidR="005755C6" w:rsidRPr="00C92907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,00</w:t>
            </w:r>
          </w:p>
        </w:tc>
        <w:tc>
          <w:tcPr>
            <w:tcW w:w="2092" w:type="dxa"/>
            <w:vAlign w:val="center"/>
          </w:tcPr>
          <w:p w14:paraId="6A8B60D9" w14:textId="163BEE08" w:rsidR="00485FB4" w:rsidRPr="00C92907" w:rsidRDefault="00742D67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92907">
              <w:rPr>
                <w:rFonts w:ascii="Arial" w:hAnsi="Arial" w:cs="Arial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092" w:type="dxa"/>
            <w:vAlign w:val="center"/>
          </w:tcPr>
          <w:p w14:paraId="000F451E" w14:textId="4D14243B" w:rsidR="00485FB4" w:rsidRPr="00C92907" w:rsidRDefault="005755C6" w:rsidP="00324391">
            <w:pPr>
              <w:spacing w:after="120" w:line="28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r w:rsidRPr="00C92907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167</w:t>
            </w:r>
            <w:r w:rsidR="00F05D04" w:rsidRPr="00C92907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 xml:space="preserve"> </w:t>
            </w:r>
            <w:r w:rsidRPr="00C92907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766,50</w:t>
            </w:r>
          </w:p>
        </w:tc>
      </w:tr>
    </w:tbl>
    <w:p w14:paraId="4D0D5085" w14:textId="77777777" w:rsidR="00485FB4" w:rsidRPr="00063182" w:rsidRDefault="00485FB4" w:rsidP="00485FB4">
      <w:pPr>
        <w:keepNext/>
        <w:numPr>
          <w:ilvl w:val="0"/>
          <w:numId w:val="27"/>
        </w:numPr>
        <w:suppressAutoHyphens/>
        <w:spacing w:before="360" w:after="120" w:line="280" w:lineRule="exact"/>
        <w:jc w:val="both"/>
        <w:outlineLvl w:val="0"/>
        <w:rPr>
          <w:rFonts w:ascii="Arial" w:hAnsi="Arial" w:cs="Arial"/>
          <w:b/>
          <w:sz w:val="22"/>
          <w:szCs w:val="22"/>
          <w:lang w:eastAsia="en-US"/>
        </w:rPr>
      </w:pPr>
      <w:bookmarkStart w:id="20" w:name="_Toc216850776"/>
      <w:bookmarkStart w:id="21" w:name="_Toc216851970"/>
      <w:bookmarkStart w:id="22" w:name="_Toc225513545"/>
      <w:bookmarkStart w:id="23" w:name="_Toc225521776"/>
      <w:bookmarkStart w:id="24" w:name="_Toc225565556"/>
      <w:bookmarkStart w:id="25" w:name="_Toc274145029"/>
      <w:bookmarkEnd w:id="19"/>
      <w:r w:rsidRPr="00063182">
        <w:rPr>
          <w:rFonts w:ascii="Arial" w:hAnsi="Arial" w:cs="Arial"/>
          <w:b/>
          <w:sz w:val="22"/>
          <w:szCs w:val="22"/>
          <w:lang w:eastAsia="en-US"/>
        </w:rPr>
        <w:t xml:space="preserve">TERMÍN PŘEDÁNÍ VÝSTUPU </w:t>
      </w:r>
      <w:bookmarkEnd w:id="20"/>
      <w:bookmarkEnd w:id="21"/>
      <w:bookmarkEnd w:id="22"/>
      <w:bookmarkEnd w:id="23"/>
      <w:bookmarkEnd w:id="24"/>
      <w:bookmarkEnd w:id="25"/>
      <w:r w:rsidRPr="00063182">
        <w:rPr>
          <w:rFonts w:ascii="Arial" w:hAnsi="Arial" w:cs="Arial"/>
          <w:b/>
          <w:sz w:val="22"/>
          <w:szCs w:val="22"/>
          <w:lang w:eastAsia="en-US"/>
        </w:rPr>
        <w:t>SLUŽEB</w:t>
      </w:r>
    </w:p>
    <w:p w14:paraId="12D6D40A" w14:textId="05E2E2AE" w:rsidR="00485FB4" w:rsidRPr="00063182" w:rsidRDefault="00485FB4" w:rsidP="00485FB4">
      <w:pPr>
        <w:spacing w:after="120" w:line="280" w:lineRule="exact"/>
        <w:ind w:left="737" w:hanging="737"/>
        <w:jc w:val="both"/>
        <w:rPr>
          <w:rFonts w:ascii="Arial" w:hAnsi="Arial" w:cs="Arial"/>
          <w:sz w:val="22"/>
          <w:szCs w:val="22"/>
          <w:lang w:eastAsia="en-US"/>
        </w:rPr>
      </w:pPr>
      <w:r w:rsidRPr="00063182">
        <w:rPr>
          <w:rFonts w:ascii="Arial" w:hAnsi="Arial" w:cs="Arial"/>
          <w:sz w:val="22"/>
          <w:szCs w:val="22"/>
          <w:lang w:eastAsia="en-US"/>
        </w:rPr>
        <w:t xml:space="preserve">Poskytovatel se zavazuje, že výstupy Služeb Objednateli předá do: </w:t>
      </w:r>
      <w:r w:rsidR="00C92907">
        <w:rPr>
          <w:rFonts w:ascii="Arial" w:hAnsi="Arial" w:cs="Arial"/>
          <w:sz w:val="22"/>
          <w:szCs w:val="22"/>
          <w:lang w:eastAsia="en-US"/>
        </w:rPr>
        <w:t>2</w:t>
      </w:r>
      <w:r w:rsidR="00C92907" w:rsidRPr="00C92907">
        <w:rPr>
          <w:rFonts w:ascii="Arial" w:hAnsi="Arial" w:cs="Arial"/>
          <w:sz w:val="22"/>
          <w:szCs w:val="22"/>
          <w:lang w:eastAsia="en-US"/>
        </w:rPr>
        <w:t>1</w:t>
      </w:r>
      <w:r w:rsidR="00DF52CE" w:rsidRPr="00C92907">
        <w:rPr>
          <w:rFonts w:ascii="Arial" w:hAnsi="Arial" w:cs="Arial"/>
          <w:sz w:val="22"/>
          <w:szCs w:val="22"/>
        </w:rPr>
        <w:t>.</w:t>
      </w:r>
      <w:r w:rsidR="00C92907" w:rsidRPr="00C92907">
        <w:rPr>
          <w:rFonts w:ascii="Arial" w:hAnsi="Arial" w:cs="Arial"/>
          <w:sz w:val="22"/>
          <w:szCs w:val="22"/>
        </w:rPr>
        <w:t>11</w:t>
      </w:r>
      <w:r w:rsidR="00DF52CE" w:rsidRPr="00C92907">
        <w:rPr>
          <w:rFonts w:ascii="Arial" w:hAnsi="Arial" w:cs="Arial"/>
          <w:sz w:val="22"/>
          <w:szCs w:val="22"/>
        </w:rPr>
        <w:t>.2022.</w:t>
      </w:r>
    </w:p>
    <w:p w14:paraId="56912F51" w14:textId="77777777" w:rsidR="00485FB4" w:rsidRPr="00063182" w:rsidRDefault="00485FB4" w:rsidP="00485FB4">
      <w:pPr>
        <w:keepNext/>
        <w:numPr>
          <w:ilvl w:val="0"/>
          <w:numId w:val="27"/>
        </w:numPr>
        <w:suppressAutoHyphens/>
        <w:spacing w:before="360" w:after="120" w:line="280" w:lineRule="exact"/>
        <w:jc w:val="both"/>
        <w:outlineLvl w:val="0"/>
        <w:rPr>
          <w:rFonts w:ascii="Arial" w:hAnsi="Arial" w:cs="Arial"/>
          <w:b/>
          <w:sz w:val="22"/>
          <w:szCs w:val="22"/>
          <w:lang w:eastAsia="en-US"/>
        </w:rPr>
      </w:pPr>
      <w:bookmarkStart w:id="26" w:name="_Toc216850778"/>
      <w:bookmarkStart w:id="27" w:name="_Toc216851972"/>
      <w:bookmarkStart w:id="28" w:name="_Toc225513547"/>
      <w:bookmarkStart w:id="29" w:name="_Toc225521778"/>
      <w:bookmarkStart w:id="30" w:name="_Toc225565558"/>
      <w:bookmarkStart w:id="31" w:name="_Toc274145031"/>
      <w:r w:rsidRPr="00063182">
        <w:rPr>
          <w:rFonts w:ascii="Arial" w:hAnsi="Arial" w:cs="Arial"/>
          <w:b/>
          <w:sz w:val="22"/>
          <w:szCs w:val="22"/>
          <w:lang w:eastAsia="en-US"/>
        </w:rPr>
        <w:t>ZÁVĚREČNÁ USTANOVENÍ</w:t>
      </w:r>
      <w:bookmarkEnd w:id="26"/>
      <w:bookmarkEnd w:id="27"/>
      <w:bookmarkEnd w:id="28"/>
      <w:bookmarkEnd w:id="29"/>
      <w:bookmarkEnd w:id="30"/>
      <w:bookmarkEnd w:id="31"/>
    </w:p>
    <w:p w14:paraId="1AD10C4C" w14:textId="77777777" w:rsidR="00485FB4" w:rsidRPr="00063182" w:rsidRDefault="00485FB4" w:rsidP="00485FB4">
      <w:pPr>
        <w:widowControl w:val="0"/>
        <w:numPr>
          <w:ilvl w:val="1"/>
          <w:numId w:val="0"/>
        </w:numPr>
        <w:tabs>
          <w:tab w:val="num" w:pos="1418"/>
          <w:tab w:val="num" w:pos="1474"/>
        </w:tabs>
        <w:adjustRightInd w:val="0"/>
        <w:spacing w:after="120" w:line="280" w:lineRule="exact"/>
        <w:ind w:left="1418" w:hanging="709"/>
        <w:jc w:val="both"/>
        <w:textAlignment w:val="baseline"/>
        <w:rPr>
          <w:rFonts w:ascii="Arial" w:hAnsi="Arial" w:cs="Arial"/>
          <w:sz w:val="22"/>
          <w:szCs w:val="22"/>
          <w:lang w:eastAsia="en-US"/>
        </w:rPr>
      </w:pPr>
      <w:r w:rsidRPr="00063182">
        <w:rPr>
          <w:rFonts w:ascii="Arial" w:hAnsi="Arial" w:cs="Arial"/>
          <w:sz w:val="22"/>
          <w:szCs w:val="22"/>
          <w:lang w:eastAsia="en-US"/>
        </w:rPr>
        <w:t>Práva a povinnosti smluvních stran, které nejsou upraveny v této Prováděcí smlouvě, se řídí Rámcovou dohodou. V případě rozporu mezi touto Prováděcí smlouvou a Rámcovou dohodou se použijí ustanovení této Prováděcí smlouvy, ledaže by z Rámcové dohody či z příslušných právních předpisů vyplývalo jinak.</w:t>
      </w:r>
    </w:p>
    <w:p w14:paraId="60D1793A" w14:textId="77777777" w:rsidR="00485FB4" w:rsidRPr="00063182" w:rsidRDefault="00485FB4" w:rsidP="00485FB4">
      <w:pPr>
        <w:widowControl w:val="0"/>
        <w:numPr>
          <w:ilvl w:val="1"/>
          <w:numId w:val="0"/>
        </w:numPr>
        <w:tabs>
          <w:tab w:val="num" w:pos="1418"/>
          <w:tab w:val="num" w:pos="1474"/>
        </w:tabs>
        <w:adjustRightInd w:val="0"/>
        <w:spacing w:after="120" w:line="280" w:lineRule="exact"/>
        <w:ind w:left="1418" w:hanging="709"/>
        <w:jc w:val="both"/>
        <w:textAlignment w:val="baseline"/>
        <w:rPr>
          <w:rFonts w:ascii="Arial" w:hAnsi="Arial" w:cs="Arial"/>
          <w:sz w:val="22"/>
          <w:szCs w:val="22"/>
          <w:lang w:eastAsia="en-US"/>
        </w:rPr>
      </w:pPr>
      <w:r w:rsidRPr="00063182">
        <w:rPr>
          <w:rFonts w:ascii="Arial" w:hAnsi="Arial" w:cs="Arial"/>
          <w:sz w:val="22"/>
          <w:szCs w:val="22"/>
          <w:lang w:eastAsia="en-US"/>
        </w:rPr>
        <w:t>Není-li v této Prováděcí smlouvě stanoveno jinak nebo neplyne-li z povahy věci jinak, mají veškeré pojmy definované v Rámcové dohodě a použité v této Prováděcí smlouvě stejný význam jako v Rámcové dohodě.</w:t>
      </w:r>
    </w:p>
    <w:p w14:paraId="5F249A0F" w14:textId="77777777" w:rsidR="00485FB4" w:rsidRPr="00063182" w:rsidRDefault="00485FB4" w:rsidP="00485FB4">
      <w:pPr>
        <w:widowControl w:val="0"/>
        <w:numPr>
          <w:ilvl w:val="1"/>
          <w:numId w:val="0"/>
        </w:numPr>
        <w:tabs>
          <w:tab w:val="num" w:pos="1418"/>
          <w:tab w:val="num" w:pos="1474"/>
        </w:tabs>
        <w:adjustRightInd w:val="0"/>
        <w:spacing w:after="120" w:line="280" w:lineRule="exact"/>
        <w:ind w:left="1418" w:hanging="709"/>
        <w:jc w:val="both"/>
        <w:textAlignment w:val="baseline"/>
        <w:rPr>
          <w:rFonts w:ascii="Arial" w:hAnsi="Arial" w:cs="Arial"/>
          <w:sz w:val="22"/>
          <w:szCs w:val="22"/>
          <w:lang w:eastAsia="en-US"/>
        </w:rPr>
      </w:pPr>
      <w:r w:rsidRPr="00063182">
        <w:rPr>
          <w:rFonts w:ascii="Arial" w:hAnsi="Arial" w:cs="Arial"/>
          <w:sz w:val="22"/>
          <w:szCs w:val="22"/>
        </w:rPr>
        <w:t xml:space="preserve">Tato </w:t>
      </w:r>
      <w:r w:rsidRPr="00063182">
        <w:rPr>
          <w:rFonts w:ascii="Arial" w:hAnsi="Arial" w:cs="Arial"/>
          <w:sz w:val="22"/>
          <w:szCs w:val="22"/>
          <w:lang w:eastAsia="en-US"/>
        </w:rPr>
        <w:t>Prováděcí</w:t>
      </w:r>
      <w:r w:rsidRPr="00063182">
        <w:rPr>
          <w:rFonts w:ascii="Arial" w:hAnsi="Arial" w:cs="Arial"/>
          <w:sz w:val="22"/>
          <w:szCs w:val="22"/>
        </w:rPr>
        <w:t xml:space="preserve"> smlouva spolu s příslušnými ustanoveními Rámcové dohody představuje úplnou dohodu smluvních stran o předmětu této Prováděcí smlouvy. Lze ji měnit či doplňovat pouze na základě písemných očíslovaných dodatků, které jsou nedílnou součástí této smlouvy.</w:t>
      </w:r>
    </w:p>
    <w:p w14:paraId="1A37122F" w14:textId="6C1ED1B3" w:rsidR="00485FB4" w:rsidRPr="00C92907" w:rsidRDefault="00485FB4" w:rsidP="00485FB4">
      <w:pPr>
        <w:widowControl w:val="0"/>
        <w:numPr>
          <w:ilvl w:val="1"/>
          <w:numId w:val="0"/>
        </w:numPr>
        <w:tabs>
          <w:tab w:val="num" w:pos="1418"/>
          <w:tab w:val="num" w:pos="1474"/>
        </w:tabs>
        <w:adjustRightInd w:val="0"/>
        <w:spacing w:after="120" w:line="280" w:lineRule="exact"/>
        <w:ind w:left="1418" w:hanging="709"/>
        <w:jc w:val="both"/>
        <w:textAlignment w:val="baseline"/>
        <w:rPr>
          <w:rFonts w:ascii="Arial" w:hAnsi="Arial" w:cs="Arial"/>
          <w:sz w:val="22"/>
          <w:szCs w:val="22"/>
          <w:lang w:eastAsia="en-US"/>
        </w:rPr>
      </w:pPr>
      <w:r w:rsidRPr="00063182">
        <w:rPr>
          <w:rFonts w:ascii="Arial" w:hAnsi="Arial" w:cs="Arial"/>
          <w:sz w:val="22"/>
          <w:szCs w:val="22"/>
          <w:lang w:eastAsia="en-US"/>
        </w:rPr>
        <w:t>Tato smlouva se uzavír</w:t>
      </w:r>
      <w:r w:rsidRPr="00C92907">
        <w:rPr>
          <w:rFonts w:ascii="Arial" w:hAnsi="Arial" w:cs="Arial"/>
          <w:sz w:val="22"/>
          <w:szCs w:val="22"/>
          <w:lang w:eastAsia="en-US"/>
        </w:rPr>
        <w:t xml:space="preserve">á na dobu určitou do </w:t>
      </w:r>
      <w:r w:rsidR="00DF52CE" w:rsidRPr="00C92907">
        <w:rPr>
          <w:rFonts w:ascii="Arial" w:hAnsi="Arial" w:cs="Arial"/>
          <w:sz w:val="22"/>
          <w:szCs w:val="22"/>
          <w:lang w:eastAsia="en-US"/>
        </w:rPr>
        <w:t>30.11.2022</w:t>
      </w:r>
      <w:r w:rsidRPr="00C92907">
        <w:rPr>
          <w:rFonts w:ascii="Arial" w:hAnsi="Arial" w:cs="Arial"/>
          <w:sz w:val="22"/>
          <w:szCs w:val="22"/>
          <w:lang w:eastAsia="en-US"/>
        </w:rPr>
        <w:t>, lze ji zrušit písemnou dohodou smluvních stran.</w:t>
      </w:r>
    </w:p>
    <w:p w14:paraId="4DC15BA8" w14:textId="77777777" w:rsidR="00485FB4" w:rsidRPr="00C92907" w:rsidRDefault="00485FB4" w:rsidP="00485FB4">
      <w:pPr>
        <w:widowControl w:val="0"/>
        <w:numPr>
          <w:ilvl w:val="1"/>
          <w:numId w:val="0"/>
        </w:numPr>
        <w:tabs>
          <w:tab w:val="num" w:pos="1418"/>
          <w:tab w:val="num" w:pos="1474"/>
        </w:tabs>
        <w:adjustRightInd w:val="0"/>
        <w:spacing w:after="120" w:line="280" w:lineRule="exact"/>
        <w:ind w:left="1418" w:hanging="709"/>
        <w:jc w:val="both"/>
        <w:textAlignment w:val="baseline"/>
        <w:rPr>
          <w:rFonts w:ascii="Arial" w:hAnsi="Arial" w:cs="Arial"/>
          <w:sz w:val="22"/>
          <w:szCs w:val="22"/>
          <w:lang w:eastAsia="en-US"/>
        </w:rPr>
      </w:pPr>
      <w:r w:rsidRPr="00C92907">
        <w:rPr>
          <w:rFonts w:ascii="Arial" w:hAnsi="Arial" w:cs="Arial"/>
          <w:sz w:val="22"/>
          <w:szCs w:val="22"/>
        </w:rPr>
        <w:t>Nedílnou součástí této Prováděcí smlouvy jsou tyto přílohy:</w:t>
      </w:r>
    </w:p>
    <w:p w14:paraId="0DE619EB" w14:textId="77777777" w:rsidR="00485FB4" w:rsidRPr="00C92907" w:rsidRDefault="00485FB4" w:rsidP="00485FB4">
      <w:pPr>
        <w:spacing w:after="120" w:line="280" w:lineRule="exact"/>
        <w:ind w:left="3572" w:hanging="1361"/>
        <w:jc w:val="both"/>
        <w:rPr>
          <w:rFonts w:ascii="Arial" w:hAnsi="Arial" w:cs="Arial"/>
          <w:sz w:val="22"/>
          <w:szCs w:val="22"/>
          <w:lang w:eastAsia="en-US"/>
        </w:rPr>
      </w:pPr>
      <w:r w:rsidRPr="00C92907">
        <w:rPr>
          <w:rFonts w:ascii="Arial" w:hAnsi="Arial" w:cs="Arial"/>
          <w:sz w:val="22"/>
          <w:szCs w:val="22"/>
          <w:lang w:eastAsia="en-US"/>
        </w:rPr>
        <w:t>Příloha č. 1:</w:t>
      </w:r>
      <w:r w:rsidRPr="00C92907">
        <w:rPr>
          <w:rFonts w:ascii="Arial" w:hAnsi="Arial" w:cs="Arial"/>
          <w:sz w:val="22"/>
          <w:szCs w:val="22"/>
          <w:lang w:eastAsia="en-US"/>
        </w:rPr>
        <w:tab/>
        <w:t>Specifikace Služeb</w:t>
      </w:r>
    </w:p>
    <w:p w14:paraId="4F7D16B3" w14:textId="76FF1211" w:rsidR="00485FB4" w:rsidRPr="00C92907" w:rsidRDefault="00485FB4" w:rsidP="00485FB4">
      <w:pPr>
        <w:spacing w:after="120" w:line="280" w:lineRule="exact"/>
        <w:ind w:left="3572" w:hanging="1361"/>
        <w:jc w:val="both"/>
        <w:rPr>
          <w:rFonts w:ascii="Arial" w:hAnsi="Arial" w:cs="Arial"/>
          <w:sz w:val="22"/>
          <w:szCs w:val="22"/>
          <w:lang w:eastAsia="en-US"/>
        </w:rPr>
      </w:pPr>
      <w:r w:rsidRPr="00C92907">
        <w:rPr>
          <w:rFonts w:ascii="Arial" w:hAnsi="Arial" w:cs="Arial"/>
          <w:sz w:val="22"/>
          <w:szCs w:val="22"/>
          <w:lang w:eastAsia="en-US"/>
        </w:rPr>
        <w:t xml:space="preserve">Příloha č. </w:t>
      </w:r>
      <w:r w:rsidR="00F05D04" w:rsidRPr="00C92907">
        <w:rPr>
          <w:rFonts w:ascii="Arial" w:hAnsi="Arial" w:cs="Arial"/>
          <w:sz w:val="22"/>
          <w:szCs w:val="22"/>
          <w:lang w:eastAsia="en-US"/>
        </w:rPr>
        <w:t>2</w:t>
      </w:r>
      <w:r w:rsidRPr="00C92907">
        <w:rPr>
          <w:rFonts w:ascii="Arial" w:hAnsi="Arial" w:cs="Arial"/>
          <w:sz w:val="22"/>
          <w:szCs w:val="22"/>
          <w:lang w:eastAsia="en-US"/>
        </w:rPr>
        <w:t>:</w:t>
      </w:r>
      <w:r w:rsidRPr="00C92907">
        <w:rPr>
          <w:rFonts w:ascii="Arial" w:hAnsi="Arial" w:cs="Arial"/>
          <w:sz w:val="22"/>
          <w:szCs w:val="22"/>
          <w:lang w:eastAsia="en-US"/>
        </w:rPr>
        <w:tab/>
      </w:r>
      <w:r w:rsidR="007913DF" w:rsidRPr="00C92907">
        <w:rPr>
          <w:rFonts w:ascii="Arial" w:hAnsi="Arial" w:cs="Arial"/>
          <w:sz w:val="22"/>
          <w:szCs w:val="22"/>
          <w:lang w:eastAsia="en-US"/>
        </w:rPr>
        <w:t xml:space="preserve">Grafické zobrazení rozsahu řešeného vodního díla </w:t>
      </w:r>
    </w:p>
    <w:p w14:paraId="0CDCB210" w14:textId="6F65D3F0" w:rsidR="00485FB4" w:rsidRPr="00063182" w:rsidRDefault="00485FB4" w:rsidP="00485FB4">
      <w:pPr>
        <w:spacing w:after="120" w:line="280" w:lineRule="exact"/>
        <w:ind w:left="1418" w:hanging="709"/>
        <w:jc w:val="both"/>
        <w:rPr>
          <w:rFonts w:ascii="Arial" w:hAnsi="Arial" w:cs="Arial"/>
          <w:sz w:val="22"/>
          <w:szCs w:val="22"/>
          <w:lang w:eastAsia="en-US"/>
        </w:rPr>
      </w:pPr>
      <w:r w:rsidRPr="00C92907">
        <w:rPr>
          <w:rFonts w:ascii="Arial" w:hAnsi="Arial" w:cs="Arial"/>
          <w:sz w:val="22"/>
          <w:szCs w:val="22"/>
          <w:lang w:eastAsia="en-US"/>
        </w:rPr>
        <w:t>Tato Prováděcí smlouv</w:t>
      </w:r>
      <w:r w:rsidRPr="00063182">
        <w:rPr>
          <w:rFonts w:ascii="Arial" w:hAnsi="Arial" w:cs="Arial"/>
          <w:sz w:val="22"/>
          <w:szCs w:val="22"/>
          <w:lang w:eastAsia="en-US"/>
        </w:rPr>
        <w:t>a je uzavřena ve dvou (2</w:t>
      </w:r>
      <w:r w:rsidR="00E77D6C" w:rsidRPr="00063182">
        <w:rPr>
          <w:rFonts w:ascii="Arial" w:hAnsi="Arial" w:cs="Arial"/>
          <w:sz w:val="22"/>
          <w:szCs w:val="22"/>
          <w:lang w:eastAsia="en-US"/>
        </w:rPr>
        <w:t>)</w:t>
      </w:r>
      <w:r w:rsidRPr="00063182">
        <w:rPr>
          <w:rFonts w:ascii="Arial" w:hAnsi="Arial" w:cs="Arial"/>
          <w:sz w:val="22"/>
          <w:szCs w:val="22"/>
          <w:lang w:eastAsia="en-US"/>
        </w:rPr>
        <w:t xml:space="preserve"> vyhotoveních, z nichž každá smluvní strana obdrží jedno (1) vyhotovení. </w:t>
      </w:r>
    </w:p>
    <w:p w14:paraId="09A7CBE9" w14:textId="6A199306" w:rsidR="00485FB4" w:rsidRPr="00063182" w:rsidRDefault="00485FB4" w:rsidP="00485FB4">
      <w:pPr>
        <w:spacing w:after="120" w:line="280" w:lineRule="exact"/>
        <w:ind w:left="1418" w:hanging="709"/>
        <w:jc w:val="both"/>
        <w:rPr>
          <w:rFonts w:ascii="Arial" w:hAnsi="Arial" w:cs="Arial"/>
          <w:sz w:val="22"/>
          <w:szCs w:val="22"/>
          <w:lang w:eastAsia="en-US"/>
        </w:rPr>
      </w:pPr>
      <w:r w:rsidRPr="00063182">
        <w:rPr>
          <w:rFonts w:ascii="Arial" w:hAnsi="Arial" w:cs="Arial"/>
          <w:sz w:val="22"/>
          <w:szCs w:val="22"/>
          <w:lang w:eastAsia="en-US"/>
        </w:rPr>
        <w:lastRenderedPageBreak/>
        <w:t xml:space="preserve">Tato Prováděcí </w:t>
      </w:r>
      <w:r w:rsidR="00E77D6C" w:rsidRPr="00063182">
        <w:rPr>
          <w:rFonts w:ascii="Arial" w:hAnsi="Arial" w:cs="Arial"/>
          <w:sz w:val="22"/>
          <w:szCs w:val="22"/>
          <w:lang w:eastAsia="en-US"/>
        </w:rPr>
        <w:t>s</w:t>
      </w:r>
      <w:r w:rsidRPr="00063182">
        <w:rPr>
          <w:rFonts w:ascii="Arial" w:hAnsi="Arial" w:cs="Arial"/>
          <w:sz w:val="22"/>
          <w:szCs w:val="22"/>
          <w:lang w:eastAsia="en-US"/>
        </w:rPr>
        <w:t>mlouva nabývá platnosti dnem jejího podpisu oběma smluvními stranami a účinnosti dnem uveřejnění v registru smluv dle § 6 odst. 1 zákona č. 340/2015 Sb., o zvláštních podmínkách účinnosti některých smluv, uveřejňování těchto smluv a o registru smluv (zákon o registru smluv), ve znění pozdějších předpisů. Smluvní strany se dohodly, že tuto Smlouvu zašle správci registru smluv k uveřejnění prostřednictvím registru smluv Objednatel.</w:t>
      </w:r>
    </w:p>
    <w:p w14:paraId="054650B0" w14:textId="77777777" w:rsidR="00485FB4" w:rsidRPr="00063182" w:rsidRDefault="00485FB4" w:rsidP="00DC29F8">
      <w:pPr>
        <w:spacing w:before="240" w:after="480" w:line="280" w:lineRule="exact"/>
        <w:jc w:val="center"/>
        <w:rPr>
          <w:rFonts w:ascii="Arial" w:hAnsi="Arial" w:cs="Arial"/>
          <w:b/>
          <w:sz w:val="22"/>
          <w:szCs w:val="22"/>
        </w:rPr>
      </w:pPr>
      <w:r w:rsidRPr="00063182">
        <w:rPr>
          <w:rFonts w:ascii="Arial" w:hAnsi="Arial" w:cs="Arial"/>
          <w:b/>
          <w:sz w:val="22"/>
          <w:szCs w:val="22"/>
        </w:rPr>
        <w:t>Smluvní strany prohlašují, že si tuto Prováděcí smlouvu přečetly, že s jejím obsahem souhlasí a na důkaz toho k ní připojují svoje podpisy.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536"/>
        <w:gridCol w:w="4536"/>
      </w:tblGrid>
      <w:tr w:rsidR="00485FB4" w:rsidRPr="00063182" w14:paraId="3409E452" w14:textId="77777777" w:rsidTr="00324391">
        <w:trPr>
          <w:jc w:val="center"/>
        </w:trPr>
        <w:tc>
          <w:tcPr>
            <w:tcW w:w="4644" w:type="dxa"/>
          </w:tcPr>
          <w:p w14:paraId="75921566" w14:textId="77777777" w:rsidR="00485FB4" w:rsidRPr="00063182" w:rsidRDefault="00485FB4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063182">
              <w:rPr>
                <w:rFonts w:ascii="Arial" w:hAnsi="Arial" w:cs="Arial"/>
                <w:sz w:val="22"/>
                <w:szCs w:val="22"/>
                <w:lang w:eastAsia="en-US"/>
              </w:rPr>
              <w:t>Objednatel</w:t>
            </w:r>
          </w:p>
          <w:p w14:paraId="004BE35E" w14:textId="635B65FF" w:rsidR="00485FB4" w:rsidRPr="00063182" w:rsidRDefault="00485FB4" w:rsidP="004C2AA3">
            <w:pPr>
              <w:spacing w:after="120" w:line="280" w:lineRule="exac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063182">
              <w:rPr>
                <w:rFonts w:ascii="Arial" w:hAnsi="Arial" w:cs="Arial"/>
                <w:sz w:val="22"/>
                <w:szCs w:val="22"/>
                <w:lang w:eastAsia="en-US"/>
              </w:rPr>
              <w:t>V</w:t>
            </w:r>
            <w:r w:rsidR="004C2AA3">
              <w:rPr>
                <w:rFonts w:ascii="Arial" w:hAnsi="Arial" w:cs="Arial"/>
                <w:sz w:val="22"/>
                <w:szCs w:val="22"/>
                <w:lang w:eastAsia="en-US"/>
              </w:rPr>
              <w:t>e</w:t>
            </w:r>
            <w:r w:rsidRPr="00063182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="004C2AA3">
              <w:rPr>
                <w:rFonts w:ascii="Arial" w:hAnsi="Arial" w:cs="Arial"/>
                <w:sz w:val="22"/>
                <w:szCs w:val="22"/>
                <w:lang w:eastAsia="en-US"/>
              </w:rPr>
              <w:t>Zlíně</w:t>
            </w:r>
            <w:r w:rsidR="008D7A49">
              <w:rPr>
                <w:rFonts w:ascii="Arial" w:hAnsi="Arial" w:cs="Arial"/>
                <w:sz w:val="22"/>
                <w:szCs w:val="22"/>
                <w:lang w:eastAsia="en-US"/>
              </w:rPr>
              <w:t xml:space="preserve"> 24.5.2022</w:t>
            </w:r>
          </w:p>
          <w:p w14:paraId="74F22C81" w14:textId="77777777" w:rsidR="00485FB4" w:rsidRDefault="00485FB4" w:rsidP="00324391">
            <w:pPr>
              <w:spacing w:after="120" w:line="280" w:lineRule="exact"/>
              <w:rPr>
                <w:rFonts w:ascii="Arial" w:hAnsi="Arial" w:cs="Arial"/>
                <w:sz w:val="22"/>
                <w:szCs w:val="22"/>
              </w:rPr>
            </w:pPr>
          </w:p>
          <w:p w14:paraId="31B6BA3D" w14:textId="77777777" w:rsidR="00D97372" w:rsidRDefault="00D97372" w:rsidP="00324391">
            <w:pPr>
              <w:spacing w:after="120" w:line="280" w:lineRule="exact"/>
              <w:rPr>
                <w:rFonts w:ascii="Arial" w:hAnsi="Arial" w:cs="Arial"/>
                <w:sz w:val="22"/>
                <w:szCs w:val="22"/>
              </w:rPr>
            </w:pPr>
          </w:p>
          <w:p w14:paraId="7A5E439E" w14:textId="09A24827" w:rsidR="00D97372" w:rsidRPr="00063182" w:rsidRDefault="00D97372" w:rsidP="00324391">
            <w:pPr>
              <w:spacing w:after="120" w:line="28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44" w:type="dxa"/>
          </w:tcPr>
          <w:p w14:paraId="0D5506A1" w14:textId="77777777" w:rsidR="00485FB4" w:rsidRPr="00063182" w:rsidRDefault="00485FB4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063182">
              <w:rPr>
                <w:rFonts w:ascii="Arial" w:hAnsi="Arial" w:cs="Arial"/>
                <w:sz w:val="22"/>
                <w:szCs w:val="22"/>
                <w:lang w:eastAsia="en-US"/>
              </w:rPr>
              <w:t>Poskytovatel</w:t>
            </w:r>
          </w:p>
          <w:p w14:paraId="11EC0484" w14:textId="719C3837" w:rsidR="00485FB4" w:rsidRPr="00063182" w:rsidRDefault="00485FB4" w:rsidP="004C2AA3">
            <w:pPr>
              <w:spacing w:after="120" w:line="280" w:lineRule="exac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063182">
              <w:rPr>
                <w:rFonts w:ascii="Arial" w:hAnsi="Arial" w:cs="Arial"/>
                <w:sz w:val="22"/>
                <w:szCs w:val="22"/>
                <w:lang w:eastAsia="en-US"/>
              </w:rPr>
              <w:t>V</w:t>
            </w:r>
            <w:r w:rsidR="008D7A49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  <w:r w:rsidR="004C2AA3">
              <w:rPr>
                <w:rFonts w:ascii="Arial" w:hAnsi="Arial" w:cs="Arial"/>
                <w:sz w:val="22"/>
                <w:szCs w:val="22"/>
                <w:lang w:eastAsia="en-US"/>
              </w:rPr>
              <w:t>Praze</w:t>
            </w:r>
            <w:r w:rsidR="008D7A49">
              <w:rPr>
                <w:rFonts w:ascii="Arial" w:hAnsi="Arial" w:cs="Arial"/>
                <w:sz w:val="22"/>
                <w:szCs w:val="22"/>
                <w:lang w:eastAsia="en-US"/>
              </w:rPr>
              <w:t xml:space="preserve"> 11.5.2022                 15.5.2022</w:t>
            </w:r>
          </w:p>
          <w:p w14:paraId="2675EE02" w14:textId="77777777" w:rsidR="00485FB4" w:rsidRPr="00063182" w:rsidRDefault="00485FB4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15388318" w14:textId="77777777" w:rsidR="00485FB4" w:rsidRPr="00063182" w:rsidRDefault="00485FB4" w:rsidP="00324391">
            <w:pPr>
              <w:spacing w:after="120" w:line="280" w:lineRule="exac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85FB4" w:rsidRPr="00063182" w14:paraId="7E692534" w14:textId="77777777" w:rsidTr="00324391">
        <w:trPr>
          <w:jc w:val="center"/>
        </w:trPr>
        <w:tc>
          <w:tcPr>
            <w:tcW w:w="4644" w:type="dxa"/>
          </w:tcPr>
          <w:p w14:paraId="4C88B38D" w14:textId="77777777" w:rsidR="00DC29F8" w:rsidRDefault="00485FB4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063182">
              <w:rPr>
                <w:rFonts w:ascii="Arial" w:hAnsi="Arial" w:cs="Arial"/>
                <w:sz w:val="22"/>
                <w:szCs w:val="22"/>
                <w:lang w:eastAsia="en-US"/>
              </w:rPr>
              <w:t>......................................................................</w:t>
            </w:r>
          </w:p>
          <w:p w14:paraId="7A88E4E5" w14:textId="1B775871" w:rsidR="00485FB4" w:rsidRPr="00063182" w:rsidRDefault="00D53A7C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063182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Ing. Mlada Augustinová</w:t>
            </w:r>
          </w:p>
          <w:p w14:paraId="70C20D7D" w14:textId="6FF8A10D" w:rsidR="00485FB4" w:rsidRPr="00063182" w:rsidRDefault="00E85CB5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E85CB5">
              <w:rPr>
                <w:rFonts w:ascii="Arial" w:hAnsi="Arial" w:cs="Arial"/>
                <w:sz w:val="22"/>
                <w:szCs w:val="22"/>
                <w:lang w:eastAsia="en-US"/>
              </w:rPr>
              <w:t>ředitelka Krajského pozemkového úřadu</w:t>
            </w:r>
            <w:r>
              <w:t xml:space="preserve"> </w:t>
            </w:r>
            <w:r w:rsidRPr="00E85CB5">
              <w:rPr>
                <w:rFonts w:ascii="Arial" w:hAnsi="Arial" w:cs="Arial"/>
                <w:sz w:val="22"/>
                <w:szCs w:val="22"/>
                <w:lang w:eastAsia="en-US"/>
              </w:rPr>
              <w:t>pro Zlínský kraj</w:t>
            </w:r>
          </w:p>
          <w:p w14:paraId="5F8C6E9E" w14:textId="77777777" w:rsidR="00485FB4" w:rsidRPr="00063182" w:rsidRDefault="00485FB4" w:rsidP="00324391">
            <w:pPr>
              <w:spacing w:after="120" w:line="280" w:lineRule="exact"/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63182">
              <w:rPr>
                <w:rFonts w:ascii="Arial" w:hAnsi="Arial" w:cs="Arial"/>
                <w:bCs/>
                <w:sz w:val="22"/>
                <w:szCs w:val="22"/>
              </w:rPr>
              <w:t>Česká republika – Státní pozemkový úřad</w:t>
            </w:r>
          </w:p>
          <w:p w14:paraId="297C8721" w14:textId="77777777" w:rsidR="00485FB4" w:rsidRPr="00063182" w:rsidRDefault="00485FB4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644" w:type="dxa"/>
          </w:tcPr>
          <w:p w14:paraId="46C4F3A6" w14:textId="77777777" w:rsidR="00E85CB5" w:rsidRDefault="00E85CB5" w:rsidP="00E85CB5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063182">
              <w:rPr>
                <w:rFonts w:ascii="Arial" w:hAnsi="Arial" w:cs="Arial"/>
                <w:sz w:val="22"/>
                <w:szCs w:val="22"/>
                <w:lang w:eastAsia="en-US"/>
              </w:rPr>
              <w:t>......................................................................</w:t>
            </w:r>
          </w:p>
          <w:p w14:paraId="0CC4051E" w14:textId="29B066F0" w:rsidR="00E85CB5" w:rsidRPr="00063182" w:rsidRDefault="00E85CB5" w:rsidP="00E85CB5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C29F8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Ing. Jan Cihlář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 xml:space="preserve">            </w:t>
            </w:r>
            <w:r w:rsidRPr="00DC29F8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 xml:space="preserve"> Ing. Jiří Frýba</w:t>
            </w:r>
          </w:p>
          <w:p w14:paraId="57051342" w14:textId="3E23FD7D" w:rsidR="00E85CB5" w:rsidRPr="00063182" w:rsidRDefault="00E85CB5" w:rsidP="00E85CB5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C29F8">
              <w:rPr>
                <w:rFonts w:ascii="Arial" w:hAnsi="Arial" w:cs="Arial"/>
                <w:sz w:val="22"/>
                <w:szCs w:val="22"/>
                <w:lang w:eastAsia="en-US"/>
              </w:rPr>
              <w:t>členové představenstva společnosti</w:t>
            </w:r>
          </w:p>
          <w:p w14:paraId="4EDA8456" w14:textId="04C48917" w:rsidR="00485FB4" w:rsidRPr="00063182" w:rsidRDefault="00485FB4" w:rsidP="00E85CB5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3013B08F" w14:textId="77777777" w:rsidR="00485FB4" w:rsidRPr="00063182" w:rsidRDefault="00485FB4" w:rsidP="00324391">
            <w:pPr>
              <w:spacing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</w:tbl>
    <w:p w14:paraId="22C53221" w14:textId="77777777" w:rsidR="00485FB4" w:rsidRPr="00063182" w:rsidRDefault="00485FB4" w:rsidP="00485FB4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37A2D0DA" w14:textId="77777777" w:rsidR="00485FB4" w:rsidRPr="00063182" w:rsidRDefault="00485FB4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7C33054C" w14:textId="77777777" w:rsidR="00485FB4" w:rsidRPr="00063182" w:rsidRDefault="00485FB4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4C5F2719" w14:textId="77777777" w:rsidR="00485FB4" w:rsidRPr="00063182" w:rsidRDefault="00485FB4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796BD8E6" w14:textId="341FA00D" w:rsidR="00485FB4" w:rsidRDefault="00485FB4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3C4BE140" w14:textId="0925A606" w:rsidR="00E85CB5" w:rsidRDefault="00E85CB5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045EDBD2" w14:textId="4623BE23" w:rsidR="004C2AA3" w:rsidRDefault="004C2AA3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64421D0E" w14:textId="576181D8" w:rsidR="004C2AA3" w:rsidRDefault="004C2AA3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52BF1A8D" w14:textId="086A8052" w:rsidR="004C2AA3" w:rsidRDefault="004C2AA3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78C98F3F" w14:textId="67894C56" w:rsidR="004C2AA3" w:rsidRDefault="004C2AA3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1942612D" w14:textId="2296BE56" w:rsidR="004C2AA3" w:rsidRDefault="004C2AA3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0C10AB8F" w14:textId="769236E8" w:rsidR="004C2AA3" w:rsidRDefault="004C2AA3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625157B1" w14:textId="659E136A" w:rsidR="004C2AA3" w:rsidRDefault="004C2AA3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7C5BBBD8" w14:textId="664254B6" w:rsidR="004C2AA3" w:rsidRDefault="004C2AA3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19B8C514" w14:textId="606D4683" w:rsidR="004C2AA3" w:rsidRDefault="004C2AA3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5B36FCE9" w14:textId="67915102" w:rsidR="004C2AA3" w:rsidRDefault="004C2AA3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4CDD95D0" w14:textId="6BC92F77" w:rsidR="004C2AA3" w:rsidRDefault="004C2AA3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202EDF72" w14:textId="413ECB97" w:rsidR="004C2AA3" w:rsidRDefault="004C2AA3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21153C05" w14:textId="46AC4F54" w:rsidR="004C2AA3" w:rsidRDefault="004C2AA3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5B6C163E" w14:textId="5C9E225C" w:rsidR="004C2AA3" w:rsidRDefault="004C2AA3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39991B75" w14:textId="41BF30E5" w:rsidR="004C2AA3" w:rsidRDefault="004C2AA3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5EC38F6A" w14:textId="0F61C7A0" w:rsidR="004C2AA3" w:rsidRDefault="004C2AA3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3534111A" w14:textId="2980F354" w:rsidR="004C2AA3" w:rsidRDefault="004C2AA3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5303B209" w14:textId="4FD1D8E9" w:rsidR="004C2AA3" w:rsidRDefault="004C2AA3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22030E3A" w14:textId="77777777" w:rsidR="004C2AA3" w:rsidRPr="00063182" w:rsidRDefault="004C2AA3" w:rsidP="004C2AA3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6A459A9D" w14:textId="77777777" w:rsidR="004C2AA3" w:rsidRDefault="004C2AA3" w:rsidP="004C2AA3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063182">
        <w:rPr>
          <w:rFonts w:ascii="Arial" w:hAnsi="Arial" w:cs="Arial"/>
          <w:bCs/>
          <w:sz w:val="22"/>
          <w:szCs w:val="22"/>
        </w:rPr>
        <w:t xml:space="preserve">Příloha č. </w:t>
      </w:r>
      <w:r>
        <w:rPr>
          <w:rFonts w:ascii="Arial" w:hAnsi="Arial" w:cs="Arial"/>
          <w:bCs/>
          <w:sz w:val="22"/>
          <w:szCs w:val="22"/>
        </w:rPr>
        <w:t>1</w:t>
      </w:r>
    </w:p>
    <w:p w14:paraId="0B49672F" w14:textId="77777777" w:rsidR="004C2AA3" w:rsidRPr="00063182" w:rsidRDefault="004C2AA3" w:rsidP="004C2AA3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1A082A01" w14:textId="77777777" w:rsidR="004C2AA3" w:rsidRPr="00EC7C9A" w:rsidRDefault="004C2AA3" w:rsidP="004C2AA3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EC7C9A">
        <w:rPr>
          <w:rFonts w:ascii="Arial" w:hAnsi="Arial" w:cs="Arial"/>
          <w:b/>
          <w:sz w:val="28"/>
          <w:szCs w:val="28"/>
        </w:rPr>
        <w:t>Specifikace služeb</w:t>
      </w:r>
    </w:p>
    <w:p w14:paraId="4640171E" w14:textId="77777777" w:rsidR="004C2AA3" w:rsidRPr="00063182" w:rsidRDefault="004C2AA3" w:rsidP="004C2AA3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tbl>
      <w:tblPr>
        <w:tblStyle w:val="Mkatabulky"/>
        <w:tblW w:w="8633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755"/>
        <w:gridCol w:w="2141"/>
        <w:gridCol w:w="1134"/>
        <w:gridCol w:w="1134"/>
        <w:gridCol w:w="1134"/>
        <w:gridCol w:w="1134"/>
        <w:gridCol w:w="1201"/>
      </w:tblGrid>
      <w:tr w:rsidR="004C2AA3" w:rsidRPr="00063182" w14:paraId="0AF49F99" w14:textId="77777777" w:rsidTr="00AB3F3F">
        <w:tc>
          <w:tcPr>
            <w:tcW w:w="755" w:type="dxa"/>
          </w:tcPr>
          <w:p w14:paraId="23C3C0ED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C7C9A">
              <w:rPr>
                <w:rFonts w:ascii="Arial" w:hAnsi="Arial" w:cs="Arial"/>
                <w:b/>
                <w:bCs/>
                <w:sz w:val="22"/>
                <w:szCs w:val="22"/>
              </w:rPr>
              <w:t>Číslo</w:t>
            </w:r>
          </w:p>
        </w:tc>
        <w:tc>
          <w:tcPr>
            <w:tcW w:w="2141" w:type="dxa"/>
          </w:tcPr>
          <w:p w14:paraId="27CD1493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C7C9A">
              <w:rPr>
                <w:rFonts w:ascii="Arial" w:hAnsi="Arial" w:cs="Arial"/>
                <w:b/>
                <w:bCs/>
                <w:sz w:val="22"/>
                <w:szCs w:val="22"/>
              </w:rPr>
              <w:t>Položka</w:t>
            </w:r>
          </w:p>
        </w:tc>
        <w:tc>
          <w:tcPr>
            <w:tcW w:w="1134" w:type="dxa"/>
          </w:tcPr>
          <w:p w14:paraId="019B0207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C7C9A">
              <w:rPr>
                <w:rFonts w:ascii="Arial" w:hAnsi="Arial" w:cs="Arial"/>
                <w:b/>
                <w:bCs/>
                <w:sz w:val="22"/>
                <w:szCs w:val="22"/>
              </w:rPr>
              <w:t>Měrná jednotka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(MJ)</w:t>
            </w:r>
          </w:p>
        </w:tc>
        <w:tc>
          <w:tcPr>
            <w:tcW w:w="1134" w:type="dxa"/>
          </w:tcPr>
          <w:p w14:paraId="32A989FB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C7C9A">
              <w:rPr>
                <w:rFonts w:ascii="Arial" w:hAnsi="Arial" w:cs="Arial"/>
                <w:b/>
                <w:bCs/>
                <w:sz w:val="22"/>
                <w:szCs w:val="22"/>
              </w:rPr>
              <w:t>Cena za MJ v Kč bez DPH</w:t>
            </w:r>
          </w:p>
        </w:tc>
        <w:tc>
          <w:tcPr>
            <w:tcW w:w="1134" w:type="dxa"/>
          </w:tcPr>
          <w:p w14:paraId="2D1F27F2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Počet MJ</w:t>
            </w:r>
          </w:p>
        </w:tc>
        <w:tc>
          <w:tcPr>
            <w:tcW w:w="1134" w:type="dxa"/>
          </w:tcPr>
          <w:p w14:paraId="1F4C3204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C7C9A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Cena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celkem v </w:t>
            </w:r>
            <w:r w:rsidRPr="00EC7C9A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Kč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   bez </w:t>
            </w:r>
            <w:r w:rsidRPr="00EC7C9A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DPH</w:t>
            </w:r>
          </w:p>
        </w:tc>
        <w:tc>
          <w:tcPr>
            <w:tcW w:w="1201" w:type="dxa"/>
          </w:tcPr>
          <w:p w14:paraId="49277D09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C7C9A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Cena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celkem v </w:t>
            </w:r>
            <w:r w:rsidRPr="00EC7C9A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Kč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  </w:t>
            </w:r>
            <w:r w:rsidRPr="00EC7C9A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vč. DPH</w:t>
            </w:r>
          </w:p>
        </w:tc>
      </w:tr>
      <w:tr w:rsidR="004C2AA3" w:rsidRPr="00063182" w14:paraId="66AF590A" w14:textId="77777777" w:rsidTr="00AB3F3F">
        <w:trPr>
          <w:trHeight w:val="997"/>
        </w:trPr>
        <w:tc>
          <w:tcPr>
            <w:tcW w:w="755" w:type="dxa"/>
            <w:vAlign w:val="center"/>
          </w:tcPr>
          <w:p w14:paraId="659B59CA" w14:textId="77777777" w:rsidR="004C2AA3" w:rsidRPr="00EC7C9A" w:rsidRDefault="004C2AA3" w:rsidP="00AB3F3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C7C9A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2141" w:type="dxa"/>
            <w:vAlign w:val="center"/>
          </w:tcPr>
          <w:p w14:paraId="13D096D7" w14:textId="77777777" w:rsidR="004C2AA3" w:rsidRPr="00EC7C9A" w:rsidRDefault="004C2AA3" w:rsidP="00AB3F3F">
            <w:pPr>
              <w:rPr>
                <w:rFonts w:ascii="Arial" w:hAnsi="Arial" w:cs="Arial"/>
                <w:sz w:val="22"/>
                <w:szCs w:val="22"/>
              </w:rPr>
            </w:pPr>
            <w:r w:rsidRPr="00EC7C9A">
              <w:rPr>
                <w:rFonts w:ascii="Arial" w:hAnsi="Arial" w:cs="Arial"/>
                <w:sz w:val="22"/>
                <w:szCs w:val="22"/>
              </w:rPr>
              <w:t>Vyhotovení geometrického plánu na zaměření vodního díla / stavby hráze</w:t>
            </w:r>
          </w:p>
        </w:tc>
        <w:tc>
          <w:tcPr>
            <w:tcW w:w="1134" w:type="dxa"/>
            <w:vAlign w:val="center"/>
          </w:tcPr>
          <w:p w14:paraId="443784A1" w14:textId="77777777" w:rsidR="004C2AA3" w:rsidRPr="00EC7C9A" w:rsidRDefault="004C2AA3" w:rsidP="00AB3F3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C7C9A">
              <w:rPr>
                <w:rFonts w:ascii="Arial" w:hAnsi="Arial" w:cs="Arial"/>
                <w:sz w:val="22"/>
                <w:szCs w:val="22"/>
              </w:rPr>
              <w:t xml:space="preserve">100 </w:t>
            </w:r>
            <w:proofErr w:type="spellStart"/>
            <w:r w:rsidRPr="00EC7C9A">
              <w:rPr>
                <w:rFonts w:ascii="Arial" w:hAnsi="Arial" w:cs="Arial"/>
                <w:sz w:val="22"/>
                <w:szCs w:val="22"/>
              </w:rPr>
              <w:t>bm</w:t>
            </w:r>
            <w:proofErr w:type="spellEnd"/>
            <w:r w:rsidRPr="00EC7C9A">
              <w:rPr>
                <w:rFonts w:ascii="Arial" w:hAnsi="Arial" w:cs="Arial"/>
                <w:sz w:val="22"/>
                <w:szCs w:val="22"/>
              </w:rPr>
              <w:t xml:space="preserve"> nové hranice pozemků</w:t>
            </w:r>
          </w:p>
        </w:tc>
        <w:tc>
          <w:tcPr>
            <w:tcW w:w="1134" w:type="dxa"/>
            <w:vAlign w:val="center"/>
          </w:tcPr>
          <w:p w14:paraId="20E7FC1E" w14:textId="77777777" w:rsidR="004C2AA3" w:rsidRPr="00EC7C9A" w:rsidRDefault="004C2AA3" w:rsidP="00AB3F3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C7C9A">
              <w:rPr>
                <w:rFonts w:ascii="Arial" w:hAnsi="Arial" w:cs="Arial"/>
                <w:sz w:val="22"/>
                <w:szCs w:val="22"/>
              </w:rPr>
              <w:t>4 750,-</w:t>
            </w:r>
          </w:p>
        </w:tc>
        <w:tc>
          <w:tcPr>
            <w:tcW w:w="1134" w:type="dxa"/>
            <w:vAlign w:val="center"/>
          </w:tcPr>
          <w:p w14:paraId="7EBFC663" w14:textId="77777777" w:rsidR="004C2AA3" w:rsidRPr="00EC7C9A" w:rsidRDefault="004C2AA3" w:rsidP="00AB3F3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134" w:type="dxa"/>
            <w:vAlign w:val="center"/>
          </w:tcPr>
          <w:p w14:paraId="1E2ACCB6" w14:textId="77777777" w:rsidR="004C2AA3" w:rsidRPr="00EC7C9A" w:rsidRDefault="004C2AA3" w:rsidP="00AB3F3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52 250,-</w:t>
            </w:r>
          </w:p>
        </w:tc>
        <w:tc>
          <w:tcPr>
            <w:tcW w:w="1201" w:type="dxa"/>
            <w:vAlign w:val="center"/>
          </w:tcPr>
          <w:p w14:paraId="6AFC289F" w14:textId="77777777" w:rsidR="004C2AA3" w:rsidRPr="00EC7C9A" w:rsidRDefault="004C2AA3" w:rsidP="00AB3F3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63 222</w:t>
            </w:r>
            <w:r w:rsidRPr="00EC7C9A">
              <w:rPr>
                <w:rFonts w:ascii="Arial" w:hAnsi="Arial" w:cs="Arial"/>
                <w:sz w:val="22"/>
                <w:szCs w:val="22"/>
              </w:rPr>
              <w:t>,50</w:t>
            </w:r>
          </w:p>
        </w:tc>
      </w:tr>
      <w:tr w:rsidR="004C2AA3" w:rsidRPr="00063182" w14:paraId="34708676" w14:textId="77777777" w:rsidTr="00AB3F3F">
        <w:trPr>
          <w:trHeight w:val="3886"/>
        </w:trPr>
        <w:tc>
          <w:tcPr>
            <w:tcW w:w="755" w:type="dxa"/>
            <w:vAlign w:val="center"/>
          </w:tcPr>
          <w:p w14:paraId="6FF7C972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C7C9A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2141" w:type="dxa"/>
            <w:vAlign w:val="center"/>
          </w:tcPr>
          <w:p w14:paraId="0FF7FB13" w14:textId="77777777" w:rsidR="004C2AA3" w:rsidRPr="00EC7C9A" w:rsidRDefault="004C2AA3" w:rsidP="00AB3F3F">
            <w:pPr>
              <w:rPr>
                <w:rFonts w:ascii="Arial" w:hAnsi="Arial" w:cs="Arial"/>
                <w:sz w:val="22"/>
                <w:szCs w:val="22"/>
              </w:rPr>
            </w:pPr>
            <w:r w:rsidRPr="00EC7C9A">
              <w:rPr>
                <w:rFonts w:ascii="Arial" w:hAnsi="Arial" w:cs="Arial"/>
                <w:sz w:val="22"/>
                <w:szCs w:val="22"/>
              </w:rPr>
              <w:t xml:space="preserve">Zpracování zjednodušené dokumentace vodního díla (pasportu) včetně podání žádosti a získání ověření pasportu, zpracování výškopisného a polohopisného zaměření vodního díla, stanovení rozlivu vodního díla při maximálním nadržení, </w:t>
            </w:r>
            <w:r w:rsidRPr="00EC7C9A">
              <w:rPr>
                <w:rFonts w:ascii="Arial" w:hAnsi="Arial" w:cs="Arial"/>
                <w:bCs/>
                <w:sz w:val="22"/>
                <w:szCs w:val="22"/>
              </w:rPr>
              <w:t>posouzení bezpečnosti vodního díla při povodni</w:t>
            </w:r>
          </w:p>
        </w:tc>
        <w:tc>
          <w:tcPr>
            <w:tcW w:w="1134" w:type="dxa"/>
            <w:vAlign w:val="center"/>
          </w:tcPr>
          <w:p w14:paraId="3767C7AB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C7C9A">
              <w:rPr>
                <w:rFonts w:ascii="Arial" w:hAnsi="Arial" w:cs="Arial"/>
                <w:sz w:val="22"/>
                <w:szCs w:val="22"/>
              </w:rPr>
              <w:t>1 ha</w:t>
            </w:r>
          </w:p>
        </w:tc>
        <w:tc>
          <w:tcPr>
            <w:tcW w:w="1134" w:type="dxa"/>
            <w:vAlign w:val="center"/>
          </w:tcPr>
          <w:p w14:paraId="2363B4B4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C7C9A">
              <w:rPr>
                <w:rFonts w:ascii="Arial" w:hAnsi="Arial" w:cs="Arial"/>
                <w:sz w:val="22"/>
                <w:szCs w:val="22"/>
              </w:rPr>
              <w:t>16 000,-</w:t>
            </w:r>
          </w:p>
        </w:tc>
        <w:tc>
          <w:tcPr>
            <w:tcW w:w="1134" w:type="dxa"/>
            <w:vAlign w:val="center"/>
          </w:tcPr>
          <w:p w14:paraId="43181F1A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center"/>
          </w:tcPr>
          <w:p w14:paraId="0F6E0DC0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64 000</w:t>
            </w:r>
            <w:r w:rsidRPr="00EC7C9A">
              <w:rPr>
                <w:rFonts w:ascii="Arial" w:hAnsi="Arial" w:cs="Arial"/>
                <w:sz w:val="22"/>
                <w:szCs w:val="22"/>
              </w:rPr>
              <w:t>,-</w:t>
            </w:r>
          </w:p>
        </w:tc>
        <w:tc>
          <w:tcPr>
            <w:tcW w:w="1201" w:type="dxa"/>
            <w:vAlign w:val="center"/>
          </w:tcPr>
          <w:p w14:paraId="0C124868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77 440</w:t>
            </w:r>
            <w:r w:rsidRPr="00EC7C9A">
              <w:rPr>
                <w:rFonts w:ascii="Arial" w:hAnsi="Arial" w:cs="Arial"/>
                <w:sz w:val="22"/>
                <w:szCs w:val="22"/>
              </w:rPr>
              <w:t>,-</w:t>
            </w:r>
          </w:p>
        </w:tc>
      </w:tr>
      <w:tr w:rsidR="004C2AA3" w:rsidRPr="00063182" w14:paraId="033C219D" w14:textId="77777777" w:rsidTr="00AB3F3F">
        <w:tc>
          <w:tcPr>
            <w:tcW w:w="755" w:type="dxa"/>
            <w:vAlign w:val="center"/>
          </w:tcPr>
          <w:p w14:paraId="5BE33E0C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C7C9A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2141" w:type="dxa"/>
            <w:vAlign w:val="center"/>
          </w:tcPr>
          <w:p w14:paraId="37D042C1" w14:textId="77777777" w:rsidR="004C2AA3" w:rsidRPr="00EC7C9A" w:rsidRDefault="004C2AA3" w:rsidP="00AB3F3F">
            <w:pPr>
              <w:pStyle w:val="Default"/>
              <w:rPr>
                <w:color w:val="FF0000"/>
                <w:sz w:val="22"/>
                <w:szCs w:val="22"/>
              </w:rPr>
            </w:pPr>
            <w:r w:rsidRPr="00EC7C9A">
              <w:rPr>
                <w:sz w:val="22"/>
                <w:szCs w:val="22"/>
              </w:rPr>
              <w:t>Podání žádosti a získání povolení k nakládání s povrchovými vodami – k jejich vzdouvání a akumulaci</w:t>
            </w:r>
          </w:p>
        </w:tc>
        <w:tc>
          <w:tcPr>
            <w:tcW w:w="1134" w:type="dxa"/>
            <w:vAlign w:val="center"/>
          </w:tcPr>
          <w:p w14:paraId="4B9DAB46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C7C9A">
              <w:rPr>
                <w:rFonts w:ascii="Arial" w:hAnsi="Arial" w:cs="Arial"/>
                <w:sz w:val="22"/>
                <w:szCs w:val="22"/>
              </w:rPr>
              <w:t>1 ks</w:t>
            </w:r>
          </w:p>
        </w:tc>
        <w:tc>
          <w:tcPr>
            <w:tcW w:w="1134" w:type="dxa"/>
            <w:vAlign w:val="center"/>
          </w:tcPr>
          <w:p w14:paraId="7AC06901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C7C9A">
              <w:rPr>
                <w:rFonts w:ascii="Arial" w:hAnsi="Arial" w:cs="Arial"/>
                <w:sz w:val="22"/>
                <w:szCs w:val="22"/>
              </w:rPr>
              <w:t>6 400,-</w:t>
            </w:r>
          </w:p>
        </w:tc>
        <w:tc>
          <w:tcPr>
            <w:tcW w:w="1134" w:type="dxa"/>
            <w:vAlign w:val="center"/>
          </w:tcPr>
          <w:p w14:paraId="42893DA1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14:paraId="260E237B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C7C9A">
              <w:rPr>
                <w:rFonts w:ascii="Arial" w:hAnsi="Arial" w:cs="Arial"/>
                <w:sz w:val="22"/>
                <w:szCs w:val="22"/>
              </w:rPr>
              <w:t>6 400,-</w:t>
            </w:r>
          </w:p>
        </w:tc>
        <w:tc>
          <w:tcPr>
            <w:tcW w:w="1201" w:type="dxa"/>
            <w:vAlign w:val="center"/>
          </w:tcPr>
          <w:p w14:paraId="0773DEEF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C7C9A">
              <w:rPr>
                <w:rFonts w:ascii="Arial" w:hAnsi="Arial" w:cs="Arial"/>
                <w:sz w:val="22"/>
                <w:szCs w:val="22"/>
              </w:rPr>
              <w:t>7 744,-</w:t>
            </w:r>
          </w:p>
        </w:tc>
      </w:tr>
      <w:tr w:rsidR="004C2AA3" w:rsidRPr="00063182" w14:paraId="0AE17295" w14:textId="77777777" w:rsidTr="00AB3F3F">
        <w:tc>
          <w:tcPr>
            <w:tcW w:w="755" w:type="dxa"/>
            <w:vAlign w:val="center"/>
          </w:tcPr>
          <w:p w14:paraId="34E22CA6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C7C9A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2141" w:type="dxa"/>
            <w:vAlign w:val="center"/>
          </w:tcPr>
          <w:p w14:paraId="63D7A104" w14:textId="77777777" w:rsidR="004C2AA3" w:rsidRPr="00EC7C9A" w:rsidRDefault="004C2AA3" w:rsidP="00AB3F3F">
            <w:pPr>
              <w:pStyle w:val="Default"/>
              <w:rPr>
                <w:color w:val="auto"/>
                <w:sz w:val="22"/>
                <w:szCs w:val="22"/>
              </w:rPr>
            </w:pPr>
            <w:r w:rsidRPr="00EC7C9A">
              <w:rPr>
                <w:color w:val="auto"/>
                <w:sz w:val="22"/>
                <w:szCs w:val="22"/>
              </w:rPr>
              <w:t>Zpracování manipulačního řádu vodního díla včetně schválení vodoprávním úřadem</w:t>
            </w:r>
          </w:p>
        </w:tc>
        <w:tc>
          <w:tcPr>
            <w:tcW w:w="1134" w:type="dxa"/>
            <w:vAlign w:val="center"/>
          </w:tcPr>
          <w:p w14:paraId="6248F696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C7C9A">
              <w:rPr>
                <w:rFonts w:ascii="Arial" w:hAnsi="Arial" w:cs="Arial"/>
                <w:bCs/>
                <w:sz w:val="22"/>
                <w:szCs w:val="22"/>
              </w:rPr>
              <w:t>1 ks</w:t>
            </w:r>
          </w:p>
        </w:tc>
        <w:tc>
          <w:tcPr>
            <w:tcW w:w="1134" w:type="dxa"/>
            <w:vAlign w:val="center"/>
          </w:tcPr>
          <w:p w14:paraId="2428B40E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C7C9A">
              <w:rPr>
                <w:rFonts w:ascii="Arial" w:hAnsi="Arial" w:cs="Arial"/>
                <w:sz w:val="22"/>
                <w:szCs w:val="22"/>
              </w:rPr>
              <w:t>16 000,-</w:t>
            </w:r>
          </w:p>
        </w:tc>
        <w:tc>
          <w:tcPr>
            <w:tcW w:w="1134" w:type="dxa"/>
            <w:vAlign w:val="center"/>
          </w:tcPr>
          <w:p w14:paraId="48905593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14:paraId="642FD618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  <w:r w:rsidRPr="00EC7C9A">
              <w:rPr>
                <w:rFonts w:ascii="Arial" w:hAnsi="Arial" w:cs="Arial"/>
                <w:sz w:val="22"/>
                <w:szCs w:val="22"/>
              </w:rPr>
              <w:t> </w:t>
            </w:r>
            <w:r>
              <w:rPr>
                <w:rFonts w:ascii="Arial" w:hAnsi="Arial" w:cs="Arial"/>
                <w:sz w:val="22"/>
                <w:szCs w:val="22"/>
              </w:rPr>
              <w:t>00</w:t>
            </w:r>
            <w:r w:rsidRPr="00EC7C9A">
              <w:rPr>
                <w:rFonts w:ascii="Arial" w:hAnsi="Arial" w:cs="Arial"/>
                <w:sz w:val="22"/>
                <w:szCs w:val="22"/>
              </w:rPr>
              <w:t>0,-</w:t>
            </w:r>
          </w:p>
        </w:tc>
        <w:tc>
          <w:tcPr>
            <w:tcW w:w="1201" w:type="dxa"/>
            <w:vAlign w:val="center"/>
          </w:tcPr>
          <w:p w14:paraId="1A3553ED" w14:textId="77777777" w:rsidR="004C2AA3" w:rsidRPr="00EC7C9A" w:rsidRDefault="004C2AA3" w:rsidP="00AB3F3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C7C9A">
              <w:rPr>
                <w:rFonts w:ascii="Arial" w:hAnsi="Arial" w:cs="Arial"/>
                <w:sz w:val="22"/>
                <w:szCs w:val="22"/>
              </w:rPr>
              <w:t>19 360,-</w:t>
            </w:r>
          </w:p>
        </w:tc>
      </w:tr>
    </w:tbl>
    <w:p w14:paraId="407B5416" w14:textId="5655A9FB" w:rsidR="004C2AA3" w:rsidRDefault="004C2AA3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2F66E1CB" w14:textId="18F0F9E5" w:rsidR="004C2AA3" w:rsidRDefault="004C2AA3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6FAF952A" w14:textId="3DFA5755" w:rsidR="004C2AA3" w:rsidRDefault="004C2AA3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47F52115" w14:textId="77777777" w:rsidR="004C2AA3" w:rsidRDefault="004C2AA3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7EFF2471" w14:textId="1D260BCC" w:rsidR="00E85CB5" w:rsidRDefault="00E85CB5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579F579E" w14:textId="0A76BFE4" w:rsidR="00E85CB5" w:rsidRDefault="004C2AA3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4C2AA3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5F9AB06F" wp14:editId="02717E08">
            <wp:extent cx="5760720" cy="81813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B34E0" w14:textId="4F385608" w:rsidR="00E85CB5" w:rsidRDefault="00E85CB5" w:rsidP="00485FB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38816DF0" w14:textId="77777777" w:rsidR="000B4208" w:rsidRPr="00063182" w:rsidRDefault="000B4208" w:rsidP="000B4208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sectPr w:rsidR="000B4208" w:rsidRPr="00063182" w:rsidSect="007A0C1F">
      <w:footerReference w:type="even" r:id="rId12"/>
      <w:footerReference w:type="default" r:id="rId13"/>
      <w:pgSz w:w="11906" w:h="16838" w:code="9"/>
      <w:pgMar w:top="1417" w:right="1417" w:bottom="1417" w:left="1417" w:header="709" w:footer="709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46B93" w14:textId="77777777" w:rsidR="00324391" w:rsidRDefault="00324391">
      <w:r>
        <w:separator/>
      </w:r>
    </w:p>
  </w:endnote>
  <w:endnote w:type="continuationSeparator" w:id="0">
    <w:p w14:paraId="4F6E852D" w14:textId="77777777" w:rsidR="00324391" w:rsidRDefault="00324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95576" w14:textId="77777777" w:rsidR="00324391" w:rsidRDefault="0032439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9604451" w14:textId="77777777" w:rsidR="00324391" w:rsidRDefault="0032439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CC58C" w14:textId="559F1739" w:rsidR="00324391" w:rsidRPr="0065413B" w:rsidRDefault="00324391">
    <w:pPr>
      <w:pStyle w:val="Zpat"/>
      <w:framePr w:wrap="around" w:vAnchor="text" w:hAnchor="margin" w:xAlign="center" w:y="1"/>
      <w:rPr>
        <w:rStyle w:val="slostrnky"/>
        <w:rFonts w:ascii="Arial" w:hAnsi="Arial" w:cs="Arial"/>
        <w:sz w:val="22"/>
        <w:szCs w:val="22"/>
      </w:rPr>
    </w:pPr>
    <w:r w:rsidRPr="0065413B">
      <w:rPr>
        <w:rStyle w:val="slostrnky"/>
        <w:rFonts w:ascii="Arial" w:hAnsi="Arial" w:cs="Arial"/>
        <w:sz w:val="22"/>
        <w:szCs w:val="22"/>
      </w:rPr>
      <w:fldChar w:fldCharType="begin"/>
    </w:r>
    <w:r w:rsidRPr="0065413B">
      <w:rPr>
        <w:rStyle w:val="slostrnky"/>
        <w:rFonts w:ascii="Arial" w:hAnsi="Arial" w:cs="Arial"/>
        <w:sz w:val="22"/>
        <w:szCs w:val="22"/>
      </w:rPr>
      <w:instrText xml:space="preserve">PAGE  </w:instrText>
    </w:r>
    <w:r w:rsidRPr="0065413B">
      <w:rPr>
        <w:rStyle w:val="slostrnky"/>
        <w:rFonts w:ascii="Arial" w:hAnsi="Arial" w:cs="Arial"/>
        <w:sz w:val="22"/>
        <w:szCs w:val="22"/>
      </w:rPr>
      <w:fldChar w:fldCharType="separate"/>
    </w:r>
    <w:r>
      <w:rPr>
        <w:rStyle w:val="slostrnky"/>
        <w:rFonts w:ascii="Arial" w:hAnsi="Arial" w:cs="Arial"/>
        <w:noProof/>
        <w:sz w:val="22"/>
        <w:szCs w:val="22"/>
      </w:rPr>
      <w:t>10</w:t>
    </w:r>
    <w:r w:rsidRPr="0065413B">
      <w:rPr>
        <w:rStyle w:val="slostrnky"/>
        <w:rFonts w:ascii="Arial" w:hAnsi="Arial" w:cs="Arial"/>
        <w:sz w:val="22"/>
        <w:szCs w:val="22"/>
      </w:rPr>
      <w:fldChar w:fldCharType="end"/>
    </w:r>
  </w:p>
  <w:p w14:paraId="66135EF4" w14:textId="77777777" w:rsidR="00324391" w:rsidRPr="0065413B" w:rsidRDefault="00324391">
    <w:pPr>
      <w:rPr>
        <w:rFonts w:ascii="Arial" w:hAnsi="Arial" w:cs="Arial"/>
        <w:sz w:val="22"/>
        <w:szCs w:val="22"/>
      </w:rPr>
    </w:pPr>
    <w:r w:rsidRPr="0065413B">
      <w:rPr>
        <w:rFonts w:ascii="Arial" w:hAnsi="Arial" w:cs="Arial"/>
        <w:sz w:val="22"/>
        <w:szCs w:val="22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040F1" w14:textId="77777777" w:rsidR="00324391" w:rsidRDefault="00324391">
      <w:r>
        <w:separator/>
      </w:r>
    </w:p>
  </w:footnote>
  <w:footnote w:type="continuationSeparator" w:id="0">
    <w:p w14:paraId="036A4969" w14:textId="77777777" w:rsidR="00324391" w:rsidRDefault="003243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4142A"/>
    <w:multiLevelType w:val="hybridMultilevel"/>
    <w:tmpl w:val="8884CAF4"/>
    <w:lvl w:ilvl="0" w:tplc="01F2EDAC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44AC3"/>
    <w:multiLevelType w:val="hybridMultilevel"/>
    <w:tmpl w:val="C90451AE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3F20D08"/>
    <w:multiLevelType w:val="hybridMultilevel"/>
    <w:tmpl w:val="1DD85744"/>
    <w:lvl w:ilvl="0" w:tplc="D5302B72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A72377"/>
    <w:multiLevelType w:val="hybridMultilevel"/>
    <w:tmpl w:val="1206D1C0"/>
    <w:lvl w:ilvl="0" w:tplc="78A01320">
      <w:start w:val="1"/>
      <w:numFmt w:val="decimal"/>
      <w:lvlText w:val="%1."/>
      <w:lvlJc w:val="left"/>
      <w:pPr>
        <w:ind w:left="1724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4" w15:restartNumberingAfterBreak="0">
    <w:nsid w:val="04A90495"/>
    <w:multiLevelType w:val="hybridMultilevel"/>
    <w:tmpl w:val="0B702A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D2BF0"/>
    <w:multiLevelType w:val="hybridMultilevel"/>
    <w:tmpl w:val="C9068E06"/>
    <w:lvl w:ilvl="0" w:tplc="AC26A39C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16219"/>
    <w:multiLevelType w:val="hybridMultilevel"/>
    <w:tmpl w:val="C132367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74B27"/>
    <w:multiLevelType w:val="multilevel"/>
    <w:tmpl w:val="06DA302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1A1C5BB8"/>
    <w:multiLevelType w:val="hybridMultilevel"/>
    <w:tmpl w:val="504E2DCA"/>
    <w:lvl w:ilvl="0" w:tplc="ADE47A04">
      <w:start w:val="1"/>
      <w:numFmt w:val="lowerLetter"/>
      <w:lvlText w:val="%1)"/>
      <w:lvlJc w:val="left"/>
      <w:pPr>
        <w:ind w:left="105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70" w:hanging="360"/>
      </w:pPr>
    </w:lvl>
    <w:lvl w:ilvl="2" w:tplc="0405001B" w:tentative="1">
      <w:start w:val="1"/>
      <w:numFmt w:val="lowerRoman"/>
      <w:lvlText w:val="%3."/>
      <w:lvlJc w:val="right"/>
      <w:pPr>
        <w:ind w:left="2490" w:hanging="180"/>
      </w:pPr>
    </w:lvl>
    <w:lvl w:ilvl="3" w:tplc="0405000F" w:tentative="1">
      <w:start w:val="1"/>
      <w:numFmt w:val="decimal"/>
      <w:lvlText w:val="%4."/>
      <w:lvlJc w:val="left"/>
      <w:pPr>
        <w:ind w:left="3210" w:hanging="360"/>
      </w:pPr>
    </w:lvl>
    <w:lvl w:ilvl="4" w:tplc="04050019" w:tentative="1">
      <w:start w:val="1"/>
      <w:numFmt w:val="lowerLetter"/>
      <w:lvlText w:val="%5."/>
      <w:lvlJc w:val="left"/>
      <w:pPr>
        <w:ind w:left="3930" w:hanging="360"/>
      </w:pPr>
    </w:lvl>
    <w:lvl w:ilvl="5" w:tplc="0405001B" w:tentative="1">
      <w:start w:val="1"/>
      <w:numFmt w:val="lowerRoman"/>
      <w:lvlText w:val="%6."/>
      <w:lvlJc w:val="right"/>
      <w:pPr>
        <w:ind w:left="4650" w:hanging="180"/>
      </w:pPr>
    </w:lvl>
    <w:lvl w:ilvl="6" w:tplc="0405000F" w:tentative="1">
      <w:start w:val="1"/>
      <w:numFmt w:val="decimal"/>
      <w:lvlText w:val="%7."/>
      <w:lvlJc w:val="left"/>
      <w:pPr>
        <w:ind w:left="5370" w:hanging="360"/>
      </w:pPr>
    </w:lvl>
    <w:lvl w:ilvl="7" w:tplc="04050019" w:tentative="1">
      <w:start w:val="1"/>
      <w:numFmt w:val="lowerLetter"/>
      <w:lvlText w:val="%8."/>
      <w:lvlJc w:val="left"/>
      <w:pPr>
        <w:ind w:left="6090" w:hanging="360"/>
      </w:pPr>
    </w:lvl>
    <w:lvl w:ilvl="8" w:tplc="0405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1A72475B"/>
    <w:multiLevelType w:val="hybridMultilevel"/>
    <w:tmpl w:val="4F18B708"/>
    <w:lvl w:ilvl="0" w:tplc="B5F06F3C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10" w15:restartNumberingAfterBreak="0">
    <w:nsid w:val="1B2A5DD2"/>
    <w:multiLevelType w:val="hybridMultilevel"/>
    <w:tmpl w:val="0E6A7D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2728CA"/>
    <w:multiLevelType w:val="hybridMultilevel"/>
    <w:tmpl w:val="2E3631CC"/>
    <w:lvl w:ilvl="0" w:tplc="B5F06F3C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B5F06F3C">
      <w:start w:val="1"/>
      <w:numFmt w:val="bullet"/>
      <w:lvlText w:val=""/>
      <w:lvlJc w:val="left"/>
      <w:pPr>
        <w:ind w:left="2585" w:hanging="360"/>
      </w:pPr>
      <w:rPr>
        <w:rFonts w:ascii="Symbol" w:hAnsi="Symbol" w:hint="default"/>
        <w:i w:val="0"/>
        <w:color w:val="auto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 w15:restartNumberingAfterBreak="0">
    <w:nsid w:val="1D657100"/>
    <w:multiLevelType w:val="hybridMultilevel"/>
    <w:tmpl w:val="C8726364"/>
    <w:lvl w:ilvl="0" w:tplc="6E3A084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55F60BE"/>
    <w:multiLevelType w:val="hybridMultilevel"/>
    <w:tmpl w:val="58F40E78"/>
    <w:lvl w:ilvl="0" w:tplc="0405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5E154C6"/>
    <w:multiLevelType w:val="hybridMultilevel"/>
    <w:tmpl w:val="D11007EE"/>
    <w:lvl w:ilvl="0" w:tplc="0632E52C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227C53"/>
    <w:multiLevelType w:val="hybridMultilevel"/>
    <w:tmpl w:val="9E64FF4E"/>
    <w:lvl w:ilvl="0" w:tplc="A72499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0B04CF8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7AB025D"/>
    <w:multiLevelType w:val="hybridMultilevel"/>
    <w:tmpl w:val="72F0CB34"/>
    <w:lvl w:ilvl="0" w:tplc="B5F06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A5C4045"/>
    <w:multiLevelType w:val="hybridMultilevel"/>
    <w:tmpl w:val="0F30EB98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ABE63CEE">
      <w:start w:val="1"/>
      <w:numFmt w:val="lowerLetter"/>
      <w:lvlText w:val="%2)"/>
      <w:lvlJc w:val="left"/>
      <w:pPr>
        <w:ind w:left="1785" w:hanging="705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CF20DA4"/>
    <w:multiLevelType w:val="hybridMultilevel"/>
    <w:tmpl w:val="58F40E78"/>
    <w:lvl w:ilvl="0" w:tplc="0405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13B6C06"/>
    <w:multiLevelType w:val="multilevel"/>
    <w:tmpl w:val="537E8084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3422898"/>
    <w:multiLevelType w:val="hybridMultilevel"/>
    <w:tmpl w:val="00669F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C162A5"/>
    <w:multiLevelType w:val="hybridMultilevel"/>
    <w:tmpl w:val="5BD427A0"/>
    <w:lvl w:ilvl="0" w:tplc="0405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2" w15:restartNumberingAfterBreak="0">
    <w:nsid w:val="362C6FCD"/>
    <w:multiLevelType w:val="multilevel"/>
    <w:tmpl w:val="54F6D18A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/>
        <w:i w:val="0"/>
        <w:caps/>
        <w:strike w:val="0"/>
        <w:dstrike w:val="0"/>
        <w:vanish w:val="0"/>
        <w:color w:val="000000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ascii="Calibri" w:hAnsi="Calibri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371317B2"/>
    <w:multiLevelType w:val="hybridMultilevel"/>
    <w:tmpl w:val="991EB17E"/>
    <w:lvl w:ilvl="0" w:tplc="3D94A19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A14004"/>
    <w:multiLevelType w:val="hybridMultilevel"/>
    <w:tmpl w:val="7B62F0C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A296AE9"/>
    <w:multiLevelType w:val="hybridMultilevel"/>
    <w:tmpl w:val="894E0B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779879BA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910EFC"/>
    <w:multiLevelType w:val="hybridMultilevel"/>
    <w:tmpl w:val="1C60E826"/>
    <w:lvl w:ilvl="0" w:tplc="4B7AFFF8">
      <w:start w:val="1"/>
      <w:numFmt w:val="bullet"/>
      <w:lvlText w:val="▪"/>
      <w:lvlJc w:val="left"/>
      <w:pPr>
        <w:ind w:left="720" w:hanging="360"/>
      </w:pPr>
      <w:rPr>
        <w:rFonts w:ascii="Courier New" w:hAnsi="Courier New" w:hint="default"/>
      </w:rPr>
    </w:lvl>
    <w:lvl w:ilvl="1" w:tplc="CF8237F8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015D18"/>
    <w:multiLevelType w:val="hybridMultilevel"/>
    <w:tmpl w:val="E4E6F2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1A1826"/>
    <w:multiLevelType w:val="hybridMultilevel"/>
    <w:tmpl w:val="1F70596E"/>
    <w:lvl w:ilvl="0" w:tplc="B6F683C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471D39"/>
    <w:multiLevelType w:val="hybridMultilevel"/>
    <w:tmpl w:val="71204FD2"/>
    <w:lvl w:ilvl="0" w:tplc="C43E0B1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0C0B14"/>
    <w:multiLevelType w:val="hybridMultilevel"/>
    <w:tmpl w:val="7B50188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ACB6392"/>
    <w:multiLevelType w:val="hybridMultilevel"/>
    <w:tmpl w:val="4C64316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B4249ED"/>
    <w:multiLevelType w:val="hybridMultilevel"/>
    <w:tmpl w:val="89BA2F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2452B2"/>
    <w:multiLevelType w:val="hybridMultilevel"/>
    <w:tmpl w:val="9E64FF4E"/>
    <w:lvl w:ilvl="0" w:tplc="A72499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0B04CF8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FE939CA"/>
    <w:multiLevelType w:val="multilevel"/>
    <w:tmpl w:val="8E04CA10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-"/>
      <w:lvlJc w:val="left"/>
      <w:pPr>
        <w:ind w:left="792" w:hanging="432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319750A"/>
    <w:multiLevelType w:val="hybridMultilevel"/>
    <w:tmpl w:val="B7805CC2"/>
    <w:lvl w:ilvl="0" w:tplc="94FAB8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D602A8C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DC1143"/>
    <w:multiLevelType w:val="hybridMultilevel"/>
    <w:tmpl w:val="F2AEA53E"/>
    <w:lvl w:ilvl="0" w:tplc="0EA4FC4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29379F"/>
    <w:multiLevelType w:val="multilevel"/>
    <w:tmpl w:val="7AE8A742"/>
    <w:lvl w:ilvl="0">
      <w:start w:val="1"/>
      <w:numFmt w:val="decimal"/>
      <w:pStyle w:val="RLslovanodstavec"/>
      <w:lvlText w:val="%1."/>
      <w:lvlJc w:val="left"/>
      <w:pPr>
        <w:tabs>
          <w:tab w:val="num" w:pos="737"/>
        </w:tabs>
        <w:ind w:left="737" w:hanging="737"/>
      </w:pPr>
    </w:lvl>
    <w:lvl w:ilvl="1">
      <w:start w:val="1"/>
      <w:numFmt w:val="lowerLetter"/>
      <w:lvlText w:val="%2)"/>
      <w:lvlJc w:val="left"/>
      <w:pPr>
        <w:tabs>
          <w:tab w:val="num" w:pos="1128"/>
        </w:tabs>
        <w:ind w:left="1128" w:hanging="397"/>
      </w:pPr>
    </w:lvl>
    <w:lvl w:ilvl="2">
      <w:start w:val="1"/>
      <w:numFmt w:val="lowerRoman"/>
      <w:lvlText w:val="%3)"/>
      <w:lvlJc w:val="left"/>
      <w:pPr>
        <w:tabs>
          <w:tab w:val="num" w:pos="1695"/>
        </w:tabs>
        <w:ind w:left="1695" w:hanging="567"/>
      </w:pPr>
    </w:lvl>
    <w:lvl w:ilvl="3">
      <w:start w:val="1"/>
      <w:numFmt w:val="none"/>
      <w:lvlRestart w:val="0"/>
      <w:suff w:val="nothing"/>
      <w:lvlText w:val=""/>
      <w:lvlJc w:val="left"/>
      <w:pPr>
        <w:ind w:left="731" w:firstLine="0"/>
      </w:pPr>
      <w:rPr>
        <w:color w:val="auto"/>
      </w:rPr>
    </w:lvl>
    <w:lvl w:ilvl="4">
      <w:start w:val="1"/>
      <w:numFmt w:val="none"/>
      <w:lvlRestart w:val="0"/>
      <w:suff w:val="nothing"/>
      <w:lvlText w:val=""/>
      <w:lvlJc w:val="left"/>
      <w:pPr>
        <w:ind w:left="1128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1695" w:firstLine="0"/>
      </w:pPr>
    </w:lvl>
    <w:lvl w:ilvl="6">
      <w:start w:val="1"/>
      <w:numFmt w:val="decimal"/>
      <w:lvlText w:val="%7."/>
      <w:lvlJc w:val="left"/>
      <w:pPr>
        <w:ind w:left="5034" w:hanging="360"/>
      </w:pPr>
    </w:lvl>
    <w:lvl w:ilvl="7">
      <w:start w:val="1"/>
      <w:numFmt w:val="lowerLetter"/>
      <w:lvlText w:val="%8."/>
      <w:lvlJc w:val="left"/>
      <w:pPr>
        <w:ind w:left="5754" w:hanging="360"/>
      </w:pPr>
    </w:lvl>
    <w:lvl w:ilvl="8">
      <w:start w:val="1"/>
      <w:numFmt w:val="lowerRoman"/>
      <w:lvlText w:val="%9."/>
      <w:lvlJc w:val="right"/>
      <w:pPr>
        <w:ind w:left="6474" w:hanging="180"/>
      </w:pPr>
    </w:lvl>
  </w:abstractNum>
  <w:abstractNum w:abstractNumId="38" w15:restartNumberingAfterBreak="0">
    <w:nsid w:val="6F931E13"/>
    <w:multiLevelType w:val="hybridMultilevel"/>
    <w:tmpl w:val="EBD4C212"/>
    <w:lvl w:ilvl="0" w:tplc="4B7AFFF8">
      <w:start w:val="1"/>
      <w:numFmt w:val="bullet"/>
      <w:lvlText w:val="▪"/>
      <w:lvlJc w:val="left"/>
      <w:pPr>
        <w:ind w:left="720" w:hanging="360"/>
      </w:pPr>
      <w:rPr>
        <w:rFonts w:ascii="Courier New" w:hAnsi="Courier New" w:hint="default"/>
      </w:rPr>
    </w:lvl>
    <w:lvl w:ilvl="1" w:tplc="0405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5B326E"/>
    <w:multiLevelType w:val="hybridMultilevel"/>
    <w:tmpl w:val="9E64FF4E"/>
    <w:lvl w:ilvl="0" w:tplc="A72499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0B04CF8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2FE3E79"/>
    <w:multiLevelType w:val="hybridMultilevel"/>
    <w:tmpl w:val="E4E6F2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946AD3"/>
    <w:multiLevelType w:val="hybridMultilevel"/>
    <w:tmpl w:val="1206D1C0"/>
    <w:lvl w:ilvl="0" w:tplc="78A0132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7BA634D"/>
    <w:multiLevelType w:val="multilevel"/>
    <w:tmpl w:val="06DA302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3" w15:restartNumberingAfterBreak="0">
    <w:nsid w:val="7BC917BC"/>
    <w:multiLevelType w:val="multilevel"/>
    <w:tmpl w:val="AC78EF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6" w:hanging="6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4" w15:restartNumberingAfterBreak="0">
    <w:nsid w:val="7CE524E1"/>
    <w:multiLevelType w:val="hybridMultilevel"/>
    <w:tmpl w:val="414434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3"/>
  </w:num>
  <w:num w:numId="3">
    <w:abstractNumId w:val="12"/>
  </w:num>
  <w:num w:numId="4">
    <w:abstractNumId w:val="39"/>
  </w:num>
  <w:num w:numId="5">
    <w:abstractNumId w:val="13"/>
  </w:num>
  <w:num w:numId="6">
    <w:abstractNumId w:val="41"/>
  </w:num>
  <w:num w:numId="7">
    <w:abstractNumId w:val="16"/>
  </w:num>
  <w:num w:numId="8">
    <w:abstractNumId w:val="17"/>
  </w:num>
  <w:num w:numId="9">
    <w:abstractNumId w:val="30"/>
  </w:num>
  <w:num w:numId="10">
    <w:abstractNumId w:val="1"/>
  </w:num>
  <w:num w:numId="11">
    <w:abstractNumId w:val="32"/>
  </w:num>
  <w:num w:numId="12">
    <w:abstractNumId w:val="34"/>
  </w:num>
  <w:num w:numId="13">
    <w:abstractNumId w:val="42"/>
  </w:num>
  <w:num w:numId="14">
    <w:abstractNumId w:val="35"/>
  </w:num>
  <w:num w:numId="15">
    <w:abstractNumId w:val="24"/>
  </w:num>
  <w:num w:numId="16">
    <w:abstractNumId w:val="15"/>
  </w:num>
  <w:num w:numId="17">
    <w:abstractNumId w:val="18"/>
  </w:num>
  <w:num w:numId="18">
    <w:abstractNumId w:val="3"/>
  </w:num>
  <w:num w:numId="19">
    <w:abstractNumId w:val="33"/>
  </w:num>
  <w:num w:numId="20">
    <w:abstractNumId w:val="9"/>
  </w:num>
  <w:num w:numId="21">
    <w:abstractNumId w:val="23"/>
  </w:num>
  <w:num w:numId="22">
    <w:abstractNumId w:val="36"/>
  </w:num>
  <w:num w:numId="23">
    <w:abstractNumId w:val="7"/>
  </w:num>
  <w:num w:numId="24">
    <w:abstractNumId w:val="29"/>
  </w:num>
  <w:num w:numId="25">
    <w:abstractNumId w:val="5"/>
  </w:num>
  <w:num w:numId="26">
    <w:abstractNumId w:val="22"/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8"/>
  </w:num>
  <w:num w:numId="30">
    <w:abstractNumId w:val="26"/>
  </w:num>
  <w:num w:numId="31">
    <w:abstractNumId w:val="11"/>
  </w:num>
  <w:num w:numId="32">
    <w:abstractNumId w:val="10"/>
  </w:num>
  <w:num w:numId="33">
    <w:abstractNumId w:val="28"/>
  </w:num>
  <w:num w:numId="34">
    <w:abstractNumId w:val="14"/>
  </w:num>
  <w:num w:numId="35">
    <w:abstractNumId w:val="0"/>
  </w:num>
  <w:num w:numId="36">
    <w:abstractNumId w:val="6"/>
  </w:num>
  <w:num w:numId="37">
    <w:abstractNumId w:val="2"/>
  </w:num>
  <w:num w:numId="38">
    <w:abstractNumId w:val="40"/>
  </w:num>
  <w:num w:numId="39">
    <w:abstractNumId w:val="31"/>
  </w:num>
  <w:num w:numId="40">
    <w:abstractNumId w:val="19"/>
  </w:num>
  <w:num w:numId="41">
    <w:abstractNumId w:val="44"/>
  </w:num>
  <w:num w:numId="42">
    <w:abstractNumId w:val="4"/>
  </w:num>
  <w:num w:numId="43">
    <w:abstractNumId w:val="20"/>
  </w:num>
  <w:num w:numId="4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7"/>
  </w:num>
  <w:num w:numId="46">
    <w:abstractNumId w:val="8"/>
  </w:num>
  <w:num w:numId="47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A2A"/>
    <w:rsid w:val="00000DF7"/>
    <w:rsid w:val="00001044"/>
    <w:rsid w:val="000021F8"/>
    <w:rsid w:val="0000401A"/>
    <w:rsid w:val="000049C8"/>
    <w:rsid w:val="000064EC"/>
    <w:rsid w:val="00010A4C"/>
    <w:rsid w:val="00015425"/>
    <w:rsid w:val="00020B89"/>
    <w:rsid w:val="000225EC"/>
    <w:rsid w:val="000238BE"/>
    <w:rsid w:val="000267FC"/>
    <w:rsid w:val="0002715C"/>
    <w:rsid w:val="0003194D"/>
    <w:rsid w:val="00031C77"/>
    <w:rsid w:val="00036139"/>
    <w:rsid w:val="00041035"/>
    <w:rsid w:val="00043167"/>
    <w:rsid w:val="00044CDA"/>
    <w:rsid w:val="00045F1F"/>
    <w:rsid w:val="00047486"/>
    <w:rsid w:val="000475D9"/>
    <w:rsid w:val="000537BE"/>
    <w:rsid w:val="00054105"/>
    <w:rsid w:val="00060DAC"/>
    <w:rsid w:val="00063182"/>
    <w:rsid w:val="00071310"/>
    <w:rsid w:val="00072B3B"/>
    <w:rsid w:val="00074CB6"/>
    <w:rsid w:val="00074F08"/>
    <w:rsid w:val="00075FE0"/>
    <w:rsid w:val="00076CA9"/>
    <w:rsid w:val="00080058"/>
    <w:rsid w:val="0009178B"/>
    <w:rsid w:val="00091F9D"/>
    <w:rsid w:val="0009453F"/>
    <w:rsid w:val="000945F6"/>
    <w:rsid w:val="000955F8"/>
    <w:rsid w:val="0009792D"/>
    <w:rsid w:val="000A2E92"/>
    <w:rsid w:val="000A317A"/>
    <w:rsid w:val="000A5D60"/>
    <w:rsid w:val="000A674C"/>
    <w:rsid w:val="000B0054"/>
    <w:rsid w:val="000B27E9"/>
    <w:rsid w:val="000B2F77"/>
    <w:rsid w:val="000B4208"/>
    <w:rsid w:val="000C0F07"/>
    <w:rsid w:val="000C20BA"/>
    <w:rsid w:val="000C5542"/>
    <w:rsid w:val="000C707A"/>
    <w:rsid w:val="000D4480"/>
    <w:rsid w:val="000D7BFC"/>
    <w:rsid w:val="000E778B"/>
    <w:rsid w:val="000F3105"/>
    <w:rsid w:val="00101A40"/>
    <w:rsid w:val="00105647"/>
    <w:rsid w:val="00105F71"/>
    <w:rsid w:val="00106860"/>
    <w:rsid w:val="00110803"/>
    <w:rsid w:val="001109BB"/>
    <w:rsid w:val="001125A0"/>
    <w:rsid w:val="00112612"/>
    <w:rsid w:val="00113F17"/>
    <w:rsid w:val="001146EE"/>
    <w:rsid w:val="00115B09"/>
    <w:rsid w:val="001162B5"/>
    <w:rsid w:val="00130922"/>
    <w:rsid w:val="0013124D"/>
    <w:rsid w:val="00134187"/>
    <w:rsid w:val="001341C9"/>
    <w:rsid w:val="001345F5"/>
    <w:rsid w:val="00137A19"/>
    <w:rsid w:val="001420AC"/>
    <w:rsid w:val="00142C81"/>
    <w:rsid w:val="001436D2"/>
    <w:rsid w:val="00146D8D"/>
    <w:rsid w:val="00150CB3"/>
    <w:rsid w:val="00154DDE"/>
    <w:rsid w:val="00155FAF"/>
    <w:rsid w:val="001635AF"/>
    <w:rsid w:val="00175AA6"/>
    <w:rsid w:val="00177010"/>
    <w:rsid w:val="00177458"/>
    <w:rsid w:val="00182EB4"/>
    <w:rsid w:val="001924A9"/>
    <w:rsid w:val="00192D01"/>
    <w:rsid w:val="001A00BB"/>
    <w:rsid w:val="001A09D0"/>
    <w:rsid w:val="001A2F76"/>
    <w:rsid w:val="001A345A"/>
    <w:rsid w:val="001A4810"/>
    <w:rsid w:val="001B3E9F"/>
    <w:rsid w:val="001B74A0"/>
    <w:rsid w:val="001C563D"/>
    <w:rsid w:val="001C67DB"/>
    <w:rsid w:val="001D01B2"/>
    <w:rsid w:val="001D0A76"/>
    <w:rsid w:val="001E3979"/>
    <w:rsid w:val="001E64F6"/>
    <w:rsid w:val="001E7DD2"/>
    <w:rsid w:val="001F025D"/>
    <w:rsid w:val="001F44A5"/>
    <w:rsid w:val="00201E52"/>
    <w:rsid w:val="00205D1D"/>
    <w:rsid w:val="002148E6"/>
    <w:rsid w:val="0021517F"/>
    <w:rsid w:val="002237D4"/>
    <w:rsid w:val="00223C18"/>
    <w:rsid w:val="002275B8"/>
    <w:rsid w:val="00230B10"/>
    <w:rsid w:val="00232677"/>
    <w:rsid w:val="002356DF"/>
    <w:rsid w:val="00237E48"/>
    <w:rsid w:val="002415E0"/>
    <w:rsid w:val="002426BC"/>
    <w:rsid w:val="00243FBB"/>
    <w:rsid w:val="00245BE5"/>
    <w:rsid w:val="0025328D"/>
    <w:rsid w:val="00256772"/>
    <w:rsid w:val="002579E8"/>
    <w:rsid w:val="0026188A"/>
    <w:rsid w:val="00264DEE"/>
    <w:rsid w:val="00272995"/>
    <w:rsid w:val="00273CF9"/>
    <w:rsid w:val="00275BD7"/>
    <w:rsid w:val="00286973"/>
    <w:rsid w:val="00290AD3"/>
    <w:rsid w:val="00295529"/>
    <w:rsid w:val="00295E38"/>
    <w:rsid w:val="002A5F1D"/>
    <w:rsid w:val="002A657D"/>
    <w:rsid w:val="002B2D66"/>
    <w:rsid w:val="002B50D7"/>
    <w:rsid w:val="002C20DB"/>
    <w:rsid w:val="002C44BF"/>
    <w:rsid w:val="002C4B1E"/>
    <w:rsid w:val="002C5C87"/>
    <w:rsid w:val="002C6F3E"/>
    <w:rsid w:val="002D0097"/>
    <w:rsid w:val="002D0931"/>
    <w:rsid w:val="002D452A"/>
    <w:rsid w:val="002D51B1"/>
    <w:rsid w:val="002D5959"/>
    <w:rsid w:val="002D62B1"/>
    <w:rsid w:val="002D6EC3"/>
    <w:rsid w:val="002E16F6"/>
    <w:rsid w:val="002E291E"/>
    <w:rsid w:val="002E4681"/>
    <w:rsid w:val="002E528A"/>
    <w:rsid w:val="002E65F1"/>
    <w:rsid w:val="002E7EEC"/>
    <w:rsid w:val="002F1EA7"/>
    <w:rsid w:val="002F28B2"/>
    <w:rsid w:val="002F470C"/>
    <w:rsid w:val="002F7D16"/>
    <w:rsid w:val="00307006"/>
    <w:rsid w:val="003129F5"/>
    <w:rsid w:val="00312B49"/>
    <w:rsid w:val="003139FA"/>
    <w:rsid w:val="00315944"/>
    <w:rsid w:val="0031616C"/>
    <w:rsid w:val="00324391"/>
    <w:rsid w:val="0032548E"/>
    <w:rsid w:val="00332ABF"/>
    <w:rsid w:val="00335E77"/>
    <w:rsid w:val="00345ED1"/>
    <w:rsid w:val="003519AC"/>
    <w:rsid w:val="00352451"/>
    <w:rsid w:val="00353095"/>
    <w:rsid w:val="00353118"/>
    <w:rsid w:val="0035360C"/>
    <w:rsid w:val="00356B9A"/>
    <w:rsid w:val="0036252C"/>
    <w:rsid w:val="00363586"/>
    <w:rsid w:val="003646B9"/>
    <w:rsid w:val="00365765"/>
    <w:rsid w:val="0036786C"/>
    <w:rsid w:val="00372EB5"/>
    <w:rsid w:val="0038060F"/>
    <w:rsid w:val="00382024"/>
    <w:rsid w:val="00385B58"/>
    <w:rsid w:val="00385F08"/>
    <w:rsid w:val="003A3A7B"/>
    <w:rsid w:val="003A4A18"/>
    <w:rsid w:val="003C0A54"/>
    <w:rsid w:val="003C0BD6"/>
    <w:rsid w:val="003C1138"/>
    <w:rsid w:val="003C1C8F"/>
    <w:rsid w:val="003D1339"/>
    <w:rsid w:val="003D314F"/>
    <w:rsid w:val="003D3BEF"/>
    <w:rsid w:val="003E1655"/>
    <w:rsid w:val="003E4B45"/>
    <w:rsid w:val="003E5F95"/>
    <w:rsid w:val="003F0989"/>
    <w:rsid w:val="003F1397"/>
    <w:rsid w:val="003F475F"/>
    <w:rsid w:val="003F5C38"/>
    <w:rsid w:val="003F72B8"/>
    <w:rsid w:val="004024DB"/>
    <w:rsid w:val="00404236"/>
    <w:rsid w:val="00412708"/>
    <w:rsid w:val="00413E1B"/>
    <w:rsid w:val="004212A8"/>
    <w:rsid w:val="004212BC"/>
    <w:rsid w:val="00421982"/>
    <w:rsid w:val="004272BB"/>
    <w:rsid w:val="00431DC8"/>
    <w:rsid w:val="00433E52"/>
    <w:rsid w:val="004357C2"/>
    <w:rsid w:val="00436CBA"/>
    <w:rsid w:val="00437D96"/>
    <w:rsid w:val="004414EF"/>
    <w:rsid w:val="0044161E"/>
    <w:rsid w:val="004426E2"/>
    <w:rsid w:val="00445B35"/>
    <w:rsid w:val="004559BE"/>
    <w:rsid w:val="004710B7"/>
    <w:rsid w:val="004744F4"/>
    <w:rsid w:val="0047586B"/>
    <w:rsid w:val="004815CF"/>
    <w:rsid w:val="00481D4E"/>
    <w:rsid w:val="00485FB4"/>
    <w:rsid w:val="00486468"/>
    <w:rsid w:val="0049086E"/>
    <w:rsid w:val="00490F8C"/>
    <w:rsid w:val="0049378E"/>
    <w:rsid w:val="00494465"/>
    <w:rsid w:val="00496340"/>
    <w:rsid w:val="00496D0C"/>
    <w:rsid w:val="004B071D"/>
    <w:rsid w:val="004B1651"/>
    <w:rsid w:val="004B1E92"/>
    <w:rsid w:val="004B542F"/>
    <w:rsid w:val="004C2AA3"/>
    <w:rsid w:val="004C5F30"/>
    <w:rsid w:val="004C7A4D"/>
    <w:rsid w:val="004D35F7"/>
    <w:rsid w:val="004D3BD0"/>
    <w:rsid w:val="004D3D21"/>
    <w:rsid w:val="004D3E89"/>
    <w:rsid w:val="004D78C3"/>
    <w:rsid w:val="004F34B3"/>
    <w:rsid w:val="004F3E6E"/>
    <w:rsid w:val="004F4B68"/>
    <w:rsid w:val="005030B7"/>
    <w:rsid w:val="00504C7F"/>
    <w:rsid w:val="0051157A"/>
    <w:rsid w:val="00512D35"/>
    <w:rsid w:val="005163EE"/>
    <w:rsid w:val="005210B2"/>
    <w:rsid w:val="005218D1"/>
    <w:rsid w:val="0052641B"/>
    <w:rsid w:val="00526436"/>
    <w:rsid w:val="005309D3"/>
    <w:rsid w:val="00530F0B"/>
    <w:rsid w:val="005346BA"/>
    <w:rsid w:val="005363A6"/>
    <w:rsid w:val="005435A6"/>
    <w:rsid w:val="005509FC"/>
    <w:rsid w:val="0055174F"/>
    <w:rsid w:val="00555954"/>
    <w:rsid w:val="00557DC4"/>
    <w:rsid w:val="00564155"/>
    <w:rsid w:val="00570D51"/>
    <w:rsid w:val="005739E4"/>
    <w:rsid w:val="005755C6"/>
    <w:rsid w:val="00575AAA"/>
    <w:rsid w:val="00577793"/>
    <w:rsid w:val="00580E6C"/>
    <w:rsid w:val="00581EA5"/>
    <w:rsid w:val="00584C4D"/>
    <w:rsid w:val="00591E12"/>
    <w:rsid w:val="00593F08"/>
    <w:rsid w:val="005943AE"/>
    <w:rsid w:val="00594568"/>
    <w:rsid w:val="00594D12"/>
    <w:rsid w:val="005950E0"/>
    <w:rsid w:val="005A18B6"/>
    <w:rsid w:val="005A3246"/>
    <w:rsid w:val="005A491E"/>
    <w:rsid w:val="005B466B"/>
    <w:rsid w:val="005B65D4"/>
    <w:rsid w:val="005C19D1"/>
    <w:rsid w:val="005C4E1C"/>
    <w:rsid w:val="005D0DBF"/>
    <w:rsid w:val="005D4FB7"/>
    <w:rsid w:val="005E453A"/>
    <w:rsid w:val="005F157C"/>
    <w:rsid w:val="005F16CA"/>
    <w:rsid w:val="005F6793"/>
    <w:rsid w:val="005F6CF5"/>
    <w:rsid w:val="00602580"/>
    <w:rsid w:val="006028D8"/>
    <w:rsid w:val="00604531"/>
    <w:rsid w:val="00604F13"/>
    <w:rsid w:val="0060642A"/>
    <w:rsid w:val="00607CFA"/>
    <w:rsid w:val="006124F3"/>
    <w:rsid w:val="0061346C"/>
    <w:rsid w:val="006135DF"/>
    <w:rsid w:val="00620D02"/>
    <w:rsid w:val="00620F03"/>
    <w:rsid w:val="00621A64"/>
    <w:rsid w:val="00622A2D"/>
    <w:rsid w:val="0063062F"/>
    <w:rsid w:val="00636CAE"/>
    <w:rsid w:val="006459F2"/>
    <w:rsid w:val="00651ACF"/>
    <w:rsid w:val="0065413B"/>
    <w:rsid w:val="00655D5B"/>
    <w:rsid w:val="00663A13"/>
    <w:rsid w:val="00663E98"/>
    <w:rsid w:val="00665C5C"/>
    <w:rsid w:val="00665D62"/>
    <w:rsid w:val="00671F2F"/>
    <w:rsid w:val="006750CB"/>
    <w:rsid w:val="0067761E"/>
    <w:rsid w:val="00680155"/>
    <w:rsid w:val="00680736"/>
    <w:rsid w:val="00680C82"/>
    <w:rsid w:val="006818A0"/>
    <w:rsid w:val="006830F3"/>
    <w:rsid w:val="00685DE2"/>
    <w:rsid w:val="00687D50"/>
    <w:rsid w:val="00693907"/>
    <w:rsid w:val="00694BBF"/>
    <w:rsid w:val="0069540E"/>
    <w:rsid w:val="00697EDD"/>
    <w:rsid w:val="006A0C0F"/>
    <w:rsid w:val="006A241D"/>
    <w:rsid w:val="006A5271"/>
    <w:rsid w:val="006A5A04"/>
    <w:rsid w:val="006A5E0E"/>
    <w:rsid w:val="006A7B88"/>
    <w:rsid w:val="006B000B"/>
    <w:rsid w:val="006B1BE4"/>
    <w:rsid w:val="006B1C39"/>
    <w:rsid w:val="006B65EA"/>
    <w:rsid w:val="006B777E"/>
    <w:rsid w:val="006B7D5F"/>
    <w:rsid w:val="006C6A67"/>
    <w:rsid w:val="006D16E2"/>
    <w:rsid w:val="006D205B"/>
    <w:rsid w:val="006D296B"/>
    <w:rsid w:val="006D3644"/>
    <w:rsid w:val="006D3A26"/>
    <w:rsid w:val="006D6B23"/>
    <w:rsid w:val="006E0A66"/>
    <w:rsid w:val="006E184D"/>
    <w:rsid w:val="006E341E"/>
    <w:rsid w:val="006E74C0"/>
    <w:rsid w:val="006E77AA"/>
    <w:rsid w:val="006E7F19"/>
    <w:rsid w:val="006F2CFA"/>
    <w:rsid w:val="0070009A"/>
    <w:rsid w:val="00703997"/>
    <w:rsid w:val="007045DF"/>
    <w:rsid w:val="00710ED8"/>
    <w:rsid w:val="0071316C"/>
    <w:rsid w:val="00714C4C"/>
    <w:rsid w:val="00716B36"/>
    <w:rsid w:val="00720AF4"/>
    <w:rsid w:val="007210EA"/>
    <w:rsid w:val="00723BB4"/>
    <w:rsid w:val="0072459E"/>
    <w:rsid w:val="0072555B"/>
    <w:rsid w:val="0073341D"/>
    <w:rsid w:val="007371C2"/>
    <w:rsid w:val="00737C47"/>
    <w:rsid w:val="00740768"/>
    <w:rsid w:val="00742D67"/>
    <w:rsid w:val="007537E1"/>
    <w:rsid w:val="007573C9"/>
    <w:rsid w:val="00761095"/>
    <w:rsid w:val="00762EA3"/>
    <w:rsid w:val="0077327E"/>
    <w:rsid w:val="007802E3"/>
    <w:rsid w:val="007913DF"/>
    <w:rsid w:val="0079189D"/>
    <w:rsid w:val="00793338"/>
    <w:rsid w:val="00793CDF"/>
    <w:rsid w:val="007952AA"/>
    <w:rsid w:val="007A0BBE"/>
    <w:rsid w:val="007A0C1F"/>
    <w:rsid w:val="007A2861"/>
    <w:rsid w:val="007A2CE5"/>
    <w:rsid w:val="007B26CE"/>
    <w:rsid w:val="007B3549"/>
    <w:rsid w:val="007B552E"/>
    <w:rsid w:val="007C474C"/>
    <w:rsid w:val="007D29AA"/>
    <w:rsid w:val="007F24D9"/>
    <w:rsid w:val="007F3DBD"/>
    <w:rsid w:val="007F57DC"/>
    <w:rsid w:val="00801BFA"/>
    <w:rsid w:val="00807262"/>
    <w:rsid w:val="00815990"/>
    <w:rsid w:val="008164FC"/>
    <w:rsid w:val="008233A2"/>
    <w:rsid w:val="00826515"/>
    <w:rsid w:val="008349FB"/>
    <w:rsid w:val="00834C20"/>
    <w:rsid w:val="00835C37"/>
    <w:rsid w:val="00836B8B"/>
    <w:rsid w:val="00864567"/>
    <w:rsid w:val="00867A8D"/>
    <w:rsid w:val="00872496"/>
    <w:rsid w:val="008730AC"/>
    <w:rsid w:val="00876037"/>
    <w:rsid w:val="00881664"/>
    <w:rsid w:val="008824B0"/>
    <w:rsid w:val="0088352F"/>
    <w:rsid w:val="0088437D"/>
    <w:rsid w:val="008847CE"/>
    <w:rsid w:val="008932B9"/>
    <w:rsid w:val="00896B54"/>
    <w:rsid w:val="008A2920"/>
    <w:rsid w:val="008A2CBC"/>
    <w:rsid w:val="008A36DC"/>
    <w:rsid w:val="008A5ED0"/>
    <w:rsid w:val="008B001E"/>
    <w:rsid w:val="008B206B"/>
    <w:rsid w:val="008B6853"/>
    <w:rsid w:val="008B70E2"/>
    <w:rsid w:val="008C1DE8"/>
    <w:rsid w:val="008D1FC4"/>
    <w:rsid w:val="008D6EC4"/>
    <w:rsid w:val="008D7A49"/>
    <w:rsid w:val="008F617D"/>
    <w:rsid w:val="00915827"/>
    <w:rsid w:val="00920316"/>
    <w:rsid w:val="009236C3"/>
    <w:rsid w:val="00940789"/>
    <w:rsid w:val="0095156F"/>
    <w:rsid w:val="009528F6"/>
    <w:rsid w:val="00955E2F"/>
    <w:rsid w:val="0096052A"/>
    <w:rsid w:val="00961076"/>
    <w:rsid w:val="00964D56"/>
    <w:rsid w:val="00967C78"/>
    <w:rsid w:val="00970331"/>
    <w:rsid w:val="00971856"/>
    <w:rsid w:val="00973629"/>
    <w:rsid w:val="00974ED9"/>
    <w:rsid w:val="00975522"/>
    <w:rsid w:val="0097580F"/>
    <w:rsid w:val="00984914"/>
    <w:rsid w:val="009861EC"/>
    <w:rsid w:val="00991B31"/>
    <w:rsid w:val="00992024"/>
    <w:rsid w:val="009947B1"/>
    <w:rsid w:val="00997474"/>
    <w:rsid w:val="009A3F92"/>
    <w:rsid w:val="009B53DA"/>
    <w:rsid w:val="009C424A"/>
    <w:rsid w:val="009C63C8"/>
    <w:rsid w:val="009D1CD7"/>
    <w:rsid w:val="009D4294"/>
    <w:rsid w:val="009E1225"/>
    <w:rsid w:val="009E1FA3"/>
    <w:rsid w:val="009E2665"/>
    <w:rsid w:val="009E5977"/>
    <w:rsid w:val="009E6152"/>
    <w:rsid w:val="009F191F"/>
    <w:rsid w:val="009F717E"/>
    <w:rsid w:val="00A015A1"/>
    <w:rsid w:val="00A0393B"/>
    <w:rsid w:val="00A039A3"/>
    <w:rsid w:val="00A1154E"/>
    <w:rsid w:val="00A12398"/>
    <w:rsid w:val="00A13158"/>
    <w:rsid w:val="00A2275A"/>
    <w:rsid w:val="00A23CFB"/>
    <w:rsid w:val="00A24BD7"/>
    <w:rsid w:val="00A30082"/>
    <w:rsid w:val="00A320F3"/>
    <w:rsid w:val="00A34055"/>
    <w:rsid w:val="00A35A75"/>
    <w:rsid w:val="00A36718"/>
    <w:rsid w:val="00A46502"/>
    <w:rsid w:val="00A56677"/>
    <w:rsid w:val="00A61EFB"/>
    <w:rsid w:val="00A6266A"/>
    <w:rsid w:val="00A644B8"/>
    <w:rsid w:val="00A65C72"/>
    <w:rsid w:val="00A755D9"/>
    <w:rsid w:val="00A755E8"/>
    <w:rsid w:val="00A76D29"/>
    <w:rsid w:val="00A85CAE"/>
    <w:rsid w:val="00A8657F"/>
    <w:rsid w:val="00A873AE"/>
    <w:rsid w:val="00A91C6B"/>
    <w:rsid w:val="00A92504"/>
    <w:rsid w:val="00A9376F"/>
    <w:rsid w:val="00A93F74"/>
    <w:rsid w:val="00A9400F"/>
    <w:rsid w:val="00A946A5"/>
    <w:rsid w:val="00A9625B"/>
    <w:rsid w:val="00A963A2"/>
    <w:rsid w:val="00A964B7"/>
    <w:rsid w:val="00A97006"/>
    <w:rsid w:val="00AA0B05"/>
    <w:rsid w:val="00AA29C7"/>
    <w:rsid w:val="00AB1BB6"/>
    <w:rsid w:val="00AB68CB"/>
    <w:rsid w:val="00AC6EB0"/>
    <w:rsid w:val="00AD02C6"/>
    <w:rsid w:val="00AD27EA"/>
    <w:rsid w:val="00AD5679"/>
    <w:rsid w:val="00AD6B10"/>
    <w:rsid w:val="00AE7C57"/>
    <w:rsid w:val="00AF06D5"/>
    <w:rsid w:val="00AF5CC9"/>
    <w:rsid w:val="00B00343"/>
    <w:rsid w:val="00B020F4"/>
    <w:rsid w:val="00B02850"/>
    <w:rsid w:val="00B02BFC"/>
    <w:rsid w:val="00B112F6"/>
    <w:rsid w:val="00B11AE4"/>
    <w:rsid w:val="00B13D78"/>
    <w:rsid w:val="00B13F07"/>
    <w:rsid w:val="00B1449F"/>
    <w:rsid w:val="00B162B1"/>
    <w:rsid w:val="00B16A2A"/>
    <w:rsid w:val="00B16F38"/>
    <w:rsid w:val="00B200EE"/>
    <w:rsid w:val="00B2060B"/>
    <w:rsid w:val="00B3730D"/>
    <w:rsid w:val="00B42DA7"/>
    <w:rsid w:val="00B451C5"/>
    <w:rsid w:val="00B533E7"/>
    <w:rsid w:val="00B53B76"/>
    <w:rsid w:val="00B55631"/>
    <w:rsid w:val="00B56BDE"/>
    <w:rsid w:val="00B56C2F"/>
    <w:rsid w:val="00B60CDF"/>
    <w:rsid w:val="00B612DB"/>
    <w:rsid w:val="00B61D9D"/>
    <w:rsid w:val="00B62B9B"/>
    <w:rsid w:val="00B62C82"/>
    <w:rsid w:val="00B668CE"/>
    <w:rsid w:val="00B71B28"/>
    <w:rsid w:val="00B721C6"/>
    <w:rsid w:val="00B81D15"/>
    <w:rsid w:val="00B83D21"/>
    <w:rsid w:val="00B85FCB"/>
    <w:rsid w:val="00B922B7"/>
    <w:rsid w:val="00BA1062"/>
    <w:rsid w:val="00BB067C"/>
    <w:rsid w:val="00BB2F55"/>
    <w:rsid w:val="00BB76FE"/>
    <w:rsid w:val="00BC05E3"/>
    <w:rsid w:val="00BC2815"/>
    <w:rsid w:val="00BC438B"/>
    <w:rsid w:val="00BC6C2F"/>
    <w:rsid w:val="00BD1DBA"/>
    <w:rsid w:val="00BD3CEA"/>
    <w:rsid w:val="00BD7082"/>
    <w:rsid w:val="00BE1F30"/>
    <w:rsid w:val="00BF32BF"/>
    <w:rsid w:val="00BF5DDC"/>
    <w:rsid w:val="00C00B2E"/>
    <w:rsid w:val="00C01679"/>
    <w:rsid w:val="00C140E0"/>
    <w:rsid w:val="00C21255"/>
    <w:rsid w:val="00C21C4D"/>
    <w:rsid w:val="00C23ACA"/>
    <w:rsid w:val="00C23BD8"/>
    <w:rsid w:val="00C241D4"/>
    <w:rsid w:val="00C25609"/>
    <w:rsid w:val="00C32492"/>
    <w:rsid w:val="00C402DC"/>
    <w:rsid w:val="00C4107C"/>
    <w:rsid w:val="00C412EB"/>
    <w:rsid w:val="00C4183B"/>
    <w:rsid w:val="00C44102"/>
    <w:rsid w:val="00C460BC"/>
    <w:rsid w:val="00C5481D"/>
    <w:rsid w:val="00C602F1"/>
    <w:rsid w:val="00C63AFB"/>
    <w:rsid w:val="00C63B49"/>
    <w:rsid w:val="00C6420D"/>
    <w:rsid w:val="00C657DA"/>
    <w:rsid w:val="00C66C12"/>
    <w:rsid w:val="00C8277F"/>
    <w:rsid w:val="00C872F5"/>
    <w:rsid w:val="00C91244"/>
    <w:rsid w:val="00C92907"/>
    <w:rsid w:val="00C93F2E"/>
    <w:rsid w:val="00C95613"/>
    <w:rsid w:val="00CA4072"/>
    <w:rsid w:val="00CA7B0D"/>
    <w:rsid w:val="00CB298D"/>
    <w:rsid w:val="00CB3AC3"/>
    <w:rsid w:val="00CB3B4B"/>
    <w:rsid w:val="00CB4822"/>
    <w:rsid w:val="00CB78E8"/>
    <w:rsid w:val="00CC0E6A"/>
    <w:rsid w:val="00CC22FD"/>
    <w:rsid w:val="00CC5719"/>
    <w:rsid w:val="00CD02C8"/>
    <w:rsid w:val="00CD4E1E"/>
    <w:rsid w:val="00CD6A2F"/>
    <w:rsid w:val="00CE028F"/>
    <w:rsid w:val="00CF15A6"/>
    <w:rsid w:val="00CF31EA"/>
    <w:rsid w:val="00CF74B3"/>
    <w:rsid w:val="00D01A1D"/>
    <w:rsid w:val="00D07ED0"/>
    <w:rsid w:val="00D07F6B"/>
    <w:rsid w:val="00D11E16"/>
    <w:rsid w:val="00D15740"/>
    <w:rsid w:val="00D15BB7"/>
    <w:rsid w:val="00D15FB2"/>
    <w:rsid w:val="00D161D2"/>
    <w:rsid w:val="00D21825"/>
    <w:rsid w:val="00D23BDF"/>
    <w:rsid w:val="00D24611"/>
    <w:rsid w:val="00D24DC3"/>
    <w:rsid w:val="00D26669"/>
    <w:rsid w:val="00D3628C"/>
    <w:rsid w:val="00D37D69"/>
    <w:rsid w:val="00D42FD6"/>
    <w:rsid w:val="00D46CEC"/>
    <w:rsid w:val="00D51A58"/>
    <w:rsid w:val="00D5235F"/>
    <w:rsid w:val="00D53A7C"/>
    <w:rsid w:val="00D57335"/>
    <w:rsid w:val="00D5791C"/>
    <w:rsid w:val="00D57A43"/>
    <w:rsid w:val="00D635E4"/>
    <w:rsid w:val="00D643FB"/>
    <w:rsid w:val="00D6537B"/>
    <w:rsid w:val="00D7409E"/>
    <w:rsid w:val="00D741C2"/>
    <w:rsid w:val="00D74E94"/>
    <w:rsid w:val="00D84EC8"/>
    <w:rsid w:val="00D85494"/>
    <w:rsid w:val="00D8672F"/>
    <w:rsid w:val="00D918AD"/>
    <w:rsid w:val="00D92F33"/>
    <w:rsid w:val="00D97372"/>
    <w:rsid w:val="00DA7950"/>
    <w:rsid w:val="00DB0D12"/>
    <w:rsid w:val="00DB0FE1"/>
    <w:rsid w:val="00DB42D4"/>
    <w:rsid w:val="00DB4637"/>
    <w:rsid w:val="00DB681E"/>
    <w:rsid w:val="00DB7D20"/>
    <w:rsid w:val="00DC14BD"/>
    <w:rsid w:val="00DC171D"/>
    <w:rsid w:val="00DC237C"/>
    <w:rsid w:val="00DC2638"/>
    <w:rsid w:val="00DC29F8"/>
    <w:rsid w:val="00DD1A64"/>
    <w:rsid w:val="00DD2D68"/>
    <w:rsid w:val="00DD745F"/>
    <w:rsid w:val="00DE3820"/>
    <w:rsid w:val="00DE66E7"/>
    <w:rsid w:val="00DF18C0"/>
    <w:rsid w:val="00DF382A"/>
    <w:rsid w:val="00DF50E2"/>
    <w:rsid w:val="00DF52CE"/>
    <w:rsid w:val="00DF61AE"/>
    <w:rsid w:val="00E00A13"/>
    <w:rsid w:val="00E11DB6"/>
    <w:rsid w:val="00E22DFA"/>
    <w:rsid w:val="00E23BBF"/>
    <w:rsid w:val="00E31BA3"/>
    <w:rsid w:val="00E333EB"/>
    <w:rsid w:val="00E42CA3"/>
    <w:rsid w:val="00E53A8F"/>
    <w:rsid w:val="00E54DCC"/>
    <w:rsid w:val="00E5768E"/>
    <w:rsid w:val="00E60EF1"/>
    <w:rsid w:val="00E618DF"/>
    <w:rsid w:val="00E63B3A"/>
    <w:rsid w:val="00E77D6C"/>
    <w:rsid w:val="00E77EF0"/>
    <w:rsid w:val="00E81806"/>
    <w:rsid w:val="00E84149"/>
    <w:rsid w:val="00E84E56"/>
    <w:rsid w:val="00E85CB5"/>
    <w:rsid w:val="00EA4183"/>
    <w:rsid w:val="00EA4BCB"/>
    <w:rsid w:val="00EB0E43"/>
    <w:rsid w:val="00EB20D2"/>
    <w:rsid w:val="00EB2333"/>
    <w:rsid w:val="00EB3EC5"/>
    <w:rsid w:val="00EB4EC9"/>
    <w:rsid w:val="00EB543A"/>
    <w:rsid w:val="00EB7C7C"/>
    <w:rsid w:val="00EC4AB2"/>
    <w:rsid w:val="00ED179A"/>
    <w:rsid w:val="00ED2FE5"/>
    <w:rsid w:val="00EE5692"/>
    <w:rsid w:val="00EE7659"/>
    <w:rsid w:val="00EF5531"/>
    <w:rsid w:val="00F05990"/>
    <w:rsid w:val="00F05D04"/>
    <w:rsid w:val="00F05D05"/>
    <w:rsid w:val="00F0654C"/>
    <w:rsid w:val="00F110BE"/>
    <w:rsid w:val="00F14A35"/>
    <w:rsid w:val="00F164DB"/>
    <w:rsid w:val="00F17170"/>
    <w:rsid w:val="00F21263"/>
    <w:rsid w:val="00F22549"/>
    <w:rsid w:val="00F22713"/>
    <w:rsid w:val="00F24373"/>
    <w:rsid w:val="00F32B04"/>
    <w:rsid w:val="00F36EFB"/>
    <w:rsid w:val="00F44668"/>
    <w:rsid w:val="00F44DFB"/>
    <w:rsid w:val="00F450F4"/>
    <w:rsid w:val="00F457ED"/>
    <w:rsid w:val="00F46D51"/>
    <w:rsid w:val="00F508E0"/>
    <w:rsid w:val="00F517E8"/>
    <w:rsid w:val="00F6114E"/>
    <w:rsid w:val="00F61A9B"/>
    <w:rsid w:val="00F72440"/>
    <w:rsid w:val="00F72F69"/>
    <w:rsid w:val="00F72F9E"/>
    <w:rsid w:val="00F738CB"/>
    <w:rsid w:val="00F8322C"/>
    <w:rsid w:val="00F940F2"/>
    <w:rsid w:val="00F96123"/>
    <w:rsid w:val="00F97359"/>
    <w:rsid w:val="00F97531"/>
    <w:rsid w:val="00FA2CFE"/>
    <w:rsid w:val="00FB4A7E"/>
    <w:rsid w:val="00FC020C"/>
    <w:rsid w:val="00FC150D"/>
    <w:rsid w:val="00FC57FC"/>
    <w:rsid w:val="00FC7587"/>
    <w:rsid w:val="00FD015E"/>
    <w:rsid w:val="00FD151B"/>
    <w:rsid w:val="00FD33FD"/>
    <w:rsid w:val="00FD4EDE"/>
    <w:rsid w:val="00FE451B"/>
    <w:rsid w:val="00FE73AD"/>
    <w:rsid w:val="00FF10B4"/>
    <w:rsid w:val="00FF1550"/>
    <w:rsid w:val="00FF1F11"/>
    <w:rsid w:val="00FF48AF"/>
    <w:rsid w:val="00FF5528"/>
    <w:rsid w:val="00FF68AE"/>
    <w:rsid w:val="00F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ecimalSymbol w:val=","/>
  <w:listSeparator w:val=";"/>
  <w14:docId w14:val="335B9FB4"/>
  <w15:docId w15:val="{164526E7-1EF2-43FE-BB8E-F855AC44C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85CB5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B16A2A"/>
    <w:pPr>
      <w:keepNext/>
      <w:outlineLvl w:val="0"/>
    </w:pPr>
    <w:rPr>
      <w:b/>
      <w:snapToGrid w:val="0"/>
      <w:szCs w:val="20"/>
    </w:rPr>
  </w:style>
  <w:style w:type="paragraph" w:styleId="Nadpis2">
    <w:name w:val="heading 2"/>
    <w:basedOn w:val="Normln"/>
    <w:next w:val="Normln"/>
    <w:link w:val="Nadpis2Char"/>
    <w:qFormat/>
    <w:rsid w:val="00B16A2A"/>
    <w:pPr>
      <w:keepNext/>
      <w:spacing w:line="360" w:lineRule="auto"/>
      <w:outlineLvl w:val="1"/>
    </w:pPr>
    <w:rPr>
      <w:snapToGrid w:val="0"/>
      <w:szCs w:val="20"/>
    </w:rPr>
  </w:style>
  <w:style w:type="paragraph" w:styleId="Nadpis3">
    <w:name w:val="heading 3"/>
    <w:basedOn w:val="Normln"/>
    <w:next w:val="Normln"/>
    <w:link w:val="Nadpis3Char"/>
    <w:qFormat/>
    <w:rsid w:val="00B16A2A"/>
    <w:pPr>
      <w:keepNext/>
      <w:jc w:val="center"/>
      <w:outlineLvl w:val="2"/>
    </w:pPr>
    <w:rPr>
      <w:b/>
      <w:snapToGrid w:val="0"/>
      <w:szCs w:val="20"/>
    </w:rPr>
  </w:style>
  <w:style w:type="paragraph" w:styleId="Nadpis4">
    <w:name w:val="heading 4"/>
    <w:basedOn w:val="Normln"/>
    <w:next w:val="Normln"/>
    <w:link w:val="Nadpis4Char"/>
    <w:qFormat/>
    <w:rsid w:val="00B16A2A"/>
    <w:pPr>
      <w:keepNext/>
      <w:outlineLvl w:val="3"/>
    </w:pPr>
    <w:rPr>
      <w:rFonts w:ascii="Arial" w:hAnsi="Arial" w:cs="Arial"/>
      <w:b/>
      <w:bCs/>
      <w:sz w:val="22"/>
    </w:rPr>
  </w:style>
  <w:style w:type="paragraph" w:styleId="Nadpis5">
    <w:name w:val="heading 5"/>
    <w:basedOn w:val="Normln"/>
    <w:next w:val="Normln"/>
    <w:link w:val="Nadpis5Char"/>
    <w:qFormat/>
    <w:rsid w:val="00B16A2A"/>
    <w:pPr>
      <w:keepNext/>
      <w:jc w:val="center"/>
      <w:outlineLvl w:val="4"/>
    </w:pPr>
    <w:rPr>
      <w:b/>
      <w:bCs/>
      <w:sz w:val="28"/>
    </w:rPr>
  </w:style>
  <w:style w:type="paragraph" w:styleId="Nadpis6">
    <w:name w:val="heading 6"/>
    <w:basedOn w:val="Normln"/>
    <w:next w:val="Normln"/>
    <w:link w:val="Nadpis6Char"/>
    <w:qFormat/>
    <w:rsid w:val="00B16A2A"/>
    <w:pPr>
      <w:keepNext/>
      <w:jc w:val="both"/>
      <w:outlineLvl w:val="5"/>
    </w:pPr>
    <w:rPr>
      <w:bCs/>
      <w:snapToGrid w:val="0"/>
      <w:szCs w:val="20"/>
    </w:rPr>
  </w:style>
  <w:style w:type="paragraph" w:styleId="Nadpis7">
    <w:name w:val="heading 7"/>
    <w:basedOn w:val="Normln"/>
    <w:next w:val="Normln"/>
    <w:link w:val="Nadpis7Char"/>
    <w:qFormat/>
    <w:rsid w:val="00B16A2A"/>
    <w:pPr>
      <w:keepNext/>
      <w:ind w:left="300"/>
      <w:jc w:val="center"/>
      <w:outlineLvl w:val="6"/>
    </w:pPr>
    <w:rPr>
      <w:b/>
      <w:snapToGrid w:val="0"/>
      <w:szCs w:val="20"/>
    </w:rPr>
  </w:style>
  <w:style w:type="paragraph" w:styleId="Nadpis8">
    <w:name w:val="heading 8"/>
    <w:basedOn w:val="Normln"/>
    <w:next w:val="Normln"/>
    <w:link w:val="Nadpis8Char"/>
    <w:qFormat/>
    <w:rsid w:val="00B16A2A"/>
    <w:pPr>
      <w:keepNext/>
      <w:ind w:left="400"/>
      <w:jc w:val="center"/>
      <w:outlineLvl w:val="7"/>
    </w:pPr>
    <w:rPr>
      <w:b/>
      <w:snapToGrid w:val="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B16A2A"/>
    <w:pPr>
      <w:jc w:val="center"/>
    </w:pPr>
    <w:rPr>
      <w:b/>
      <w:snapToGrid w:val="0"/>
      <w:sz w:val="28"/>
      <w:szCs w:val="28"/>
    </w:rPr>
  </w:style>
  <w:style w:type="paragraph" w:styleId="Zkladntext">
    <w:name w:val="Body Text"/>
    <w:basedOn w:val="Normln"/>
    <w:link w:val="ZkladntextChar"/>
    <w:rsid w:val="00B16A2A"/>
    <w:pPr>
      <w:spacing w:line="360" w:lineRule="auto"/>
    </w:pPr>
    <w:rPr>
      <w:b/>
      <w:snapToGrid w:val="0"/>
      <w:szCs w:val="20"/>
    </w:rPr>
  </w:style>
  <w:style w:type="paragraph" w:styleId="Zkladntextodsazen">
    <w:name w:val="Body Text Indent"/>
    <w:basedOn w:val="Normln"/>
    <w:link w:val="ZkladntextodsazenChar"/>
    <w:rsid w:val="00B16A2A"/>
    <w:pPr>
      <w:ind w:left="1600" w:hanging="1700"/>
    </w:pPr>
    <w:rPr>
      <w:b/>
      <w:snapToGrid w:val="0"/>
      <w:szCs w:val="20"/>
    </w:rPr>
  </w:style>
  <w:style w:type="paragraph" w:styleId="Zkladntext2">
    <w:name w:val="Body Text 2"/>
    <w:basedOn w:val="Normln"/>
    <w:link w:val="Zkladntext2Char"/>
    <w:rsid w:val="00B16A2A"/>
    <w:rPr>
      <w:snapToGrid w:val="0"/>
      <w:szCs w:val="20"/>
    </w:rPr>
  </w:style>
  <w:style w:type="paragraph" w:styleId="Zkladntextodsazen2">
    <w:name w:val="Body Text Indent 2"/>
    <w:basedOn w:val="Normln"/>
    <w:link w:val="Zkladntextodsazen2Char"/>
    <w:rsid w:val="00B16A2A"/>
    <w:pPr>
      <w:spacing w:before="120"/>
      <w:ind w:left="284" w:hanging="284"/>
      <w:jc w:val="both"/>
    </w:pPr>
    <w:rPr>
      <w:snapToGrid w:val="0"/>
      <w:szCs w:val="20"/>
    </w:rPr>
  </w:style>
  <w:style w:type="paragraph" w:styleId="Zkladntext3">
    <w:name w:val="Body Text 3"/>
    <w:basedOn w:val="Normln"/>
    <w:link w:val="Zkladntext3Char"/>
    <w:rsid w:val="00B16A2A"/>
    <w:pPr>
      <w:jc w:val="both"/>
    </w:pPr>
    <w:rPr>
      <w:snapToGrid w:val="0"/>
      <w:szCs w:val="20"/>
    </w:rPr>
  </w:style>
  <w:style w:type="paragraph" w:styleId="Zkladntextodsazen3">
    <w:name w:val="Body Text Indent 3"/>
    <w:basedOn w:val="Normln"/>
    <w:link w:val="Zkladntextodsazen3Char"/>
    <w:rsid w:val="00B16A2A"/>
    <w:pPr>
      <w:ind w:left="567" w:hanging="283"/>
      <w:jc w:val="both"/>
    </w:pPr>
    <w:rPr>
      <w:snapToGrid w:val="0"/>
      <w:szCs w:val="20"/>
    </w:rPr>
  </w:style>
  <w:style w:type="character" w:styleId="slostrnky">
    <w:name w:val="page number"/>
    <w:basedOn w:val="Standardnpsmoodstavce"/>
    <w:rsid w:val="00B16A2A"/>
  </w:style>
  <w:style w:type="paragraph" w:styleId="Zpat">
    <w:name w:val="footer"/>
    <w:basedOn w:val="Normln"/>
    <w:link w:val="ZpatChar"/>
    <w:rsid w:val="00B16A2A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Zhlav">
    <w:name w:val="header"/>
    <w:basedOn w:val="Normln"/>
    <w:link w:val="ZhlavChar"/>
    <w:rsid w:val="00C32492"/>
    <w:pPr>
      <w:tabs>
        <w:tab w:val="center" w:pos="4536"/>
        <w:tab w:val="right" w:pos="9072"/>
      </w:tabs>
    </w:pPr>
  </w:style>
  <w:style w:type="paragraph" w:styleId="Bezmezer">
    <w:name w:val="No Spacing"/>
    <w:link w:val="BezmezerChar"/>
    <w:uiPriority w:val="1"/>
    <w:qFormat/>
    <w:rsid w:val="00BC2815"/>
    <w:rPr>
      <w:rFonts w:ascii="Calibri" w:eastAsia="Calibri" w:hAnsi="Calibri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BC2815"/>
    <w:rPr>
      <w:rFonts w:ascii="Calibri" w:eastAsia="Calibri" w:hAnsi="Calibri"/>
      <w:sz w:val="22"/>
      <w:szCs w:val="22"/>
      <w:lang w:val="cs-CZ" w:eastAsia="en-US" w:bidi="ar-SA"/>
    </w:rPr>
  </w:style>
  <w:style w:type="character" w:styleId="Hypertextovodkaz">
    <w:name w:val="Hyperlink"/>
    <w:basedOn w:val="Standardnpsmoodstavce"/>
    <w:uiPriority w:val="99"/>
    <w:unhideWhenUsed/>
    <w:qFormat/>
    <w:rsid w:val="0061346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212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1263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 1.1."/>
    <w:basedOn w:val="Normln"/>
    <w:link w:val="OdstavecseseznamemChar"/>
    <w:uiPriority w:val="99"/>
    <w:qFormat/>
    <w:rsid w:val="004F3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h1a1">
    <w:name w:val="h1a1"/>
    <w:basedOn w:val="Standardnpsmoodstavce"/>
    <w:rsid w:val="00E5768E"/>
    <w:rPr>
      <w:vanish w:val="0"/>
      <w:webHidden w:val="0"/>
      <w:sz w:val="24"/>
      <w:szCs w:val="24"/>
      <w:specVanish w:val="0"/>
    </w:rPr>
  </w:style>
  <w:style w:type="paragraph" w:customStyle="1" w:styleId="RLdajeosmluvnstran">
    <w:name w:val="RL  údaje o smluvní straně"/>
    <w:basedOn w:val="Normln"/>
    <w:rsid w:val="00F97359"/>
    <w:pPr>
      <w:spacing w:after="120" w:line="280" w:lineRule="exact"/>
      <w:jc w:val="center"/>
    </w:pPr>
    <w:rPr>
      <w:rFonts w:ascii="Calibri" w:hAnsi="Calibri"/>
      <w:sz w:val="22"/>
      <w:lang w:eastAsia="en-US"/>
    </w:rPr>
  </w:style>
  <w:style w:type="paragraph" w:customStyle="1" w:styleId="RLProhlensmluvnchstran">
    <w:name w:val="RL Prohlášení smluvních stran"/>
    <w:basedOn w:val="Normln"/>
    <w:link w:val="RLProhlensmluvnchstranChar"/>
    <w:rsid w:val="00F97359"/>
    <w:pPr>
      <w:spacing w:after="120" w:line="280" w:lineRule="exact"/>
      <w:jc w:val="center"/>
    </w:pPr>
    <w:rPr>
      <w:rFonts w:ascii="Calibri" w:hAnsi="Calibri"/>
      <w:b/>
      <w:sz w:val="22"/>
    </w:rPr>
  </w:style>
  <w:style w:type="character" w:customStyle="1" w:styleId="RLProhlensmluvnchstranChar">
    <w:name w:val="RL Prohlášení smluvních stran Char"/>
    <w:basedOn w:val="Standardnpsmoodstavce"/>
    <w:link w:val="RLProhlensmluvnchstran"/>
    <w:rsid w:val="00F97359"/>
    <w:rPr>
      <w:rFonts w:ascii="Calibri" w:hAnsi="Calibri"/>
      <w:b/>
      <w:sz w:val="22"/>
      <w:szCs w:val="24"/>
    </w:rPr>
  </w:style>
  <w:style w:type="character" w:customStyle="1" w:styleId="Nadpis1Char">
    <w:name w:val="Nadpis 1 Char"/>
    <w:basedOn w:val="Standardnpsmoodstavce"/>
    <w:link w:val="Nadpis1"/>
    <w:rsid w:val="0047586B"/>
    <w:rPr>
      <w:b/>
      <w:snapToGrid w:val="0"/>
      <w:sz w:val="24"/>
    </w:rPr>
  </w:style>
  <w:style w:type="paragraph" w:customStyle="1" w:styleId="RLTextlnkuslovan">
    <w:name w:val="RL Text článku číslovaný"/>
    <w:basedOn w:val="Normln"/>
    <w:qFormat/>
    <w:rsid w:val="00B53B76"/>
    <w:pPr>
      <w:numPr>
        <w:ilvl w:val="1"/>
        <w:numId w:val="26"/>
      </w:numPr>
      <w:spacing w:after="120" w:line="280" w:lineRule="exact"/>
      <w:jc w:val="both"/>
    </w:pPr>
    <w:rPr>
      <w:rFonts w:ascii="Calibri" w:hAnsi="Calibri"/>
      <w:sz w:val="22"/>
    </w:rPr>
  </w:style>
  <w:style w:type="paragraph" w:customStyle="1" w:styleId="RLlneksmlouvy">
    <w:name w:val="RL Článek smlouvy"/>
    <w:basedOn w:val="Normln"/>
    <w:next w:val="RLTextlnkuslovan"/>
    <w:qFormat/>
    <w:rsid w:val="00B53B76"/>
    <w:pPr>
      <w:keepNext/>
      <w:numPr>
        <w:numId w:val="26"/>
      </w:numPr>
      <w:suppressAutoHyphens/>
      <w:spacing w:before="360" w:after="120" w:line="280" w:lineRule="exact"/>
      <w:jc w:val="both"/>
      <w:outlineLvl w:val="0"/>
    </w:pPr>
    <w:rPr>
      <w:rFonts w:ascii="Calibri" w:hAnsi="Calibri"/>
      <w:b/>
      <w:sz w:val="22"/>
      <w:lang w:eastAsia="en-US"/>
    </w:rPr>
  </w:style>
  <w:style w:type="paragraph" w:customStyle="1" w:styleId="RLslovanodstavec">
    <w:name w:val="RL Číslovaný odstavec"/>
    <w:basedOn w:val="Normln"/>
    <w:qFormat/>
    <w:rsid w:val="00150CB3"/>
    <w:pPr>
      <w:numPr>
        <w:numId w:val="28"/>
      </w:numPr>
      <w:spacing w:after="120" w:line="340" w:lineRule="exact"/>
      <w:jc w:val="both"/>
    </w:pPr>
    <w:rPr>
      <w:rFonts w:ascii="Calibri" w:hAnsi="Calibri"/>
      <w:spacing w:val="-4"/>
      <w:sz w:val="22"/>
    </w:rPr>
  </w:style>
  <w:style w:type="character" w:styleId="Odkaznakoment">
    <w:name w:val="annotation reference"/>
    <w:basedOn w:val="Standardnpsmoodstavce"/>
    <w:uiPriority w:val="99"/>
    <w:semiHidden/>
    <w:unhideWhenUsed/>
    <w:rsid w:val="00E31BA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31BA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31BA3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541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5413B"/>
    <w:rPr>
      <w:b/>
      <w:bCs/>
    </w:rPr>
  </w:style>
  <w:style w:type="paragraph" w:customStyle="1" w:styleId="Default">
    <w:name w:val="Default"/>
    <w:rsid w:val="00665D6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  <w:lang w:eastAsia="en-US"/>
    </w:rPr>
  </w:style>
  <w:style w:type="table" w:styleId="Mkatabulky">
    <w:name w:val="Table Grid"/>
    <w:basedOn w:val="Normlntabulka"/>
    <w:uiPriority w:val="39"/>
    <w:rsid w:val="00665D6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aliases w:val="Odstavec 1.1. Char"/>
    <w:basedOn w:val="Standardnpsmoodstavce"/>
    <w:link w:val="Odstavecseseznamem"/>
    <w:uiPriority w:val="99"/>
    <w:locked/>
    <w:rsid w:val="00245BE5"/>
    <w:rPr>
      <w:rFonts w:ascii="Calibri" w:eastAsia="Calibri" w:hAnsi="Calibri"/>
      <w:sz w:val="22"/>
      <w:szCs w:val="2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485FB4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rsid w:val="00485FB4"/>
    <w:rPr>
      <w:snapToGrid w:val="0"/>
      <w:sz w:val="24"/>
    </w:rPr>
  </w:style>
  <w:style w:type="character" w:customStyle="1" w:styleId="Nadpis3Char">
    <w:name w:val="Nadpis 3 Char"/>
    <w:basedOn w:val="Standardnpsmoodstavce"/>
    <w:link w:val="Nadpis3"/>
    <w:rsid w:val="00485FB4"/>
    <w:rPr>
      <w:b/>
      <w:snapToGrid w:val="0"/>
      <w:sz w:val="24"/>
    </w:rPr>
  </w:style>
  <w:style w:type="character" w:customStyle="1" w:styleId="Nadpis4Char">
    <w:name w:val="Nadpis 4 Char"/>
    <w:basedOn w:val="Standardnpsmoodstavce"/>
    <w:link w:val="Nadpis4"/>
    <w:rsid w:val="00485FB4"/>
    <w:rPr>
      <w:rFonts w:ascii="Arial" w:hAnsi="Arial" w:cs="Arial"/>
      <w:b/>
      <w:bCs/>
      <w:sz w:val="22"/>
      <w:szCs w:val="24"/>
    </w:rPr>
  </w:style>
  <w:style w:type="character" w:customStyle="1" w:styleId="Nadpis5Char">
    <w:name w:val="Nadpis 5 Char"/>
    <w:basedOn w:val="Standardnpsmoodstavce"/>
    <w:link w:val="Nadpis5"/>
    <w:rsid w:val="00485FB4"/>
    <w:rPr>
      <w:b/>
      <w:bCs/>
      <w:sz w:val="28"/>
      <w:szCs w:val="24"/>
    </w:rPr>
  </w:style>
  <w:style w:type="character" w:customStyle="1" w:styleId="Nadpis6Char">
    <w:name w:val="Nadpis 6 Char"/>
    <w:basedOn w:val="Standardnpsmoodstavce"/>
    <w:link w:val="Nadpis6"/>
    <w:rsid w:val="00485FB4"/>
    <w:rPr>
      <w:bCs/>
      <w:snapToGrid w:val="0"/>
      <w:sz w:val="24"/>
    </w:rPr>
  </w:style>
  <w:style w:type="character" w:customStyle="1" w:styleId="Nadpis7Char">
    <w:name w:val="Nadpis 7 Char"/>
    <w:basedOn w:val="Standardnpsmoodstavce"/>
    <w:link w:val="Nadpis7"/>
    <w:rsid w:val="00485FB4"/>
    <w:rPr>
      <w:b/>
      <w:snapToGrid w:val="0"/>
      <w:sz w:val="24"/>
    </w:rPr>
  </w:style>
  <w:style w:type="character" w:customStyle="1" w:styleId="Nadpis8Char">
    <w:name w:val="Nadpis 8 Char"/>
    <w:basedOn w:val="Standardnpsmoodstavce"/>
    <w:link w:val="Nadpis8"/>
    <w:rsid w:val="00485FB4"/>
    <w:rPr>
      <w:b/>
      <w:snapToGrid w:val="0"/>
      <w:sz w:val="24"/>
    </w:rPr>
  </w:style>
  <w:style w:type="character" w:customStyle="1" w:styleId="NzevChar">
    <w:name w:val="Název Char"/>
    <w:basedOn w:val="Standardnpsmoodstavce"/>
    <w:link w:val="Nzev"/>
    <w:rsid w:val="00485FB4"/>
    <w:rPr>
      <w:b/>
      <w:snapToGrid w:val="0"/>
      <w:sz w:val="28"/>
      <w:szCs w:val="28"/>
    </w:rPr>
  </w:style>
  <w:style w:type="character" w:customStyle="1" w:styleId="ZkladntextChar">
    <w:name w:val="Základní text Char"/>
    <w:basedOn w:val="Standardnpsmoodstavce"/>
    <w:link w:val="Zkladntext"/>
    <w:rsid w:val="00485FB4"/>
    <w:rPr>
      <w:b/>
      <w:snapToGrid w:val="0"/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485FB4"/>
    <w:rPr>
      <w:b/>
      <w:snapToGrid w:val="0"/>
      <w:sz w:val="24"/>
    </w:rPr>
  </w:style>
  <w:style w:type="character" w:customStyle="1" w:styleId="Zkladntext2Char">
    <w:name w:val="Základní text 2 Char"/>
    <w:basedOn w:val="Standardnpsmoodstavce"/>
    <w:link w:val="Zkladntext2"/>
    <w:rsid w:val="00485FB4"/>
    <w:rPr>
      <w:snapToGrid w:val="0"/>
      <w:sz w:val="24"/>
    </w:rPr>
  </w:style>
  <w:style w:type="character" w:customStyle="1" w:styleId="Zkladntextodsazen2Char">
    <w:name w:val="Základní text odsazený 2 Char"/>
    <w:basedOn w:val="Standardnpsmoodstavce"/>
    <w:link w:val="Zkladntextodsazen2"/>
    <w:rsid w:val="00485FB4"/>
    <w:rPr>
      <w:snapToGrid w:val="0"/>
      <w:sz w:val="24"/>
    </w:rPr>
  </w:style>
  <w:style w:type="character" w:customStyle="1" w:styleId="Zkladntext3Char">
    <w:name w:val="Základní text 3 Char"/>
    <w:basedOn w:val="Standardnpsmoodstavce"/>
    <w:link w:val="Zkladntext3"/>
    <w:rsid w:val="00485FB4"/>
    <w:rPr>
      <w:snapToGrid w:val="0"/>
      <w:sz w:val="24"/>
    </w:rPr>
  </w:style>
  <w:style w:type="character" w:customStyle="1" w:styleId="Zkladntextodsazen3Char">
    <w:name w:val="Základní text odsazený 3 Char"/>
    <w:basedOn w:val="Standardnpsmoodstavce"/>
    <w:link w:val="Zkladntextodsazen3"/>
    <w:rsid w:val="00485FB4"/>
    <w:rPr>
      <w:snapToGrid w:val="0"/>
      <w:sz w:val="24"/>
    </w:rPr>
  </w:style>
  <w:style w:type="character" w:customStyle="1" w:styleId="ZpatChar">
    <w:name w:val="Zápatí Char"/>
    <w:basedOn w:val="Standardnpsmoodstavce"/>
    <w:link w:val="Zpat"/>
    <w:rsid w:val="00485FB4"/>
  </w:style>
  <w:style w:type="character" w:customStyle="1" w:styleId="ZhlavChar">
    <w:name w:val="Záhlaví Char"/>
    <w:basedOn w:val="Standardnpsmoodstavce"/>
    <w:link w:val="Zhlav"/>
    <w:rsid w:val="00485FB4"/>
    <w:rPr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485F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7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3D55BD9401E946B695EF4B933D16B8" ma:contentTypeVersion="9" ma:contentTypeDescription="Create a new document." ma:contentTypeScope="" ma:versionID="15516b9f045944cbca8e3504aa65aee7">
  <xsd:schema xmlns:xsd="http://www.w3.org/2001/XMLSchema" xmlns:xs="http://www.w3.org/2001/XMLSchema" xmlns:p="http://schemas.microsoft.com/office/2006/metadata/properties" xmlns:ns2="57538b31-bd31-4de1-af62-141580a65184" xmlns:ns3="160c4d8a-f795-417d-bbfb-8029b73d64d6" targetNamespace="http://schemas.microsoft.com/office/2006/metadata/properties" ma:root="true" ma:fieldsID="deadbd4916f74ef9c7f40840fff297a8" ns2:_="" ns3:_="">
    <xsd:import namespace="57538b31-bd31-4de1-af62-141580a65184"/>
    <xsd:import namespace="160c4d8a-f795-417d-bbfb-8029b73d64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38b31-bd31-4de1-af62-141580a651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c4d8a-f795-417d-bbfb-8029b73d64d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D4765-282A-41B5-A4B5-4A25E663C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538b31-bd31-4de1-af62-141580a65184"/>
    <ds:schemaRef ds:uri="160c4d8a-f795-417d-bbfb-8029b73d64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A352B2-504D-4B53-A4B2-57D2D02F09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357E18-7A9E-4FC4-AD17-6F593EA2210D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57538b31-bd31-4de1-af62-141580a65184"/>
    <ds:schemaRef ds:uri="http://purl.org/dc/terms/"/>
    <ds:schemaRef ds:uri="http://purl.org/dc/dcmitype/"/>
    <ds:schemaRef ds:uri="160c4d8a-f795-417d-bbfb-8029b73d64d6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29E73E0-E84C-473D-BF13-DC3475CE0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1053</Words>
  <Characters>6204</Characters>
  <Application>Microsoft Office Word</Application>
  <DocSecurity>4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</vt:lpstr>
    </vt:vector>
  </TitlesOfParts>
  <Company/>
  <LinksUpToDate>false</LinksUpToDate>
  <CharactersWithSpaces>7243</CharactersWithSpaces>
  <SharedDoc>false</SharedDoc>
  <HLinks>
    <vt:vector size="6" baseType="variant">
      <vt:variant>
        <vt:i4>6225975</vt:i4>
      </vt:variant>
      <vt:variant>
        <vt:i4>0</vt:i4>
      </vt:variant>
      <vt:variant>
        <vt:i4>0</vt:i4>
      </vt:variant>
      <vt:variant>
        <vt:i4>5</vt:i4>
      </vt:variant>
      <vt:variant>
        <vt:lpwstr>mailto:zdenek.vetrovec@mze.cz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</dc:title>
  <dc:creator>pan Hanak</dc:creator>
  <cp:lastModifiedBy>Mičolová Zuzana Ing.</cp:lastModifiedBy>
  <cp:revision>2</cp:revision>
  <cp:lastPrinted>2022-05-02T13:32:00Z</cp:lastPrinted>
  <dcterms:created xsi:type="dcterms:W3CDTF">2022-05-24T12:12:00Z</dcterms:created>
  <dcterms:modified xsi:type="dcterms:W3CDTF">2022-05-24T12:12:00Z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0x010100BE3D55BD9401E946B695EF4B933D16B8</vt:lpwstr>
  </property>
</Properties>
</file>