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4.6" w:type="dxa"/>
      </w:tblPr>
      <w:tblGrid/>
      <w:tr>
        <w:trPr>
          <w:trHeight w:val="250" w:hRule="exact"/>
        </w:trPr>
        <w:tc>
          <w:tcPr>
            <w:tcW w:w="3990" w:type="dxa"/>
            <w:gridSpan w:val="2"/>
            <w:tcBorders>
              <w:top w:val="single" w:sz="12.32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186" w:type="dxa"/>
            <w:tcBorders>
              <w:top w:val="single" w:sz="12.32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DDEBF7"/>
          </w:tcPr>
          <w:p>
            <w:pPr>
              <w:spacing w:before="6" w:after="0" w:line="240" w:lineRule="auto"/>
              <w:ind w:left="9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51.87pt;height:10.2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3301" w:type="dxa"/>
            <w:tcBorders>
              <w:top w:val="single" w:sz="12.32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330" w:type="dxa"/>
            <w:tcBorders>
              <w:top w:val="single" w:sz="12.32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219" w:lineRule="exact"/>
              <w:ind w:left="184" w:right="-20"/>
              <w:jc w:val="lef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4"/>
                <w:w w:val="100"/>
                <w:position w:val="-1"/>
              </w:rPr>
              <w:t>C</w:t>
            </w:r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0"/>
                <w:position w:val="-1"/>
              </w:rPr>
              <w:t>E</w:t>
            </w:r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0"/>
                <w:position w:val="-1"/>
              </w:rPr>
              <w:t>L</w:t>
            </w:r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0"/>
                <w:position w:val="-1"/>
              </w:rPr>
              <w:t>K</w:t>
            </w:r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0"/>
                <w:position w:val="-1"/>
              </w:rPr>
              <w:t>E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  <w:position w:val="-1"/>
              </w:rPr>
              <w:t>M</w:t>
            </w:r>
            <w:r>
              <w:rPr>
                <w:rFonts w:ascii="UnitPro" w:hAnsi="UnitPro" w:cs="UnitPro" w:eastAsia="UnitPro"/>
                <w:sz w:val="16"/>
                <w:szCs w:val="16"/>
                <w:spacing w:val="26"/>
                <w:w w:val="100"/>
                <w:position w:val="-1"/>
              </w:rPr>
              <w:t> </w:t>
            </w:r>
            <w:r>
              <w:rPr>
                <w:rFonts w:ascii="UnitPro" w:hAnsi="UnitPro" w:cs="UnitPro" w:eastAsia="UnitPro"/>
                <w:sz w:val="16"/>
                <w:szCs w:val="16"/>
                <w:spacing w:val="4"/>
                <w:w w:val="103"/>
                <w:position w:val="-1"/>
              </w:rPr>
              <w:t>(</w:t>
            </w:r>
            <w:r>
              <w:rPr>
                <w:rFonts w:ascii="UnitPro" w:hAnsi="UnitPro" w:cs="UnitPro" w:eastAsia="UnitPro"/>
                <w:sz w:val="16"/>
                <w:szCs w:val="16"/>
                <w:spacing w:val="6"/>
                <w:w w:val="103"/>
                <w:position w:val="-1"/>
              </w:rPr>
              <w:t>m</w:t>
            </w:r>
            <w:r>
              <w:rPr>
                <w:rFonts w:ascii="UnitPro" w:hAnsi="UnitPro" w:cs="UnitPro" w:eastAsia="UnitPro"/>
                <w:sz w:val="11"/>
                <w:szCs w:val="11"/>
                <w:spacing w:val="2"/>
                <w:w w:val="100"/>
                <w:position w:val="7"/>
              </w:rPr>
              <w:t>2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  <w:position w:val="-1"/>
              </w:rPr>
              <w:t>)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  <w:position w:val="0"/>
              </w:rPr>
            </w:r>
          </w:p>
        </w:tc>
      </w:tr>
      <w:tr>
        <w:trPr>
          <w:trHeight w:val="218" w:hRule="exact"/>
        </w:trPr>
        <w:tc>
          <w:tcPr>
            <w:tcW w:w="629" w:type="dxa"/>
            <w:textDirection w:val="btLr"/>
            <w:vMerge w:val="restart"/>
            <w:tcBorders>
              <w:top w:val="single" w:sz="12.32" w:space="0" w:color="000000"/>
              <w:left w:val="single" w:sz="12.32" w:space="0" w:color="000000"/>
              <w:right w:val="single" w:sz="12.32" w:space="0" w:color="000000"/>
            </w:tcBorders>
            <w:textFlow w:val="bt-lr"/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88" w:right="-20"/>
              <w:jc w:val="lef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3"/>
                <w:w w:val="100"/>
              </w:rPr>
              <w:t>B</w:t>
            </w:r>
            <w:r>
              <w:rPr>
                <w:rFonts w:ascii="UnitPro" w:hAnsi="UnitPro" w:cs="UnitPro" w:eastAsia="UnitPro"/>
                <w:sz w:val="16"/>
                <w:szCs w:val="16"/>
                <w:spacing w:val="3"/>
                <w:w w:val="100"/>
              </w:rPr>
              <w:t>u</w:t>
            </w:r>
            <w:r>
              <w:rPr>
                <w:rFonts w:ascii="UnitPro" w:hAnsi="UnitPro" w:cs="UnitPro" w:eastAsia="UnitPro"/>
                <w:sz w:val="16"/>
                <w:szCs w:val="16"/>
                <w:spacing w:val="4"/>
                <w:w w:val="100"/>
              </w:rPr>
              <w:t>d</w:t>
            </w:r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0"/>
              </w:rPr>
              <w:t>o</w:t>
            </w:r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0"/>
              </w:rPr>
              <w:t>v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UnitPro" w:hAnsi="UnitPro" w:cs="UnitPro" w:eastAsia="UnitPro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A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61" w:type="dxa"/>
            <w:vMerge w:val="restart"/>
            <w:tcBorders>
              <w:top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00" w:after="0" w:line="240" w:lineRule="auto"/>
              <w:ind w:left="131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38.808pt;height:10.2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</w:tc>
        <w:tc>
          <w:tcPr>
            <w:tcW w:w="1186" w:type="dxa"/>
            <w:vMerge w:val="restart"/>
            <w:tcBorders>
              <w:top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DDEBF7"/>
          </w:tcPr>
          <w:p>
            <w:pPr>
              <w:spacing w:before="94" w:after="0" w:line="240" w:lineRule="auto"/>
              <w:ind w:left="364" w:right="-20"/>
              <w:jc w:val="left"/>
              <w:rPr>
                <w:rFonts w:ascii="UnitPro" w:hAnsi="UnitPro" w:cs="UnitPro" w:eastAsia="UnitPro"/>
                <w:sz w:val="17"/>
                <w:szCs w:val="17"/>
              </w:rPr>
            </w:pPr>
            <w:rPr/>
            <w:r>
              <w:rPr>
                <w:rFonts w:ascii="UnitPro" w:hAnsi="UnitPro" w:cs="UnitPro" w:eastAsia="UnitPro"/>
                <w:sz w:val="17"/>
                <w:szCs w:val="17"/>
                <w:spacing w:val="-1"/>
                <w:w w:val="100"/>
              </w:rPr>
              <w:t>1</w:t>
            </w:r>
            <w:r>
              <w:rPr>
                <w:rFonts w:ascii="UnitPro" w:hAnsi="UnitPro" w:cs="UnitPro" w:eastAsia="UnitPro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UnitPro" w:hAnsi="UnitPro" w:cs="UnitPro" w:eastAsia="UnitPro"/>
                <w:sz w:val="17"/>
                <w:szCs w:val="17"/>
                <w:spacing w:val="-1"/>
                <w:w w:val="100"/>
              </w:rPr>
              <w:t>,</w:t>
            </w:r>
            <w:r>
              <w:rPr>
                <w:rFonts w:ascii="UnitPro" w:hAnsi="UnitPro" w:cs="UnitPro" w:eastAsia="UnitPro"/>
                <w:sz w:val="17"/>
                <w:szCs w:val="17"/>
                <w:spacing w:val="0"/>
                <w:w w:val="100"/>
              </w:rPr>
              <w:t>07</w:t>
            </w:r>
            <w:r>
              <w:rPr>
                <w:rFonts w:ascii="UnitPro" w:hAnsi="UnitPro" w:cs="UnitPro" w:eastAsia="UnitPro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3301" w:type="dxa"/>
            <w:tcBorders>
              <w:top w:val="single" w:sz="12.32" w:space="0" w:color="000000"/>
              <w:bottom w:val="single" w:sz="6.56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189" w:lineRule="exact"/>
              <w:ind w:left="21" w:right="-20"/>
              <w:jc w:val="lef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KNA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30" w:type="dxa"/>
            <w:tcBorders>
              <w:top w:val="single" w:sz="12.32" w:space="0" w:color="000000"/>
              <w:bottom w:val="single" w:sz="6.56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189" w:lineRule="exact"/>
              <w:ind w:right="2"/>
              <w:jc w:val="righ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1"/>
                <w:w w:val="103"/>
              </w:rPr>
              <w:t>5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02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629" w:type="dxa"/>
            <w:textDirection w:val="btLr"/>
            <w:vMerge/>
            <w:tcBorders>
              <w:left w:val="single" w:sz="12.32" w:space="0" w:color="000000"/>
              <w:right w:val="single" w:sz="12.32" w:space="0" w:color="000000"/>
            </w:tcBorders>
            <w:textFlow w:val="bt-lr"/>
          </w:tcPr>
          <w:p>
            <w:pPr/>
            <w:rPr/>
          </w:p>
        </w:tc>
        <w:tc>
          <w:tcPr>
            <w:tcW w:w="3361" w:type="dxa"/>
            <w:vMerge/>
            <w:tcBorders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186" w:type="dxa"/>
            <w:vMerge/>
            <w:tcBorders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DDEBF7"/>
          </w:tcPr>
          <w:p>
            <w:pPr/>
            <w:rPr/>
          </w:p>
        </w:tc>
        <w:tc>
          <w:tcPr>
            <w:tcW w:w="3301" w:type="dxa"/>
            <w:tcBorders>
              <w:top w:val="single" w:sz="6.56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191" w:lineRule="exact"/>
              <w:ind w:left="21" w:right="-20"/>
              <w:jc w:val="lef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w w:val="103"/>
              </w:rPr>
              <w:t>FA</w:t>
            </w:r>
            <w:r>
              <w:rPr>
                <w:rFonts w:ascii="UnitPro" w:hAnsi="UnitPro" w:cs="UnitPro" w:eastAsia="UnitPro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Á</w:t>
            </w:r>
            <w:r>
              <w:rPr>
                <w:rFonts w:ascii="UnitPro" w:hAnsi="UnitPro" w:cs="UnitPro" w:eastAsia="UnitPro"/>
                <w:sz w:val="16"/>
                <w:szCs w:val="16"/>
                <w:spacing w:val="1"/>
                <w:w w:val="103"/>
              </w:rPr>
              <w:t>D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A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30" w:type="dxa"/>
            <w:tcBorders>
              <w:top w:val="single" w:sz="6.56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191" w:lineRule="exact"/>
              <w:ind w:right="2"/>
              <w:jc w:val="righ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-1"/>
                <w:w w:val="103"/>
              </w:rPr>
              <w:t>4</w:t>
            </w:r>
            <w:r>
              <w:rPr>
                <w:rFonts w:ascii="UnitPro" w:hAnsi="UnitPro" w:cs="UnitPro" w:eastAsia="UnitPro"/>
                <w:sz w:val="16"/>
                <w:szCs w:val="16"/>
                <w:spacing w:val="1"/>
                <w:w w:val="103"/>
              </w:rPr>
              <w:t>9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3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629" w:type="dxa"/>
            <w:textDirection w:val="btLr"/>
            <w:vMerge/>
            <w:tcBorders>
              <w:left w:val="single" w:sz="12.32" w:space="0" w:color="000000"/>
              <w:right w:val="single" w:sz="12.32" w:space="0" w:color="000000"/>
            </w:tcBorders>
            <w:textFlow w:val="bt-lr"/>
          </w:tcPr>
          <w:p>
            <w:pPr/>
            <w:rPr/>
          </w:p>
        </w:tc>
        <w:tc>
          <w:tcPr>
            <w:tcW w:w="3361" w:type="dxa"/>
            <w:vMerge w:val="restart"/>
            <w:tcBorders>
              <w:top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95" w:after="0" w:line="240" w:lineRule="auto"/>
              <w:ind w:left="126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4.116pt;height:10.2pt;mso-position-horizontal-relative:char;mso-position-vertical-relative:line" type="#_x0000_t75">
                  <v:imagedata r:id="rId8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</w:tc>
        <w:tc>
          <w:tcPr>
            <w:tcW w:w="1186" w:type="dxa"/>
            <w:vMerge w:val="restart"/>
            <w:tcBorders>
              <w:top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DDEBF7"/>
          </w:tcPr>
          <w:p>
            <w:pPr>
              <w:spacing w:before="89" w:after="0" w:line="240" w:lineRule="auto"/>
              <w:ind w:left="374" w:right="367"/>
              <w:jc w:val="center"/>
              <w:rPr>
                <w:rFonts w:ascii="UnitPro" w:hAnsi="UnitPro" w:cs="UnitPro" w:eastAsia="UnitPro"/>
                <w:sz w:val="17"/>
                <w:szCs w:val="17"/>
              </w:rPr>
            </w:pPr>
            <w:rPr/>
            <w:r>
              <w:rPr>
                <w:rFonts w:ascii="UnitPro" w:hAnsi="UnitPro" w:cs="UnitPro" w:eastAsia="UnitPro"/>
                <w:sz w:val="17"/>
                <w:szCs w:val="17"/>
                <w:w w:val="97"/>
              </w:rPr>
              <w:t>8</w:t>
            </w:r>
            <w:r>
              <w:rPr>
                <w:rFonts w:ascii="UnitPro" w:hAnsi="UnitPro" w:cs="UnitPro" w:eastAsia="UnitPro"/>
                <w:sz w:val="17"/>
                <w:szCs w:val="17"/>
                <w:spacing w:val="-1"/>
                <w:w w:val="97"/>
              </w:rPr>
              <w:t>,</w:t>
            </w:r>
            <w:r>
              <w:rPr>
                <w:rFonts w:ascii="UnitPro" w:hAnsi="UnitPro" w:cs="UnitPro" w:eastAsia="UnitPro"/>
                <w:sz w:val="17"/>
                <w:szCs w:val="17"/>
                <w:spacing w:val="-1"/>
                <w:w w:val="97"/>
              </w:rPr>
              <w:t>4</w:t>
            </w:r>
            <w:r>
              <w:rPr>
                <w:rFonts w:ascii="UnitPro" w:hAnsi="UnitPro" w:cs="UnitPro" w:eastAsia="UnitPro"/>
                <w:sz w:val="17"/>
                <w:szCs w:val="17"/>
                <w:spacing w:val="0"/>
                <w:w w:val="97"/>
              </w:rPr>
              <w:t>6</w:t>
            </w:r>
            <w:r>
              <w:rPr>
                <w:rFonts w:ascii="UnitPro" w:hAnsi="UnitPro" w:cs="UnitPro" w:eastAsia="UnitPro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3301" w:type="dxa"/>
            <w:tcBorders>
              <w:top w:val="single" w:sz="12.32" w:space="0" w:color="000000"/>
              <w:bottom w:val="single" w:sz="6.56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189" w:lineRule="exact"/>
              <w:ind w:left="21" w:right="-20"/>
              <w:jc w:val="lef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KNA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30" w:type="dxa"/>
            <w:tcBorders>
              <w:top w:val="single" w:sz="12.32" w:space="0" w:color="000000"/>
              <w:bottom w:val="single" w:sz="6.56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189" w:lineRule="exact"/>
              <w:ind w:right="1"/>
              <w:jc w:val="righ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1"/>
                <w:w w:val="103"/>
              </w:rPr>
              <w:t>56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629" w:type="dxa"/>
            <w:textDirection w:val="btLr"/>
            <w:vMerge/>
            <w:tcBorders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textFlow w:val="bt-lr"/>
          </w:tcPr>
          <w:p>
            <w:pPr/>
            <w:rPr/>
          </w:p>
        </w:tc>
        <w:tc>
          <w:tcPr>
            <w:tcW w:w="3361" w:type="dxa"/>
            <w:vMerge/>
            <w:tcBorders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186" w:type="dxa"/>
            <w:vMerge/>
            <w:tcBorders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DDEBF7"/>
          </w:tcPr>
          <w:p>
            <w:pPr/>
            <w:rPr/>
          </w:p>
        </w:tc>
        <w:tc>
          <w:tcPr>
            <w:tcW w:w="3301" w:type="dxa"/>
            <w:tcBorders>
              <w:top w:val="single" w:sz="6.56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191" w:lineRule="exact"/>
              <w:ind w:left="21" w:right="-20"/>
              <w:jc w:val="lef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w w:val="103"/>
              </w:rPr>
              <w:t>FA</w:t>
            </w:r>
            <w:r>
              <w:rPr>
                <w:rFonts w:ascii="UnitPro" w:hAnsi="UnitPro" w:cs="UnitPro" w:eastAsia="UnitPro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Á</w:t>
            </w:r>
            <w:r>
              <w:rPr>
                <w:rFonts w:ascii="UnitPro" w:hAnsi="UnitPro" w:cs="UnitPro" w:eastAsia="UnitPro"/>
                <w:sz w:val="16"/>
                <w:szCs w:val="16"/>
                <w:spacing w:val="1"/>
                <w:w w:val="103"/>
              </w:rPr>
              <w:t>D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A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30" w:type="dxa"/>
            <w:tcBorders>
              <w:top w:val="single" w:sz="6.56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191" w:lineRule="exact"/>
              <w:ind w:right="1"/>
              <w:jc w:val="righ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1"/>
                <w:w w:val="103"/>
              </w:rPr>
              <w:t>29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4.6" w:type="dxa"/>
      </w:tblPr>
      <w:tblGrid/>
      <w:tr>
        <w:trPr>
          <w:trHeight w:val="218" w:hRule="exact"/>
        </w:trPr>
        <w:tc>
          <w:tcPr>
            <w:tcW w:w="629" w:type="dxa"/>
            <w:textDirection w:val="btLr"/>
            <w:vMerge w:val="restart"/>
            <w:tcBorders>
              <w:top w:val="single" w:sz="12.32" w:space="0" w:color="000000"/>
              <w:left w:val="single" w:sz="12.32" w:space="0" w:color="000000"/>
              <w:right w:val="single" w:sz="12.32" w:space="0" w:color="000000"/>
            </w:tcBorders>
            <w:textFlow w:val="bt-lr"/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88" w:right="-20"/>
              <w:jc w:val="lef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3"/>
                <w:w w:val="100"/>
              </w:rPr>
              <w:t>B</w:t>
            </w:r>
            <w:r>
              <w:rPr>
                <w:rFonts w:ascii="UnitPro" w:hAnsi="UnitPro" w:cs="UnitPro" w:eastAsia="UnitPro"/>
                <w:sz w:val="16"/>
                <w:szCs w:val="16"/>
                <w:spacing w:val="3"/>
                <w:w w:val="100"/>
              </w:rPr>
              <w:t>u</w:t>
            </w:r>
            <w:r>
              <w:rPr>
                <w:rFonts w:ascii="UnitPro" w:hAnsi="UnitPro" w:cs="UnitPro" w:eastAsia="UnitPro"/>
                <w:sz w:val="16"/>
                <w:szCs w:val="16"/>
                <w:spacing w:val="4"/>
                <w:w w:val="100"/>
              </w:rPr>
              <w:t>d</w:t>
            </w:r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0"/>
              </w:rPr>
              <w:t>o</w:t>
            </w:r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0"/>
              </w:rPr>
              <w:t>v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UnitPro" w:hAnsi="UnitPro" w:cs="UnitPro" w:eastAsia="UnitPro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B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61" w:type="dxa"/>
            <w:vMerge w:val="restart"/>
            <w:tcBorders>
              <w:top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00" w:after="0" w:line="240" w:lineRule="auto"/>
              <w:ind w:left="131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38.808pt;height:10.2pt;mso-position-horizontal-relative:char;mso-position-vertical-relative:line" type="#_x0000_t75">
                  <v:imagedata r:id="rId9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</w:tc>
        <w:tc>
          <w:tcPr>
            <w:tcW w:w="1186" w:type="dxa"/>
            <w:vMerge w:val="restart"/>
            <w:tcBorders>
              <w:top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DDEBF7"/>
          </w:tcPr>
          <w:p>
            <w:pPr>
              <w:spacing w:before="89" w:after="0" w:line="240" w:lineRule="auto"/>
              <w:ind w:left="376" w:right="-20"/>
              <w:jc w:val="left"/>
              <w:rPr>
                <w:rFonts w:ascii="UnitPro" w:hAnsi="UnitPro" w:cs="UnitPro" w:eastAsia="UnitPro"/>
                <w:sz w:val="17"/>
                <w:szCs w:val="17"/>
              </w:rPr>
            </w:pPr>
            <w:rPr/>
            <w:r>
              <w:rPr>
                <w:rFonts w:ascii="UnitPro" w:hAnsi="UnitPro" w:cs="UnitPro" w:eastAsia="UnitPro"/>
                <w:sz w:val="17"/>
                <w:szCs w:val="17"/>
                <w:spacing w:val="-1"/>
                <w:w w:val="100"/>
              </w:rPr>
              <w:t>1</w:t>
            </w:r>
            <w:r>
              <w:rPr>
                <w:rFonts w:ascii="UnitPro" w:hAnsi="UnitPro" w:cs="UnitPro" w:eastAsia="UnitPro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UnitPro" w:hAnsi="UnitPro" w:cs="UnitPro" w:eastAsia="UnitPro"/>
                <w:sz w:val="17"/>
                <w:szCs w:val="17"/>
                <w:spacing w:val="0"/>
                <w:w w:val="100"/>
              </w:rPr>
              <w:t>,95</w:t>
            </w:r>
            <w:r>
              <w:rPr>
                <w:rFonts w:ascii="UnitPro" w:hAnsi="UnitPro" w:cs="UnitPro" w:eastAsia="UnitPro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3301" w:type="dxa"/>
            <w:tcBorders>
              <w:top w:val="single" w:sz="12.32" w:space="0" w:color="000000"/>
              <w:bottom w:val="single" w:sz="6.5599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189" w:lineRule="exact"/>
              <w:ind w:left="21" w:right="-20"/>
              <w:jc w:val="lef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KNA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30" w:type="dxa"/>
            <w:tcBorders>
              <w:top w:val="single" w:sz="12.32" w:space="0" w:color="000000"/>
              <w:bottom w:val="single" w:sz="6.5599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189" w:lineRule="exact"/>
              <w:ind w:right="-1"/>
              <w:jc w:val="righ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1"/>
                <w:w w:val="103"/>
              </w:rPr>
              <w:t>364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629" w:type="dxa"/>
            <w:textDirection w:val="btLr"/>
            <w:vMerge/>
            <w:tcBorders>
              <w:left w:val="single" w:sz="12.32" w:space="0" w:color="000000"/>
              <w:right w:val="single" w:sz="12.32" w:space="0" w:color="000000"/>
            </w:tcBorders>
            <w:textFlow w:val="bt-lr"/>
          </w:tcPr>
          <w:p>
            <w:pPr/>
            <w:rPr/>
          </w:p>
        </w:tc>
        <w:tc>
          <w:tcPr>
            <w:tcW w:w="3361" w:type="dxa"/>
            <w:vMerge/>
            <w:tcBorders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186" w:type="dxa"/>
            <w:vMerge/>
            <w:tcBorders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DDEBF7"/>
          </w:tcPr>
          <w:p>
            <w:pPr/>
            <w:rPr/>
          </w:p>
        </w:tc>
        <w:tc>
          <w:tcPr>
            <w:tcW w:w="3301" w:type="dxa"/>
            <w:tcBorders>
              <w:top w:val="single" w:sz="6.55992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191" w:lineRule="exact"/>
              <w:ind w:left="21" w:right="-20"/>
              <w:jc w:val="lef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w w:val="103"/>
              </w:rPr>
              <w:t>FA</w:t>
            </w:r>
            <w:r>
              <w:rPr>
                <w:rFonts w:ascii="UnitPro" w:hAnsi="UnitPro" w:cs="UnitPro" w:eastAsia="UnitPro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Á</w:t>
            </w:r>
            <w:r>
              <w:rPr>
                <w:rFonts w:ascii="UnitPro" w:hAnsi="UnitPro" w:cs="UnitPro" w:eastAsia="UnitPro"/>
                <w:sz w:val="16"/>
                <w:szCs w:val="16"/>
                <w:spacing w:val="1"/>
                <w:w w:val="103"/>
              </w:rPr>
              <w:t>D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A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30" w:type="dxa"/>
            <w:tcBorders>
              <w:top w:val="single" w:sz="6.55992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191" w:lineRule="exact"/>
              <w:ind w:right="1"/>
              <w:jc w:val="righ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-1"/>
                <w:w w:val="103"/>
              </w:rPr>
              <w:t>4</w:t>
            </w:r>
            <w:r>
              <w:rPr>
                <w:rFonts w:ascii="UnitPro" w:hAnsi="UnitPro" w:cs="UnitPro" w:eastAsia="UnitPro"/>
                <w:sz w:val="16"/>
                <w:szCs w:val="16"/>
                <w:spacing w:val="1"/>
                <w:w w:val="103"/>
              </w:rPr>
              <w:t>5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7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629" w:type="dxa"/>
            <w:textDirection w:val="btLr"/>
            <w:vMerge/>
            <w:tcBorders>
              <w:left w:val="single" w:sz="12.32" w:space="0" w:color="000000"/>
              <w:right w:val="single" w:sz="12.32" w:space="0" w:color="000000"/>
            </w:tcBorders>
            <w:textFlow w:val="bt-lr"/>
          </w:tcPr>
          <w:p>
            <w:pPr/>
            <w:rPr/>
          </w:p>
        </w:tc>
        <w:tc>
          <w:tcPr>
            <w:tcW w:w="3361" w:type="dxa"/>
            <w:vMerge w:val="restart"/>
            <w:tcBorders>
              <w:top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95" w:after="0" w:line="240" w:lineRule="auto"/>
              <w:ind w:left="126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4.116pt;height:10.2pt;mso-position-horizontal-relative:char;mso-position-vertical-relative:line" type="#_x0000_t75">
                  <v:imagedata r:id="rId10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</w:tc>
        <w:tc>
          <w:tcPr>
            <w:tcW w:w="1186" w:type="dxa"/>
            <w:vMerge w:val="restart"/>
            <w:tcBorders>
              <w:top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DDEBF7"/>
          </w:tcPr>
          <w:p>
            <w:pPr>
              <w:spacing w:before="89" w:after="0" w:line="240" w:lineRule="auto"/>
              <w:ind w:left="376" w:right="372"/>
              <w:jc w:val="center"/>
              <w:rPr>
                <w:rFonts w:ascii="UnitPro" w:hAnsi="UnitPro" w:cs="UnitPro" w:eastAsia="UnitPro"/>
                <w:sz w:val="17"/>
                <w:szCs w:val="17"/>
              </w:rPr>
            </w:pPr>
            <w:rPr/>
            <w:r>
              <w:rPr>
                <w:rFonts w:ascii="UnitPro" w:hAnsi="UnitPro" w:cs="UnitPro" w:eastAsia="UnitPro"/>
                <w:sz w:val="17"/>
                <w:szCs w:val="17"/>
                <w:spacing w:val="1"/>
                <w:w w:val="97"/>
              </w:rPr>
              <w:t>6</w:t>
            </w:r>
            <w:r>
              <w:rPr>
                <w:rFonts w:ascii="UnitPro" w:hAnsi="UnitPro" w:cs="UnitPro" w:eastAsia="UnitPro"/>
                <w:sz w:val="17"/>
                <w:szCs w:val="17"/>
                <w:spacing w:val="0"/>
                <w:w w:val="97"/>
              </w:rPr>
              <w:t>,67</w:t>
            </w:r>
            <w:r>
              <w:rPr>
                <w:rFonts w:ascii="UnitPro" w:hAnsi="UnitPro" w:cs="UnitPro" w:eastAsia="UnitPro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3301" w:type="dxa"/>
            <w:tcBorders>
              <w:top w:val="single" w:sz="12.32" w:space="0" w:color="000000"/>
              <w:bottom w:val="single" w:sz="6.56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189" w:lineRule="exact"/>
              <w:ind w:left="21" w:right="-20"/>
              <w:jc w:val="lef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KNA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30" w:type="dxa"/>
            <w:tcBorders>
              <w:top w:val="single" w:sz="12.32" w:space="0" w:color="000000"/>
              <w:bottom w:val="single" w:sz="6.56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189" w:lineRule="exact"/>
              <w:ind w:right="2"/>
              <w:jc w:val="righ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-1"/>
                <w:w w:val="103"/>
              </w:rPr>
              <w:t>1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20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629" w:type="dxa"/>
            <w:textDirection w:val="btLr"/>
            <w:vMerge/>
            <w:tcBorders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textFlow w:val="bt-lr"/>
          </w:tcPr>
          <w:p>
            <w:pPr/>
            <w:rPr/>
          </w:p>
        </w:tc>
        <w:tc>
          <w:tcPr>
            <w:tcW w:w="3361" w:type="dxa"/>
            <w:vMerge/>
            <w:tcBorders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186" w:type="dxa"/>
            <w:vMerge/>
            <w:tcBorders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DDEBF7"/>
          </w:tcPr>
          <w:p>
            <w:pPr/>
            <w:rPr/>
          </w:p>
        </w:tc>
        <w:tc>
          <w:tcPr>
            <w:tcW w:w="3301" w:type="dxa"/>
            <w:tcBorders>
              <w:top w:val="single" w:sz="6.56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191" w:lineRule="exact"/>
              <w:ind w:left="21" w:right="-20"/>
              <w:jc w:val="lef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w w:val="103"/>
              </w:rPr>
              <w:t>FA</w:t>
            </w:r>
            <w:r>
              <w:rPr>
                <w:rFonts w:ascii="UnitPro" w:hAnsi="UnitPro" w:cs="UnitPro" w:eastAsia="UnitPro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Á</w:t>
            </w:r>
            <w:r>
              <w:rPr>
                <w:rFonts w:ascii="UnitPro" w:hAnsi="UnitPro" w:cs="UnitPro" w:eastAsia="UnitPro"/>
                <w:sz w:val="16"/>
                <w:szCs w:val="16"/>
                <w:spacing w:val="1"/>
                <w:w w:val="103"/>
              </w:rPr>
              <w:t>D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A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30" w:type="dxa"/>
            <w:tcBorders>
              <w:top w:val="single" w:sz="6.56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191" w:lineRule="exact"/>
              <w:ind w:right="2"/>
              <w:jc w:val="righ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-1"/>
                <w:w w:val="103"/>
              </w:rPr>
              <w:t>16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4.6" w:type="dxa"/>
      </w:tblPr>
      <w:tblGrid/>
      <w:tr>
        <w:trPr>
          <w:trHeight w:val="218" w:hRule="exact"/>
        </w:trPr>
        <w:tc>
          <w:tcPr>
            <w:tcW w:w="629" w:type="dxa"/>
            <w:textDirection w:val="btLr"/>
            <w:vMerge w:val="restart"/>
            <w:tcBorders>
              <w:top w:val="single" w:sz="12.32" w:space="0" w:color="000000"/>
              <w:left w:val="single" w:sz="12.32" w:space="0" w:color="000000"/>
              <w:right w:val="single" w:sz="12.32" w:space="0" w:color="000000"/>
            </w:tcBorders>
            <w:textFlow w:val="bt-lr"/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90" w:right="-20"/>
              <w:jc w:val="lef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3"/>
                <w:w w:val="100"/>
              </w:rPr>
              <w:t>B</w:t>
            </w:r>
            <w:r>
              <w:rPr>
                <w:rFonts w:ascii="UnitPro" w:hAnsi="UnitPro" w:cs="UnitPro" w:eastAsia="UnitPro"/>
                <w:sz w:val="16"/>
                <w:szCs w:val="16"/>
                <w:spacing w:val="3"/>
                <w:w w:val="100"/>
              </w:rPr>
              <w:t>u</w:t>
            </w:r>
            <w:r>
              <w:rPr>
                <w:rFonts w:ascii="UnitPro" w:hAnsi="UnitPro" w:cs="UnitPro" w:eastAsia="UnitPro"/>
                <w:sz w:val="16"/>
                <w:szCs w:val="16"/>
                <w:spacing w:val="4"/>
                <w:w w:val="100"/>
              </w:rPr>
              <w:t>d</w:t>
            </w:r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0"/>
              </w:rPr>
              <w:t>o</w:t>
            </w:r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0"/>
              </w:rPr>
              <w:t>v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UnitPro" w:hAnsi="UnitPro" w:cs="UnitPro" w:eastAsia="UnitPro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C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61" w:type="dxa"/>
            <w:vMerge w:val="restart"/>
            <w:tcBorders>
              <w:top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100" w:after="0" w:line="240" w:lineRule="auto"/>
              <w:ind w:left="131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38.808pt;height:10.2pt;mso-position-horizontal-relative:char;mso-position-vertical-relative:line" type="#_x0000_t75">
                  <v:imagedata r:id="rId11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</w:tc>
        <w:tc>
          <w:tcPr>
            <w:tcW w:w="1186" w:type="dxa"/>
            <w:vMerge w:val="restart"/>
            <w:tcBorders>
              <w:top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DDEBF7"/>
          </w:tcPr>
          <w:p>
            <w:pPr>
              <w:spacing w:before="89" w:after="0" w:line="240" w:lineRule="auto"/>
              <w:ind w:left="378" w:right="-20"/>
              <w:jc w:val="left"/>
              <w:rPr>
                <w:rFonts w:ascii="UnitPro" w:hAnsi="UnitPro" w:cs="UnitPro" w:eastAsia="UnitPro"/>
                <w:sz w:val="17"/>
                <w:szCs w:val="17"/>
              </w:rPr>
            </w:pPr>
            <w:rPr/>
            <w:r>
              <w:rPr>
                <w:rFonts w:ascii="UnitPro" w:hAnsi="UnitPro" w:cs="UnitPro" w:eastAsia="UnitPro"/>
                <w:sz w:val="17"/>
                <w:szCs w:val="17"/>
                <w:spacing w:val="-1"/>
                <w:w w:val="100"/>
              </w:rPr>
              <w:t>1</w:t>
            </w:r>
            <w:r>
              <w:rPr>
                <w:rFonts w:ascii="UnitPro" w:hAnsi="UnitPro" w:cs="UnitPro" w:eastAsia="UnitPro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UnitPro" w:hAnsi="UnitPro" w:cs="UnitPro" w:eastAsia="UnitPro"/>
                <w:sz w:val="17"/>
                <w:szCs w:val="17"/>
                <w:spacing w:val="0"/>
                <w:w w:val="100"/>
              </w:rPr>
              <w:t>,25</w:t>
            </w:r>
            <w:r>
              <w:rPr>
                <w:rFonts w:ascii="UnitPro" w:hAnsi="UnitPro" w:cs="UnitPro" w:eastAsia="UnitPro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3301" w:type="dxa"/>
            <w:tcBorders>
              <w:top w:val="single" w:sz="12.32" w:space="0" w:color="000000"/>
              <w:bottom w:val="single" w:sz="6.56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189" w:lineRule="exact"/>
              <w:ind w:left="21" w:right="-20"/>
              <w:jc w:val="lef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KNA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30" w:type="dxa"/>
            <w:tcBorders>
              <w:top w:val="single" w:sz="12.32" w:space="0" w:color="000000"/>
              <w:bottom w:val="single" w:sz="6.56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189" w:lineRule="exact"/>
              <w:ind w:right="-1"/>
              <w:jc w:val="righ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1"/>
                <w:w w:val="103"/>
              </w:rPr>
              <w:t>394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629" w:type="dxa"/>
            <w:textDirection w:val="btLr"/>
            <w:vMerge/>
            <w:tcBorders>
              <w:left w:val="single" w:sz="12.32" w:space="0" w:color="000000"/>
              <w:right w:val="single" w:sz="12.32" w:space="0" w:color="000000"/>
            </w:tcBorders>
            <w:textFlow w:val="bt-lr"/>
          </w:tcPr>
          <w:p>
            <w:pPr/>
            <w:rPr/>
          </w:p>
        </w:tc>
        <w:tc>
          <w:tcPr>
            <w:tcW w:w="3361" w:type="dxa"/>
            <w:vMerge/>
            <w:tcBorders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186" w:type="dxa"/>
            <w:vMerge/>
            <w:tcBorders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DDEBF7"/>
          </w:tcPr>
          <w:p>
            <w:pPr/>
            <w:rPr/>
          </w:p>
        </w:tc>
        <w:tc>
          <w:tcPr>
            <w:tcW w:w="3301" w:type="dxa"/>
            <w:tcBorders>
              <w:top w:val="single" w:sz="6.56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191" w:lineRule="exact"/>
              <w:ind w:left="21" w:right="-20"/>
              <w:jc w:val="lef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w w:val="103"/>
              </w:rPr>
              <w:t>FA</w:t>
            </w:r>
            <w:r>
              <w:rPr>
                <w:rFonts w:ascii="UnitPro" w:hAnsi="UnitPro" w:cs="UnitPro" w:eastAsia="UnitPro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Á</w:t>
            </w:r>
            <w:r>
              <w:rPr>
                <w:rFonts w:ascii="UnitPro" w:hAnsi="UnitPro" w:cs="UnitPro" w:eastAsia="UnitPro"/>
                <w:sz w:val="16"/>
                <w:szCs w:val="16"/>
                <w:spacing w:val="1"/>
                <w:w w:val="103"/>
              </w:rPr>
              <w:t>D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A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30" w:type="dxa"/>
            <w:tcBorders>
              <w:top w:val="single" w:sz="6.56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191" w:lineRule="exact"/>
              <w:ind w:right="1"/>
              <w:jc w:val="righ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-1"/>
                <w:w w:val="103"/>
              </w:rPr>
              <w:t>4</w:t>
            </w:r>
            <w:r>
              <w:rPr>
                <w:rFonts w:ascii="UnitPro" w:hAnsi="UnitPro" w:cs="UnitPro" w:eastAsia="UnitPro"/>
                <w:sz w:val="16"/>
                <w:szCs w:val="16"/>
                <w:spacing w:val="1"/>
                <w:w w:val="103"/>
              </w:rPr>
              <w:t>5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7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629" w:type="dxa"/>
            <w:textDirection w:val="btLr"/>
            <w:vMerge/>
            <w:tcBorders>
              <w:left w:val="single" w:sz="12.32" w:space="0" w:color="000000"/>
              <w:right w:val="single" w:sz="12.32" w:space="0" w:color="000000"/>
            </w:tcBorders>
            <w:textFlow w:val="bt-lr"/>
          </w:tcPr>
          <w:p>
            <w:pPr/>
            <w:rPr/>
          </w:p>
        </w:tc>
        <w:tc>
          <w:tcPr>
            <w:tcW w:w="3361" w:type="dxa"/>
            <w:vMerge w:val="restart"/>
            <w:tcBorders>
              <w:top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95" w:after="0" w:line="240" w:lineRule="auto"/>
              <w:ind w:left="126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4.116pt;height:10.2pt;mso-position-horizontal-relative:char;mso-position-vertical-relative:line" type="#_x0000_t75">
                  <v:imagedata r:id="rId12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</w:tc>
        <w:tc>
          <w:tcPr>
            <w:tcW w:w="1186" w:type="dxa"/>
            <w:vMerge w:val="restart"/>
            <w:tcBorders>
              <w:top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DDEBF7"/>
          </w:tcPr>
          <w:p>
            <w:pPr>
              <w:spacing w:before="89" w:after="0" w:line="240" w:lineRule="auto"/>
              <w:ind w:left="372" w:right="366"/>
              <w:jc w:val="center"/>
              <w:rPr>
                <w:rFonts w:ascii="UnitPro" w:hAnsi="UnitPro" w:cs="UnitPro" w:eastAsia="UnitPro"/>
                <w:sz w:val="17"/>
                <w:szCs w:val="17"/>
              </w:rPr>
            </w:pPr>
            <w:rPr/>
            <w:r>
              <w:rPr>
                <w:rFonts w:ascii="UnitPro" w:hAnsi="UnitPro" w:cs="UnitPro" w:eastAsia="UnitPro"/>
                <w:sz w:val="17"/>
                <w:szCs w:val="17"/>
                <w:spacing w:val="1"/>
                <w:w w:val="97"/>
              </w:rPr>
              <w:t>9</w:t>
            </w:r>
            <w:r>
              <w:rPr>
                <w:rFonts w:ascii="UnitPro" w:hAnsi="UnitPro" w:cs="UnitPro" w:eastAsia="UnitPro"/>
                <w:sz w:val="17"/>
                <w:szCs w:val="17"/>
                <w:spacing w:val="0"/>
                <w:w w:val="97"/>
              </w:rPr>
              <w:t>,94</w:t>
            </w:r>
            <w:r>
              <w:rPr>
                <w:rFonts w:ascii="UnitPro" w:hAnsi="UnitPro" w:cs="UnitPro" w:eastAsia="UnitPro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3301" w:type="dxa"/>
            <w:tcBorders>
              <w:top w:val="single" w:sz="12.32" w:space="0" w:color="000000"/>
              <w:bottom w:val="single" w:sz="6.56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189" w:lineRule="exact"/>
              <w:ind w:left="21" w:right="-20"/>
              <w:jc w:val="lef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KNA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30" w:type="dxa"/>
            <w:tcBorders>
              <w:top w:val="single" w:sz="12.32" w:space="0" w:color="000000"/>
              <w:bottom w:val="single" w:sz="6.56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189" w:lineRule="exact"/>
              <w:ind w:right="1"/>
              <w:jc w:val="righ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1"/>
                <w:w w:val="103"/>
              </w:rPr>
              <w:t>93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629" w:type="dxa"/>
            <w:textDirection w:val="btLr"/>
            <w:vMerge/>
            <w:tcBorders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textFlow w:val="bt-lr"/>
          </w:tcPr>
          <w:p>
            <w:pPr/>
            <w:rPr/>
          </w:p>
        </w:tc>
        <w:tc>
          <w:tcPr>
            <w:tcW w:w="3361" w:type="dxa"/>
            <w:vMerge/>
            <w:tcBorders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1186" w:type="dxa"/>
            <w:vMerge/>
            <w:tcBorders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DDEBF7"/>
          </w:tcPr>
          <w:p>
            <w:pPr/>
            <w:rPr/>
          </w:p>
        </w:tc>
        <w:tc>
          <w:tcPr>
            <w:tcW w:w="3301" w:type="dxa"/>
            <w:tcBorders>
              <w:top w:val="single" w:sz="6.56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191" w:lineRule="exact"/>
              <w:ind w:left="21" w:right="-20"/>
              <w:jc w:val="lef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w w:val="103"/>
              </w:rPr>
              <w:t>FA</w:t>
            </w:r>
            <w:r>
              <w:rPr>
                <w:rFonts w:ascii="UnitPro" w:hAnsi="UnitPro" w:cs="UnitPro" w:eastAsia="UnitPro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Á</w:t>
            </w:r>
            <w:r>
              <w:rPr>
                <w:rFonts w:ascii="UnitPro" w:hAnsi="UnitPro" w:cs="UnitPro" w:eastAsia="UnitPro"/>
                <w:sz w:val="16"/>
                <w:szCs w:val="16"/>
                <w:spacing w:val="1"/>
                <w:w w:val="103"/>
              </w:rPr>
              <w:t>D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A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30" w:type="dxa"/>
            <w:tcBorders>
              <w:top w:val="single" w:sz="6.56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191" w:lineRule="exact"/>
              <w:ind w:right="1"/>
              <w:jc w:val="righ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-1"/>
                <w:w w:val="103"/>
              </w:rPr>
              <w:t>1</w:t>
            </w:r>
            <w:r>
              <w:rPr>
                <w:rFonts w:ascii="UnitPro" w:hAnsi="UnitPro" w:cs="UnitPro" w:eastAsia="UnitPro"/>
                <w:sz w:val="16"/>
                <w:szCs w:val="16"/>
                <w:spacing w:val="-1"/>
                <w:w w:val="103"/>
              </w:rPr>
              <w:t>4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7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4.6" w:type="dxa"/>
      </w:tblPr>
      <w:tblGrid/>
      <w:tr>
        <w:trPr>
          <w:trHeight w:val="228" w:hRule="exact"/>
        </w:trPr>
        <w:tc>
          <w:tcPr>
            <w:tcW w:w="3990" w:type="dxa"/>
            <w:tcBorders>
              <w:top w:val="single" w:sz="12.32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184" w:lineRule="exact"/>
              <w:ind w:left="474" w:right="-20"/>
              <w:jc w:val="lef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  <w:t>CA</w:t>
            </w:r>
            <w:r>
              <w:rPr>
                <w:rFonts w:ascii="UnitPro" w:hAnsi="UnitPro" w:cs="UnitPro" w:eastAsia="UnitPro"/>
                <w:sz w:val="16"/>
                <w:szCs w:val="16"/>
                <w:spacing w:val="-1"/>
                <w:w w:val="100"/>
              </w:rPr>
              <w:t>M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UnitPro" w:hAnsi="UnitPro" w:cs="UnitPro" w:eastAsia="UnitPro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  <w:t>+</w:t>
            </w:r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UnitPro" w:hAnsi="UnitPro" w:cs="UnitPro" w:eastAsia="UnitPro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  <w:t>ÁL</w:t>
            </w:r>
            <w:r>
              <w:rPr>
                <w:rFonts w:ascii="UnitPro" w:hAnsi="UnitPro" w:cs="UnitPro" w:eastAsia="UnitPro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  <w:t>+</w:t>
            </w:r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  <w:t>IT</w:t>
            </w:r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UnitPro" w:hAnsi="UnitPro" w:cs="UnitPro" w:eastAsia="UnitPro"/>
                <w:sz w:val="16"/>
                <w:szCs w:val="16"/>
                <w:spacing w:val="-1"/>
                <w:w w:val="103"/>
              </w:rPr>
              <w:t>(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te</w:t>
            </w:r>
            <w:r>
              <w:rPr>
                <w:rFonts w:ascii="UnitPro" w:hAnsi="UnitPro" w:cs="UnitPro" w:eastAsia="UnitPro"/>
                <w:sz w:val="16"/>
                <w:szCs w:val="16"/>
                <w:spacing w:val="1"/>
                <w:w w:val="103"/>
              </w:rPr>
              <w:t>r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asa</w:t>
            </w:r>
            <w:r>
              <w:rPr>
                <w:rFonts w:ascii="UnitPro" w:hAnsi="UnitPro" w:cs="UnitPro" w:eastAsia="UnitPro"/>
                <w:sz w:val="16"/>
                <w:szCs w:val="16"/>
                <w:spacing w:val="-1"/>
                <w:w w:val="103"/>
              </w:rPr>
              <w:t>)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*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86" w:type="dxa"/>
            <w:tcBorders>
              <w:top w:val="single" w:sz="12.32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shd w:val="clear" w:color="auto" w:fill="DDEBF7"/>
          </w:tcPr>
          <w:p>
            <w:pPr>
              <w:spacing w:before="0" w:after="0" w:line="197" w:lineRule="exact"/>
              <w:ind w:left="366" w:right="-20"/>
              <w:jc w:val="left"/>
              <w:rPr>
                <w:rFonts w:ascii="UnitPro" w:hAnsi="UnitPro" w:cs="UnitPro" w:eastAsia="UnitPro"/>
                <w:sz w:val="17"/>
                <w:szCs w:val="17"/>
              </w:rPr>
            </w:pPr>
            <w:rPr/>
            <w:r>
              <w:rPr>
                <w:rFonts w:ascii="UnitPro" w:hAnsi="UnitPro" w:cs="UnitPro" w:eastAsia="UnitPro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UnitPro" w:hAnsi="UnitPro" w:cs="UnitPro" w:eastAsia="UnitPro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UnitPro" w:hAnsi="UnitPro" w:cs="UnitPro" w:eastAsia="UnitPro"/>
                <w:sz w:val="17"/>
                <w:szCs w:val="17"/>
                <w:spacing w:val="-1"/>
                <w:w w:val="100"/>
              </w:rPr>
              <w:t>4</w:t>
            </w:r>
            <w:r>
              <w:rPr>
                <w:rFonts w:ascii="UnitPro" w:hAnsi="UnitPro" w:cs="UnitPro" w:eastAsia="UnitPro"/>
                <w:sz w:val="17"/>
                <w:szCs w:val="17"/>
                <w:spacing w:val="1"/>
                <w:w w:val="100"/>
              </w:rPr>
              <w:t>9</w:t>
            </w:r>
            <w:r>
              <w:rPr>
                <w:rFonts w:ascii="UnitPro" w:hAnsi="UnitPro" w:cs="UnitPro" w:eastAsia="UnitPro"/>
                <w:sz w:val="17"/>
                <w:szCs w:val="17"/>
                <w:spacing w:val="0"/>
                <w:w w:val="100"/>
              </w:rPr>
              <w:t>5</w:t>
            </w:r>
            <w:r>
              <w:rPr>
                <w:rFonts w:ascii="UnitPro" w:hAnsi="UnitPro" w:cs="UnitPro" w:eastAsia="UnitPro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3301" w:type="dxa"/>
            <w:tcBorders>
              <w:top w:val="single" w:sz="12.32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184" w:lineRule="exact"/>
              <w:ind w:left="21" w:right="-20"/>
              <w:jc w:val="lef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KNA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30" w:type="dxa"/>
            <w:tcBorders>
              <w:top w:val="single" w:sz="12.32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0" w:after="0" w:line="184" w:lineRule="exact"/>
              <w:jc w:val="righ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1"/>
                <w:w w:val="103"/>
              </w:rPr>
              <w:t>264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6" w:right="-20"/>
        <w:jc w:val="left"/>
        <w:rPr>
          <w:rFonts w:ascii="Times New Roman" w:hAnsi="Times New Roman" w:cs="Times New Roman" w:eastAsia="Times New Roman"/>
          <w:sz w:val="19.679688"/>
          <w:szCs w:val="19.679688"/>
        </w:rPr>
      </w:pPr>
      <w:rPr/>
      <w:r>
        <w:rPr/>
        <w:pict>
          <v:shape style="width:253.58pt;height:9.84pt;mso-position-horizontal-relative:char;mso-position-vertical-relative:line" type="#_x0000_t75">
            <v:imagedata r:id="rId13" o:title=""/>
          </v:shape>
        </w:pict>
      </w:r>
      <w:r>
        <w:rPr>
          <w:rFonts w:ascii="Times New Roman" w:hAnsi="Times New Roman" w:cs="Times New Roman" w:eastAsia="Times New Roman"/>
          <w:sz w:val="19.679688"/>
          <w:szCs w:val="19.679688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2026" w:top="2220" w:bottom="280" w:left="920" w:right="960"/>
          <w:headerReference w:type="default" r:id="rId5"/>
          <w:type w:val="continuous"/>
          <w:pgSz w:w="11920" w:h="16840"/>
        </w:sectPr>
      </w:pPr>
      <w:rPr/>
    </w:p>
    <w:p>
      <w:pPr>
        <w:spacing w:before="34" w:after="0" w:line="265" w:lineRule="auto"/>
        <w:ind w:left="6209" w:right="-19" w:firstLine="130"/>
        <w:jc w:val="right"/>
        <w:rPr>
          <w:rFonts w:ascii="UnitPro" w:hAnsi="UnitPro" w:cs="UnitPro" w:eastAsia="UnitPro"/>
          <w:sz w:val="16"/>
          <w:szCs w:val="16"/>
        </w:rPr>
      </w:pPr>
      <w:rPr/>
      <w:r>
        <w:rPr/>
        <w:pict>
          <v:group style="position:absolute;margin-left:52.799999pt;margin-top:-63.696003pt;width:473.35pt;height:21.24pt;mso-position-horizontal-relative:page;mso-position-vertical-relative:paragraph;z-index:-530" coordorigin="1056,-1274" coordsize="9467,425">
            <v:shape style="position:absolute;left:1058;top:-1274;width:8337;height:199" type="#_x0000_t75">
              <v:imagedata r:id="rId14" o:title=""/>
            </v:shape>
            <v:shape style="position:absolute;left:1056;top:-1053;width:9467;height:204" type="#_x0000_t75">
              <v:imagedata r:id="rId15" o:title=""/>
            </v:shape>
            <w10:wrap type="none"/>
          </v:group>
        </w:pict>
      </w:r>
      <w:r>
        <w:rPr>
          <w:rFonts w:ascii="UnitPro" w:hAnsi="UnitPro" w:cs="UnitPro" w:eastAsia="UnitPro"/>
          <w:sz w:val="16"/>
          <w:szCs w:val="16"/>
          <w:spacing w:val="4"/>
          <w:w w:val="100"/>
        </w:rPr>
        <w:t>C</w:t>
      </w:r>
      <w:r>
        <w:rPr>
          <w:rFonts w:ascii="UnitPro" w:hAnsi="UnitPro" w:cs="UnitPro" w:eastAsia="UnitPro"/>
          <w:sz w:val="16"/>
          <w:szCs w:val="16"/>
          <w:spacing w:val="5"/>
          <w:w w:val="100"/>
        </w:rPr>
        <w:t>e</w:t>
      </w:r>
      <w:r>
        <w:rPr>
          <w:rFonts w:ascii="UnitPro" w:hAnsi="UnitPro" w:cs="UnitPro" w:eastAsia="UnitPro"/>
          <w:sz w:val="16"/>
          <w:szCs w:val="16"/>
          <w:spacing w:val="4"/>
          <w:w w:val="100"/>
        </w:rPr>
        <w:t>l</w:t>
      </w:r>
      <w:r>
        <w:rPr>
          <w:rFonts w:ascii="UnitPro" w:hAnsi="UnitPro" w:cs="UnitPro" w:eastAsia="UnitPro"/>
          <w:sz w:val="16"/>
          <w:szCs w:val="16"/>
          <w:spacing w:val="3"/>
          <w:w w:val="100"/>
        </w:rPr>
        <w:t>k</w:t>
      </w:r>
      <w:r>
        <w:rPr>
          <w:rFonts w:ascii="UnitPro" w:hAnsi="UnitPro" w:cs="UnitPro" w:eastAsia="UnitPro"/>
          <w:sz w:val="16"/>
          <w:szCs w:val="16"/>
          <w:spacing w:val="5"/>
          <w:w w:val="100"/>
        </w:rPr>
        <w:t>o</w:t>
      </w:r>
      <w:r>
        <w:rPr>
          <w:rFonts w:ascii="UnitPro" w:hAnsi="UnitPro" w:cs="UnitPro" w:eastAsia="UnitPro"/>
          <w:sz w:val="16"/>
          <w:szCs w:val="16"/>
          <w:spacing w:val="5"/>
          <w:w w:val="100"/>
        </w:rPr>
        <w:t>v</w:t>
      </w:r>
      <w:r>
        <w:rPr>
          <w:rFonts w:ascii="UnitPro" w:hAnsi="UnitPro" w:cs="UnitPro" w:eastAsia="UnitPro"/>
          <w:sz w:val="16"/>
          <w:szCs w:val="16"/>
          <w:spacing w:val="0"/>
          <w:w w:val="100"/>
        </w:rPr>
        <w:t>á</w:t>
      </w:r>
      <w:r>
        <w:rPr>
          <w:rFonts w:ascii="UnitPro" w:hAnsi="UnitPro" w:cs="UnitPro" w:eastAsia="UnitPro"/>
          <w:sz w:val="16"/>
          <w:szCs w:val="16"/>
          <w:spacing w:val="27"/>
          <w:w w:val="100"/>
        </w:rPr>
        <w:t> </w:t>
      </w:r>
      <w:r>
        <w:rPr>
          <w:rFonts w:ascii="UnitPro" w:hAnsi="UnitPro" w:cs="UnitPro" w:eastAsia="UnitPro"/>
          <w:sz w:val="16"/>
          <w:szCs w:val="16"/>
          <w:spacing w:val="4"/>
          <w:w w:val="100"/>
        </w:rPr>
        <w:t>p</w:t>
      </w:r>
      <w:r>
        <w:rPr>
          <w:rFonts w:ascii="UnitPro" w:hAnsi="UnitPro" w:cs="UnitPro" w:eastAsia="UnitPro"/>
          <w:sz w:val="16"/>
          <w:szCs w:val="16"/>
          <w:spacing w:val="4"/>
          <w:w w:val="100"/>
        </w:rPr>
        <w:t>l</w:t>
      </w:r>
      <w:r>
        <w:rPr>
          <w:rFonts w:ascii="UnitPro" w:hAnsi="UnitPro" w:cs="UnitPro" w:eastAsia="UnitPro"/>
          <w:sz w:val="16"/>
          <w:szCs w:val="16"/>
          <w:spacing w:val="5"/>
          <w:w w:val="100"/>
        </w:rPr>
        <w:t>o</w:t>
      </w:r>
      <w:r>
        <w:rPr>
          <w:rFonts w:ascii="UnitPro" w:hAnsi="UnitPro" w:cs="UnitPro" w:eastAsia="UnitPro"/>
          <w:sz w:val="16"/>
          <w:szCs w:val="16"/>
          <w:spacing w:val="3"/>
          <w:w w:val="100"/>
        </w:rPr>
        <w:t>c</w:t>
      </w:r>
      <w:r>
        <w:rPr>
          <w:rFonts w:ascii="UnitPro" w:hAnsi="UnitPro" w:cs="UnitPro" w:eastAsia="UnitPro"/>
          <w:sz w:val="16"/>
          <w:szCs w:val="16"/>
          <w:spacing w:val="4"/>
          <w:w w:val="100"/>
        </w:rPr>
        <w:t>h</w:t>
      </w:r>
      <w:r>
        <w:rPr>
          <w:rFonts w:ascii="UnitPro" w:hAnsi="UnitPro" w:cs="UnitPro" w:eastAsia="UnitPro"/>
          <w:sz w:val="16"/>
          <w:szCs w:val="16"/>
          <w:spacing w:val="0"/>
          <w:w w:val="100"/>
        </w:rPr>
        <w:t>a</w:t>
      </w:r>
      <w:r>
        <w:rPr>
          <w:rFonts w:ascii="UnitPro" w:hAnsi="UnitPro" w:cs="UnitPro" w:eastAsia="UnitPro"/>
          <w:sz w:val="16"/>
          <w:szCs w:val="16"/>
          <w:spacing w:val="24"/>
          <w:w w:val="100"/>
        </w:rPr>
        <w:t> </w:t>
      </w:r>
      <w:r>
        <w:rPr>
          <w:rFonts w:ascii="UnitPro" w:hAnsi="UnitPro" w:cs="UnitPro" w:eastAsia="UnitPro"/>
          <w:sz w:val="16"/>
          <w:szCs w:val="16"/>
          <w:spacing w:val="5"/>
          <w:w w:val="100"/>
        </w:rPr>
        <w:t>o</w:t>
      </w:r>
      <w:r>
        <w:rPr>
          <w:rFonts w:ascii="UnitPro" w:hAnsi="UnitPro" w:cs="UnitPro" w:eastAsia="UnitPro"/>
          <w:sz w:val="16"/>
          <w:szCs w:val="16"/>
          <w:spacing w:val="3"/>
          <w:w w:val="100"/>
        </w:rPr>
        <w:t>k</w:t>
      </w:r>
      <w:r>
        <w:rPr>
          <w:rFonts w:ascii="UnitPro" w:hAnsi="UnitPro" w:cs="UnitPro" w:eastAsia="UnitPro"/>
          <w:sz w:val="16"/>
          <w:szCs w:val="16"/>
          <w:spacing w:val="5"/>
          <w:w w:val="100"/>
        </w:rPr>
        <w:t>e</w:t>
      </w:r>
      <w:r>
        <w:rPr>
          <w:rFonts w:ascii="UnitPro" w:hAnsi="UnitPro" w:cs="UnitPro" w:eastAsia="UnitPro"/>
          <w:sz w:val="16"/>
          <w:szCs w:val="16"/>
          <w:spacing w:val="0"/>
          <w:w w:val="100"/>
        </w:rPr>
        <w:t>n</w:t>
      </w:r>
      <w:r>
        <w:rPr>
          <w:rFonts w:ascii="UnitPro" w:hAnsi="UnitPro" w:cs="UnitPro" w:eastAsia="UnitPro"/>
          <w:sz w:val="16"/>
          <w:szCs w:val="16"/>
          <w:spacing w:val="20"/>
          <w:w w:val="100"/>
        </w:rPr>
        <w:t> </w:t>
      </w:r>
      <w:r>
        <w:rPr>
          <w:rFonts w:ascii="UnitPro" w:hAnsi="UnitPro" w:cs="UnitPro" w:eastAsia="UnitPro"/>
          <w:sz w:val="16"/>
          <w:szCs w:val="16"/>
          <w:spacing w:val="5"/>
          <w:w w:val="103"/>
        </w:rPr>
        <w:t>E</w:t>
      </w:r>
      <w:r>
        <w:rPr>
          <w:rFonts w:ascii="UnitPro" w:hAnsi="UnitPro" w:cs="UnitPro" w:eastAsia="UnitPro"/>
          <w:sz w:val="16"/>
          <w:szCs w:val="16"/>
          <w:spacing w:val="4"/>
          <w:w w:val="103"/>
        </w:rPr>
        <w:t>M</w:t>
      </w:r>
      <w:r>
        <w:rPr>
          <w:rFonts w:ascii="UnitPro" w:hAnsi="UnitPro" w:cs="UnitPro" w:eastAsia="UnitPro"/>
          <w:sz w:val="16"/>
          <w:szCs w:val="16"/>
          <w:spacing w:val="5"/>
          <w:w w:val="103"/>
        </w:rPr>
        <w:t>A</w:t>
      </w:r>
      <w:r>
        <w:rPr>
          <w:rFonts w:ascii="UnitPro" w:hAnsi="UnitPro" w:cs="UnitPro" w:eastAsia="UnitPro"/>
          <w:sz w:val="16"/>
          <w:szCs w:val="16"/>
          <w:spacing w:val="5"/>
          <w:w w:val="103"/>
        </w:rPr>
        <w:t>U</w:t>
      </w:r>
      <w:r>
        <w:rPr>
          <w:rFonts w:ascii="UnitPro" w:hAnsi="UnitPro" w:cs="UnitPro" w:eastAsia="UnitPro"/>
          <w:sz w:val="16"/>
          <w:szCs w:val="16"/>
          <w:spacing w:val="4"/>
          <w:w w:val="103"/>
        </w:rPr>
        <w:t>Z</w:t>
      </w:r>
      <w:r>
        <w:rPr>
          <w:rFonts w:ascii="UnitPro" w:hAnsi="UnitPro" w:cs="UnitPro" w:eastAsia="UnitPro"/>
          <w:sz w:val="16"/>
          <w:szCs w:val="16"/>
          <w:spacing w:val="0"/>
          <w:w w:val="103"/>
        </w:rPr>
        <w:t>Y</w:t>
      </w:r>
      <w:r>
        <w:rPr>
          <w:rFonts w:ascii="UnitPro" w:hAnsi="UnitPro" w:cs="UnitPro" w:eastAsia="UnitPro"/>
          <w:sz w:val="16"/>
          <w:szCs w:val="16"/>
          <w:spacing w:val="0"/>
          <w:w w:val="103"/>
        </w:rPr>
        <w:t> </w:t>
      </w:r>
      <w:r>
        <w:rPr>
          <w:rFonts w:ascii="UnitPro" w:hAnsi="UnitPro" w:cs="UnitPro" w:eastAsia="UnitPro"/>
          <w:sz w:val="16"/>
          <w:szCs w:val="16"/>
          <w:spacing w:val="4"/>
          <w:w w:val="100"/>
        </w:rPr>
        <w:t>C</w:t>
      </w:r>
      <w:r>
        <w:rPr>
          <w:rFonts w:ascii="UnitPro" w:hAnsi="UnitPro" w:cs="UnitPro" w:eastAsia="UnitPro"/>
          <w:sz w:val="16"/>
          <w:szCs w:val="16"/>
          <w:spacing w:val="5"/>
          <w:w w:val="100"/>
        </w:rPr>
        <w:t>e</w:t>
      </w:r>
      <w:r>
        <w:rPr>
          <w:rFonts w:ascii="UnitPro" w:hAnsi="UnitPro" w:cs="UnitPro" w:eastAsia="UnitPro"/>
          <w:sz w:val="16"/>
          <w:szCs w:val="16"/>
          <w:spacing w:val="4"/>
          <w:w w:val="100"/>
        </w:rPr>
        <w:t>l</w:t>
      </w:r>
      <w:r>
        <w:rPr>
          <w:rFonts w:ascii="UnitPro" w:hAnsi="UnitPro" w:cs="UnitPro" w:eastAsia="UnitPro"/>
          <w:sz w:val="16"/>
          <w:szCs w:val="16"/>
          <w:spacing w:val="3"/>
          <w:w w:val="100"/>
        </w:rPr>
        <w:t>k</w:t>
      </w:r>
      <w:r>
        <w:rPr>
          <w:rFonts w:ascii="UnitPro" w:hAnsi="UnitPro" w:cs="UnitPro" w:eastAsia="UnitPro"/>
          <w:sz w:val="16"/>
          <w:szCs w:val="16"/>
          <w:spacing w:val="5"/>
          <w:w w:val="100"/>
        </w:rPr>
        <w:t>o</w:t>
      </w:r>
      <w:r>
        <w:rPr>
          <w:rFonts w:ascii="UnitPro" w:hAnsi="UnitPro" w:cs="UnitPro" w:eastAsia="UnitPro"/>
          <w:sz w:val="16"/>
          <w:szCs w:val="16"/>
          <w:spacing w:val="5"/>
          <w:w w:val="100"/>
        </w:rPr>
        <w:t>v</w:t>
      </w:r>
      <w:r>
        <w:rPr>
          <w:rFonts w:ascii="UnitPro" w:hAnsi="UnitPro" w:cs="UnitPro" w:eastAsia="UnitPro"/>
          <w:sz w:val="16"/>
          <w:szCs w:val="16"/>
          <w:spacing w:val="0"/>
          <w:w w:val="100"/>
        </w:rPr>
        <w:t>á</w:t>
      </w:r>
      <w:r>
        <w:rPr>
          <w:rFonts w:ascii="UnitPro" w:hAnsi="UnitPro" w:cs="UnitPro" w:eastAsia="UnitPro"/>
          <w:sz w:val="16"/>
          <w:szCs w:val="16"/>
          <w:spacing w:val="27"/>
          <w:w w:val="100"/>
        </w:rPr>
        <w:t> </w:t>
      </w:r>
      <w:r>
        <w:rPr>
          <w:rFonts w:ascii="UnitPro" w:hAnsi="UnitPro" w:cs="UnitPro" w:eastAsia="UnitPro"/>
          <w:sz w:val="16"/>
          <w:szCs w:val="16"/>
          <w:spacing w:val="4"/>
          <w:w w:val="100"/>
        </w:rPr>
        <w:t>p</w:t>
      </w:r>
      <w:r>
        <w:rPr>
          <w:rFonts w:ascii="UnitPro" w:hAnsi="UnitPro" w:cs="UnitPro" w:eastAsia="UnitPro"/>
          <w:sz w:val="16"/>
          <w:szCs w:val="16"/>
          <w:spacing w:val="4"/>
          <w:w w:val="100"/>
        </w:rPr>
        <w:t>l</w:t>
      </w:r>
      <w:r>
        <w:rPr>
          <w:rFonts w:ascii="UnitPro" w:hAnsi="UnitPro" w:cs="UnitPro" w:eastAsia="UnitPro"/>
          <w:sz w:val="16"/>
          <w:szCs w:val="16"/>
          <w:spacing w:val="5"/>
          <w:w w:val="100"/>
        </w:rPr>
        <w:t>o</w:t>
      </w:r>
      <w:r>
        <w:rPr>
          <w:rFonts w:ascii="UnitPro" w:hAnsi="UnitPro" w:cs="UnitPro" w:eastAsia="UnitPro"/>
          <w:sz w:val="16"/>
          <w:szCs w:val="16"/>
          <w:spacing w:val="3"/>
          <w:w w:val="100"/>
        </w:rPr>
        <w:t>c</w:t>
      </w:r>
      <w:r>
        <w:rPr>
          <w:rFonts w:ascii="UnitPro" w:hAnsi="UnitPro" w:cs="UnitPro" w:eastAsia="UnitPro"/>
          <w:sz w:val="16"/>
          <w:szCs w:val="16"/>
          <w:spacing w:val="4"/>
          <w:w w:val="100"/>
        </w:rPr>
        <w:t>h</w:t>
      </w:r>
      <w:r>
        <w:rPr>
          <w:rFonts w:ascii="UnitPro" w:hAnsi="UnitPro" w:cs="UnitPro" w:eastAsia="UnitPro"/>
          <w:sz w:val="16"/>
          <w:szCs w:val="16"/>
          <w:spacing w:val="0"/>
          <w:w w:val="100"/>
        </w:rPr>
        <w:t>a</w:t>
      </w:r>
      <w:r>
        <w:rPr>
          <w:rFonts w:ascii="UnitPro" w:hAnsi="UnitPro" w:cs="UnitPro" w:eastAsia="UnitPro"/>
          <w:sz w:val="16"/>
          <w:szCs w:val="16"/>
          <w:spacing w:val="24"/>
          <w:w w:val="100"/>
        </w:rPr>
        <w:t> </w:t>
      </w:r>
      <w:r>
        <w:rPr>
          <w:rFonts w:ascii="UnitPro" w:hAnsi="UnitPro" w:cs="UnitPro" w:eastAsia="UnitPro"/>
          <w:sz w:val="16"/>
          <w:szCs w:val="16"/>
          <w:spacing w:val="4"/>
          <w:w w:val="100"/>
        </w:rPr>
        <w:t>f</w:t>
      </w:r>
      <w:r>
        <w:rPr>
          <w:rFonts w:ascii="UnitPro" w:hAnsi="UnitPro" w:cs="UnitPro" w:eastAsia="UnitPro"/>
          <w:sz w:val="16"/>
          <w:szCs w:val="16"/>
          <w:spacing w:val="4"/>
          <w:w w:val="100"/>
        </w:rPr>
        <w:t>a</w:t>
      </w:r>
      <w:r>
        <w:rPr>
          <w:rFonts w:ascii="UnitPro" w:hAnsi="UnitPro" w:cs="UnitPro" w:eastAsia="UnitPro"/>
          <w:sz w:val="16"/>
          <w:szCs w:val="16"/>
          <w:spacing w:val="5"/>
          <w:w w:val="100"/>
        </w:rPr>
        <w:t>s</w:t>
      </w:r>
      <w:r>
        <w:rPr>
          <w:rFonts w:ascii="UnitPro" w:hAnsi="UnitPro" w:cs="UnitPro" w:eastAsia="UnitPro"/>
          <w:sz w:val="16"/>
          <w:szCs w:val="16"/>
          <w:spacing w:val="4"/>
          <w:w w:val="100"/>
        </w:rPr>
        <w:t>á</w:t>
      </w:r>
      <w:r>
        <w:rPr>
          <w:rFonts w:ascii="UnitPro" w:hAnsi="UnitPro" w:cs="UnitPro" w:eastAsia="UnitPro"/>
          <w:sz w:val="16"/>
          <w:szCs w:val="16"/>
          <w:spacing w:val="4"/>
          <w:w w:val="100"/>
        </w:rPr>
        <w:t>d</w:t>
      </w:r>
      <w:r>
        <w:rPr>
          <w:rFonts w:ascii="UnitPro" w:hAnsi="UnitPro" w:cs="UnitPro" w:eastAsia="UnitPro"/>
          <w:sz w:val="16"/>
          <w:szCs w:val="16"/>
          <w:spacing w:val="0"/>
          <w:w w:val="100"/>
        </w:rPr>
        <w:t>y</w:t>
      </w:r>
      <w:r>
        <w:rPr>
          <w:rFonts w:ascii="UnitPro" w:hAnsi="UnitPro" w:cs="UnitPro" w:eastAsia="UnitPro"/>
          <w:sz w:val="16"/>
          <w:szCs w:val="16"/>
          <w:spacing w:val="24"/>
          <w:w w:val="100"/>
        </w:rPr>
        <w:t> </w:t>
      </w:r>
      <w:r>
        <w:rPr>
          <w:rFonts w:ascii="UnitPro" w:hAnsi="UnitPro" w:cs="UnitPro" w:eastAsia="UnitPro"/>
          <w:sz w:val="16"/>
          <w:szCs w:val="16"/>
          <w:spacing w:val="5"/>
          <w:w w:val="103"/>
        </w:rPr>
        <w:t>E</w:t>
      </w:r>
      <w:r>
        <w:rPr>
          <w:rFonts w:ascii="UnitPro" w:hAnsi="UnitPro" w:cs="UnitPro" w:eastAsia="UnitPro"/>
          <w:sz w:val="16"/>
          <w:szCs w:val="16"/>
          <w:spacing w:val="4"/>
          <w:w w:val="103"/>
        </w:rPr>
        <w:t>M</w:t>
      </w:r>
      <w:r>
        <w:rPr>
          <w:rFonts w:ascii="UnitPro" w:hAnsi="UnitPro" w:cs="UnitPro" w:eastAsia="UnitPro"/>
          <w:sz w:val="16"/>
          <w:szCs w:val="16"/>
          <w:spacing w:val="5"/>
          <w:w w:val="103"/>
        </w:rPr>
        <w:t>A</w:t>
      </w:r>
      <w:r>
        <w:rPr>
          <w:rFonts w:ascii="UnitPro" w:hAnsi="UnitPro" w:cs="UnitPro" w:eastAsia="UnitPro"/>
          <w:sz w:val="16"/>
          <w:szCs w:val="16"/>
          <w:spacing w:val="5"/>
          <w:w w:val="103"/>
        </w:rPr>
        <w:t>U</w:t>
      </w:r>
      <w:r>
        <w:rPr>
          <w:rFonts w:ascii="UnitPro" w:hAnsi="UnitPro" w:cs="UnitPro" w:eastAsia="UnitPro"/>
          <w:sz w:val="16"/>
          <w:szCs w:val="16"/>
          <w:spacing w:val="4"/>
          <w:w w:val="103"/>
        </w:rPr>
        <w:t>Z</w:t>
      </w:r>
      <w:r>
        <w:rPr>
          <w:rFonts w:ascii="UnitPro" w:hAnsi="UnitPro" w:cs="UnitPro" w:eastAsia="UnitPro"/>
          <w:sz w:val="16"/>
          <w:szCs w:val="16"/>
          <w:spacing w:val="0"/>
          <w:w w:val="103"/>
        </w:rPr>
        <w:t>Y</w:t>
      </w:r>
      <w:r>
        <w:rPr>
          <w:rFonts w:ascii="UnitPro" w:hAnsi="UnitPro" w:cs="UnitPro" w:eastAsia="UnitPro"/>
          <w:sz w:val="16"/>
          <w:szCs w:val="16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91" w:lineRule="exact"/>
        <w:ind w:right="-20"/>
        <w:jc w:val="right"/>
        <w:rPr>
          <w:rFonts w:ascii="UnitPro" w:hAnsi="UnitPro" w:cs="UnitPro" w:eastAsia="UnitPro"/>
          <w:sz w:val="16"/>
          <w:szCs w:val="16"/>
        </w:rPr>
      </w:pPr>
      <w:rPr/>
      <w:r>
        <w:rPr>
          <w:rFonts w:ascii="UnitPro" w:hAnsi="UnitPro" w:cs="UnitPro" w:eastAsia="UnitPro"/>
          <w:sz w:val="16"/>
          <w:szCs w:val="16"/>
          <w:spacing w:val="4"/>
          <w:w w:val="100"/>
          <w:position w:val="-1"/>
        </w:rPr>
        <w:t>C</w:t>
      </w:r>
      <w:r>
        <w:rPr>
          <w:rFonts w:ascii="UnitPro" w:hAnsi="UnitPro" w:cs="UnitPro" w:eastAsia="UnitPro"/>
          <w:sz w:val="16"/>
          <w:szCs w:val="16"/>
          <w:spacing w:val="5"/>
          <w:w w:val="100"/>
          <w:position w:val="-1"/>
        </w:rPr>
        <w:t>e</w:t>
      </w:r>
      <w:r>
        <w:rPr>
          <w:rFonts w:ascii="UnitPro" w:hAnsi="UnitPro" w:cs="UnitPro" w:eastAsia="UnitPro"/>
          <w:sz w:val="16"/>
          <w:szCs w:val="16"/>
          <w:spacing w:val="4"/>
          <w:w w:val="100"/>
          <w:position w:val="-1"/>
        </w:rPr>
        <w:t>l</w:t>
      </w:r>
      <w:r>
        <w:rPr>
          <w:rFonts w:ascii="UnitPro" w:hAnsi="UnitPro" w:cs="UnitPro" w:eastAsia="UnitPro"/>
          <w:sz w:val="16"/>
          <w:szCs w:val="16"/>
          <w:spacing w:val="3"/>
          <w:w w:val="100"/>
          <w:position w:val="-1"/>
        </w:rPr>
        <w:t>k</w:t>
      </w:r>
      <w:r>
        <w:rPr>
          <w:rFonts w:ascii="UnitPro" w:hAnsi="UnitPro" w:cs="UnitPro" w:eastAsia="UnitPro"/>
          <w:sz w:val="16"/>
          <w:szCs w:val="16"/>
          <w:spacing w:val="5"/>
          <w:w w:val="100"/>
          <w:position w:val="-1"/>
        </w:rPr>
        <w:t>o</w:t>
      </w:r>
      <w:r>
        <w:rPr>
          <w:rFonts w:ascii="UnitPro" w:hAnsi="UnitPro" w:cs="UnitPro" w:eastAsia="UnitPro"/>
          <w:sz w:val="16"/>
          <w:szCs w:val="16"/>
          <w:spacing w:val="5"/>
          <w:w w:val="100"/>
          <w:position w:val="-1"/>
        </w:rPr>
        <w:t>v</w:t>
      </w:r>
      <w:r>
        <w:rPr>
          <w:rFonts w:ascii="UnitPro" w:hAnsi="UnitPro" w:cs="UnitPro" w:eastAsia="UnitPro"/>
          <w:sz w:val="16"/>
          <w:szCs w:val="16"/>
          <w:spacing w:val="0"/>
          <w:w w:val="100"/>
          <w:position w:val="-1"/>
        </w:rPr>
        <w:t>á</w:t>
      </w:r>
      <w:r>
        <w:rPr>
          <w:rFonts w:ascii="UnitPro" w:hAnsi="UnitPro" w:cs="UnitPro" w:eastAsia="UnitPro"/>
          <w:sz w:val="16"/>
          <w:szCs w:val="16"/>
          <w:spacing w:val="27"/>
          <w:w w:val="100"/>
          <w:position w:val="-1"/>
        </w:rPr>
        <w:t> </w:t>
      </w:r>
      <w:r>
        <w:rPr>
          <w:rFonts w:ascii="UnitPro" w:hAnsi="UnitPro" w:cs="UnitPro" w:eastAsia="UnitPro"/>
          <w:sz w:val="16"/>
          <w:szCs w:val="16"/>
          <w:spacing w:val="4"/>
          <w:w w:val="100"/>
          <w:position w:val="-1"/>
        </w:rPr>
        <w:t>p</w:t>
      </w:r>
      <w:r>
        <w:rPr>
          <w:rFonts w:ascii="UnitPro" w:hAnsi="UnitPro" w:cs="UnitPro" w:eastAsia="UnitPro"/>
          <w:sz w:val="16"/>
          <w:szCs w:val="16"/>
          <w:spacing w:val="4"/>
          <w:w w:val="100"/>
          <w:position w:val="-1"/>
        </w:rPr>
        <w:t>l</w:t>
      </w:r>
      <w:r>
        <w:rPr>
          <w:rFonts w:ascii="UnitPro" w:hAnsi="UnitPro" w:cs="UnitPro" w:eastAsia="UnitPro"/>
          <w:sz w:val="16"/>
          <w:szCs w:val="16"/>
          <w:spacing w:val="5"/>
          <w:w w:val="100"/>
          <w:position w:val="-1"/>
        </w:rPr>
        <w:t>o</w:t>
      </w:r>
      <w:r>
        <w:rPr>
          <w:rFonts w:ascii="UnitPro" w:hAnsi="UnitPro" w:cs="UnitPro" w:eastAsia="UnitPro"/>
          <w:sz w:val="16"/>
          <w:szCs w:val="16"/>
          <w:spacing w:val="3"/>
          <w:w w:val="100"/>
          <w:position w:val="-1"/>
        </w:rPr>
        <w:t>c</w:t>
      </w:r>
      <w:r>
        <w:rPr>
          <w:rFonts w:ascii="UnitPro" w:hAnsi="UnitPro" w:cs="UnitPro" w:eastAsia="UnitPro"/>
          <w:sz w:val="16"/>
          <w:szCs w:val="16"/>
          <w:spacing w:val="4"/>
          <w:w w:val="100"/>
          <w:position w:val="-1"/>
        </w:rPr>
        <w:t>h</w:t>
      </w:r>
      <w:r>
        <w:rPr>
          <w:rFonts w:ascii="UnitPro" w:hAnsi="UnitPro" w:cs="UnitPro" w:eastAsia="UnitPro"/>
          <w:sz w:val="16"/>
          <w:szCs w:val="16"/>
          <w:spacing w:val="0"/>
          <w:w w:val="100"/>
          <w:position w:val="-1"/>
        </w:rPr>
        <w:t>a</w:t>
      </w:r>
      <w:r>
        <w:rPr>
          <w:rFonts w:ascii="UnitPro" w:hAnsi="UnitPro" w:cs="UnitPro" w:eastAsia="UnitPro"/>
          <w:sz w:val="16"/>
          <w:szCs w:val="16"/>
          <w:spacing w:val="24"/>
          <w:w w:val="100"/>
          <w:position w:val="-1"/>
        </w:rPr>
        <w:t> </w:t>
      </w:r>
      <w:r>
        <w:rPr>
          <w:rFonts w:ascii="UnitPro" w:hAnsi="UnitPro" w:cs="UnitPro" w:eastAsia="UnitPro"/>
          <w:sz w:val="16"/>
          <w:szCs w:val="16"/>
          <w:spacing w:val="5"/>
          <w:w w:val="103"/>
          <w:position w:val="-1"/>
        </w:rPr>
        <w:t>E</w:t>
      </w:r>
      <w:r>
        <w:rPr>
          <w:rFonts w:ascii="UnitPro" w:hAnsi="UnitPro" w:cs="UnitPro" w:eastAsia="UnitPro"/>
          <w:sz w:val="16"/>
          <w:szCs w:val="16"/>
          <w:spacing w:val="4"/>
          <w:w w:val="103"/>
          <w:position w:val="-1"/>
        </w:rPr>
        <w:t>M</w:t>
      </w:r>
      <w:r>
        <w:rPr>
          <w:rFonts w:ascii="UnitPro" w:hAnsi="UnitPro" w:cs="UnitPro" w:eastAsia="UnitPro"/>
          <w:sz w:val="16"/>
          <w:szCs w:val="16"/>
          <w:spacing w:val="5"/>
          <w:w w:val="103"/>
          <w:position w:val="-1"/>
        </w:rPr>
        <w:t>A</w:t>
      </w:r>
      <w:r>
        <w:rPr>
          <w:rFonts w:ascii="UnitPro" w:hAnsi="UnitPro" w:cs="UnitPro" w:eastAsia="UnitPro"/>
          <w:sz w:val="16"/>
          <w:szCs w:val="16"/>
          <w:spacing w:val="5"/>
          <w:w w:val="103"/>
          <w:position w:val="-1"/>
        </w:rPr>
        <w:t>U</w:t>
      </w:r>
      <w:r>
        <w:rPr>
          <w:rFonts w:ascii="UnitPro" w:hAnsi="UnitPro" w:cs="UnitPro" w:eastAsia="UnitPro"/>
          <w:sz w:val="16"/>
          <w:szCs w:val="16"/>
          <w:spacing w:val="4"/>
          <w:w w:val="103"/>
          <w:position w:val="-1"/>
        </w:rPr>
        <w:t>Z</w:t>
      </w:r>
      <w:r>
        <w:rPr>
          <w:rFonts w:ascii="UnitPro" w:hAnsi="UnitPro" w:cs="UnitPro" w:eastAsia="UnitPro"/>
          <w:sz w:val="16"/>
          <w:szCs w:val="16"/>
          <w:spacing w:val="0"/>
          <w:w w:val="103"/>
          <w:position w:val="-1"/>
        </w:rPr>
        <w:t>Y</w:t>
      </w:r>
      <w:r>
        <w:rPr>
          <w:rFonts w:ascii="UnitPro" w:hAnsi="UnitPro" w:cs="UnitPro" w:eastAsia="UnitPro"/>
          <w:sz w:val="16"/>
          <w:szCs w:val="16"/>
          <w:spacing w:val="0"/>
          <w:w w:val="100"/>
          <w:position w:val="0"/>
        </w:rPr>
      </w:r>
    </w:p>
    <w:p>
      <w:pPr>
        <w:spacing w:before="34" w:after="0" w:line="240" w:lineRule="auto"/>
        <w:ind w:left="14" w:right="-20"/>
        <w:jc w:val="left"/>
        <w:rPr>
          <w:rFonts w:ascii="UnitPro" w:hAnsi="UnitPro" w:cs="UnitPro" w:eastAsia="UnitPro"/>
          <w:sz w:val="16"/>
          <w:szCs w:val="16"/>
        </w:rPr>
      </w:pPr>
      <w:rPr/>
      <w:r>
        <w:rPr/>
        <w:br w:type="column"/>
      </w:r>
      <w:r>
        <w:rPr>
          <w:rFonts w:ascii="UnitPro" w:hAnsi="UnitPro" w:cs="UnitPro" w:eastAsia="UnitPro"/>
          <w:sz w:val="16"/>
          <w:szCs w:val="16"/>
          <w:spacing w:val="3"/>
          <w:w w:val="103"/>
        </w:rPr>
        <w:t>1</w:t>
      </w:r>
      <w:r>
        <w:rPr>
          <w:rFonts w:ascii="UnitPro" w:hAnsi="UnitPro" w:cs="UnitPro" w:eastAsia="UnitPro"/>
          <w:sz w:val="16"/>
          <w:szCs w:val="16"/>
          <w:spacing w:val="5"/>
          <w:w w:val="103"/>
        </w:rPr>
        <w:t>7</w:t>
      </w:r>
      <w:r>
        <w:rPr>
          <w:rFonts w:ascii="UnitPro" w:hAnsi="UnitPro" w:cs="UnitPro" w:eastAsia="UnitPro"/>
          <w:sz w:val="16"/>
          <w:szCs w:val="16"/>
          <w:spacing w:val="5"/>
          <w:w w:val="103"/>
        </w:rPr>
        <w:t>9</w:t>
      </w:r>
      <w:r>
        <w:rPr>
          <w:rFonts w:ascii="UnitPro" w:hAnsi="UnitPro" w:cs="UnitPro" w:eastAsia="UnitPro"/>
          <w:sz w:val="16"/>
          <w:szCs w:val="16"/>
          <w:spacing w:val="0"/>
          <w:w w:val="103"/>
        </w:rPr>
        <w:t>3</w:t>
      </w:r>
      <w:r>
        <w:rPr>
          <w:rFonts w:ascii="UnitPro" w:hAnsi="UnitPro" w:cs="UnitPro" w:eastAsia="UnitPro"/>
          <w:sz w:val="16"/>
          <w:szCs w:val="16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UnitPro" w:hAnsi="UnitPro" w:cs="UnitPro" w:eastAsia="UnitPro"/>
          <w:sz w:val="16"/>
          <w:szCs w:val="16"/>
        </w:rPr>
      </w:pPr>
      <w:rPr/>
      <w:r>
        <w:rPr>
          <w:rFonts w:ascii="UnitPro" w:hAnsi="UnitPro" w:cs="UnitPro" w:eastAsia="UnitPro"/>
          <w:sz w:val="16"/>
          <w:szCs w:val="16"/>
          <w:spacing w:val="3"/>
          <w:w w:val="103"/>
        </w:rPr>
        <w:t>1</w:t>
      </w:r>
      <w:r>
        <w:rPr>
          <w:rFonts w:ascii="UnitPro" w:hAnsi="UnitPro" w:cs="UnitPro" w:eastAsia="UnitPro"/>
          <w:sz w:val="16"/>
          <w:szCs w:val="16"/>
          <w:spacing w:val="5"/>
          <w:w w:val="103"/>
        </w:rPr>
        <w:t>5</w:t>
      </w:r>
      <w:r>
        <w:rPr>
          <w:rFonts w:ascii="UnitPro" w:hAnsi="UnitPro" w:cs="UnitPro" w:eastAsia="UnitPro"/>
          <w:sz w:val="16"/>
          <w:szCs w:val="16"/>
          <w:spacing w:val="5"/>
          <w:w w:val="103"/>
        </w:rPr>
        <w:t>9</w:t>
      </w:r>
      <w:r>
        <w:rPr>
          <w:rFonts w:ascii="UnitPro" w:hAnsi="UnitPro" w:cs="UnitPro" w:eastAsia="UnitPro"/>
          <w:sz w:val="16"/>
          <w:szCs w:val="16"/>
          <w:spacing w:val="0"/>
          <w:w w:val="103"/>
        </w:rPr>
        <w:t>9</w:t>
      </w:r>
      <w:r>
        <w:rPr>
          <w:rFonts w:ascii="UnitPro" w:hAnsi="UnitPro" w:cs="UnitPro" w:eastAsia="UnitPro"/>
          <w:sz w:val="16"/>
          <w:szCs w:val="16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191" w:lineRule="exact"/>
        <w:ind w:left="5" w:right="-20"/>
        <w:jc w:val="left"/>
        <w:rPr>
          <w:rFonts w:ascii="UnitPro" w:hAnsi="UnitPro" w:cs="UnitPro" w:eastAsia="UnitPro"/>
          <w:sz w:val="16"/>
          <w:szCs w:val="16"/>
        </w:rPr>
      </w:pPr>
      <w:rPr/>
      <w:r>
        <w:rPr>
          <w:rFonts w:ascii="UnitPro" w:hAnsi="UnitPro" w:cs="UnitPro" w:eastAsia="UnitPro"/>
          <w:sz w:val="16"/>
          <w:szCs w:val="16"/>
          <w:spacing w:val="3"/>
          <w:w w:val="103"/>
          <w:position w:val="-1"/>
        </w:rPr>
        <w:t>3</w:t>
      </w:r>
      <w:r>
        <w:rPr>
          <w:rFonts w:ascii="UnitPro" w:hAnsi="UnitPro" w:cs="UnitPro" w:eastAsia="UnitPro"/>
          <w:sz w:val="16"/>
          <w:szCs w:val="16"/>
          <w:spacing w:val="3"/>
          <w:w w:val="103"/>
          <w:position w:val="-1"/>
        </w:rPr>
        <w:t>3</w:t>
      </w:r>
      <w:r>
        <w:rPr>
          <w:rFonts w:ascii="UnitPro" w:hAnsi="UnitPro" w:cs="UnitPro" w:eastAsia="UnitPro"/>
          <w:sz w:val="16"/>
          <w:szCs w:val="16"/>
          <w:spacing w:val="5"/>
          <w:w w:val="103"/>
          <w:position w:val="-1"/>
        </w:rPr>
        <w:t>9</w:t>
      </w:r>
      <w:r>
        <w:rPr>
          <w:rFonts w:ascii="UnitPro" w:hAnsi="UnitPro" w:cs="UnitPro" w:eastAsia="UnitPro"/>
          <w:sz w:val="16"/>
          <w:szCs w:val="16"/>
          <w:spacing w:val="0"/>
          <w:w w:val="103"/>
          <w:position w:val="-1"/>
        </w:rPr>
        <w:t>2</w:t>
      </w:r>
      <w:r>
        <w:rPr>
          <w:rFonts w:ascii="UnitPro" w:hAnsi="UnitPro" w:cs="UnitPro" w:eastAsia="UnitPro"/>
          <w:sz w:val="16"/>
          <w:szCs w:val="1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2220" w:bottom="280" w:left="920" w:right="960"/>
          <w:cols w:num="2" w:equalWidth="0">
            <w:col w:w="8530" w:space="966"/>
            <w:col w:w="544"/>
          </w:cols>
        </w:sectPr>
      </w:pPr>
      <w:rPr/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/>
        <w:pict>
          <v:shape style="position:absolute;margin-left:54.48pt;margin-top:57.739994pt;width:373.07pt;height:21.12pt;mso-position-horizontal-relative:page;mso-position-vertical-relative:page;z-index:-527" type="#_x0000_t75">
            <v:imagedata r:id="rId16" o:title=""/>
          </v:shape>
        </w:pict>
      </w:r>
      <w:r>
        <w:rPr>
          <w:sz w:val="24"/>
          <w:szCs w:val="24"/>
        </w:rPr>
      </w:r>
    </w:p>
    <w:p>
      <w:pPr>
        <w:spacing w:before="0" w:after="0" w:line="240" w:lineRule="auto"/>
        <w:ind w:left="138" w:right="-20"/>
        <w:jc w:val="left"/>
        <w:rPr>
          <w:rFonts w:ascii="Times New Roman" w:hAnsi="Times New Roman" w:cs="Times New Roman" w:eastAsia="Times New Roman"/>
          <w:sz w:val="19.679688"/>
          <w:szCs w:val="19.679688"/>
        </w:rPr>
      </w:pPr>
      <w:rPr/>
      <w:r>
        <w:rPr/>
        <w:pict>
          <v:shape style="width:52.209pt;height:9.84pt;mso-position-horizontal-relative:char;mso-position-vertical-relative:line" type="#_x0000_t75">
            <v:imagedata r:id="rId17" o:title=""/>
          </v:shape>
        </w:pict>
      </w:r>
      <w:r>
        <w:rPr>
          <w:rFonts w:ascii="Times New Roman" w:hAnsi="Times New Roman" w:cs="Times New Roman" w:eastAsia="Times New Roman"/>
          <w:sz w:val="19.679688"/>
          <w:szCs w:val="19.679688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right="135"/>
        <w:jc w:val="right"/>
        <w:tabs>
          <w:tab w:pos="4260" w:val="left"/>
        </w:tabs>
        <w:rPr>
          <w:rFonts w:ascii="UnitPro" w:hAnsi="UnitPro" w:cs="UnitPro" w:eastAsia="UnitPro"/>
          <w:sz w:val="16"/>
          <w:szCs w:val="16"/>
        </w:rPr>
      </w:pPr>
      <w:rPr/>
      <w:r>
        <w:rPr/>
        <w:pict>
          <v:group style="position:absolute;margin-left:52.799999pt;margin-top:1.84399pt;width:160.57pt;height:9.48pt;mso-position-horizontal-relative:page;mso-position-vertical-relative:paragraph;z-index:-529" coordorigin="1056,37" coordsize="3211,190">
            <v:shape style="position:absolute;left:1056;top:37;width:1160;height:190" type="#_x0000_t75">
              <v:imagedata r:id="rId18" o:title=""/>
            </v:shape>
            <v:shape style="position:absolute;left:2127;top:37;width:2141;height:190" type="#_x0000_t75">
              <v:imagedata r:id="rId19" o:title=""/>
            </v:shape>
            <w10:wrap type="none"/>
          </v:group>
        </w:pict>
      </w:r>
      <w:r>
        <w:rPr>
          <w:rFonts w:ascii="UnitPro" w:hAnsi="UnitPro" w:cs="UnitPro" w:eastAsia="UnitPro"/>
          <w:sz w:val="16"/>
          <w:szCs w:val="16"/>
          <w:spacing w:val="-1"/>
          <w:w w:val="103"/>
        </w:rPr>
        <w:t>O</w:t>
      </w:r>
      <w:r>
        <w:rPr>
          <w:rFonts w:ascii="UnitPro" w:hAnsi="UnitPro" w:cs="UnitPro" w:eastAsia="UnitPro"/>
          <w:sz w:val="16"/>
          <w:szCs w:val="16"/>
          <w:spacing w:val="-1"/>
          <w:w w:val="103"/>
        </w:rPr>
        <w:t>k</w:t>
      </w:r>
      <w:r>
        <w:rPr>
          <w:rFonts w:ascii="UnitPro" w:hAnsi="UnitPro" w:cs="UnitPro" w:eastAsia="UnitPro"/>
          <w:sz w:val="16"/>
          <w:szCs w:val="16"/>
          <w:spacing w:val="-1"/>
          <w:w w:val="103"/>
        </w:rPr>
        <w:t>n</w:t>
      </w:r>
      <w:r>
        <w:rPr>
          <w:rFonts w:ascii="UnitPro" w:hAnsi="UnitPro" w:cs="UnitPro" w:eastAsia="UnitPro"/>
          <w:sz w:val="16"/>
          <w:szCs w:val="16"/>
          <w:spacing w:val="0"/>
          <w:w w:val="103"/>
        </w:rPr>
        <w:t>a</w:t>
      </w:r>
      <w:r>
        <w:rPr>
          <w:rFonts w:ascii="UnitPro" w:hAnsi="UnitPro" w:cs="UnitPro" w:eastAsia="UnitPro"/>
          <w:sz w:val="16"/>
          <w:szCs w:val="16"/>
          <w:spacing w:val="0"/>
          <w:w w:val="100"/>
        </w:rPr>
        <w:tab/>
      </w:r>
      <w:r>
        <w:rPr>
          <w:rFonts w:ascii="UnitPro" w:hAnsi="UnitPro" w:cs="UnitPro" w:eastAsia="UnitPro"/>
          <w:sz w:val="16"/>
          <w:szCs w:val="16"/>
          <w:spacing w:val="6"/>
          <w:w w:val="103"/>
        </w:rPr>
        <w:t>298</w:t>
      </w:r>
      <w:r>
        <w:rPr>
          <w:rFonts w:ascii="UnitPro" w:hAnsi="UnitPro" w:cs="UnitPro" w:eastAsia="UnitPro"/>
          <w:sz w:val="16"/>
          <w:szCs w:val="16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151"/>
        <w:jc w:val="right"/>
        <w:rPr>
          <w:rFonts w:ascii="UnitPro" w:hAnsi="UnitPro" w:cs="UnitPro" w:eastAsia="UnitPro"/>
          <w:sz w:val="21"/>
          <w:szCs w:val="21"/>
        </w:rPr>
      </w:pPr>
      <w:rPr/>
      <w:r>
        <w:rPr/>
        <w:pict>
          <v:shape style="position:absolute;margin-left:84.744003pt;margin-top:.586485pt;width:198.59pt;height:12.36pt;mso-position-horizontal-relative:page;mso-position-vertical-relative:paragraph;z-index:-528" type="#_x0000_t75">
            <v:imagedata r:id="rId20" o:title=""/>
          </v:shape>
        </w:pict>
      </w:r>
      <w:r>
        <w:rPr>
          <w:rFonts w:ascii="UnitPro" w:hAnsi="UnitPro" w:cs="UnitPro" w:eastAsia="UnitPro"/>
          <w:sz w:val="21"/>
          <w:szCs w:val="21"/>
          <w:spacing w:val="6"/>
          <w:w w:val="100"/>
        </w:rPr>
        <w:t>7</w:t>
      </w:r>
      <w:r>
        <w:rPr>
          <w:rFonts w:ascii="UnitPro" w:hAnsi="UnitPro" w:cs="UnitPro" w:eastAsia="UnitPro"/>
          <w:sz w:val="21"/>
          <w:szCs w:val="21"/>
          <w:spacing w:val="6"/>
          <w:w w:val="100"/>
        </w:rPr>
        <w:t>0</w:t>
      </w:r>
      <w:r>
        <w:rPr>
          <w:rFonts w:ascii="UnitPro" w:hAnsi="UnitPro" w:cs="UnitPro" w:eastAsia="UnitPro"/>
          <w:sz w:val="21"/>
          <w:szCs w:val="21"/>
          <w:spacing w:val="5"/>
          <w:w w:val="100"/>
        </w:rPr>
        <w:t>8</w:t>
      </w:r>
      <w:r>
        <w:rPr>
          <w:rFonts w:ascii="UnitPro" w:hAnsi="UnitPro" w:cs="UnitPro" w:eastAsia="UnitPro"/>
          <w:sz w:val="21"/>
          <w:szCs w:val="21"/>
          <w:spacing w:val="0"/>
          <w:w w:val="100"/>
        </w:rPr>
        <w:t>2</w:t>
      </w:r>
    </w:p>
    <w:p>
      <w:pPr>
        <w:jc w:val="right"/>
        <w:spacing w:after="0"/>
        <w:sectPr>
          <w:type w:val="continuous"/>
          <w:pgSz w:w="11920" w:h="16840"/>
          <w:pgMar w:top="2220" w:bottom="280" w:left="920" w:right="960"/>
        </w:sectPr>
      </w:pPr>
      <w:rPr/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/>
        <w:pict>
          <v:shape style="position:absolute;margin-left:54.48pt;margin-top:57.739994pt;width:404.63pt;height:21.12pt;mso-position-horizontal-relative:page;mso-position-vertical-relative:page;z-index:-526" type="#_x0000_t75">
            <v:imagedata r:id="rId21" o:title=""/>
          </v:shape>
        </w:pict>
      </w:r>
      <w:r>
        <w:rPr/>
        <w:pict>
          <v:shape style="position:absolute;margin-left:252.410004pt;margin-top:269.089996pt;width:56.904pt;height:9.6pt;mso-position-horizontal-relative:page;mso-position-vertical-relative:page;z-index:-525" type="#_x0000_t75">
            <v:imagedata r:id="rId22" o:title=""/>
          </v:shape>
        </w:pict>
      </w:r>
      <w:r>
        <w:rPr/>
        <w:pict>
          <v:shape style="position:absolute;margin-left:84.239998pt;margin-top:280.489990pt;width:68.211pt;height:9.84pt;mso-position-horizontal-relative:page;mso-position-vertical-relative:page;z-index:-524" type="#_x0000_t75">
            <v:imagedata r:id="rId23" o:title=""/>
          </v:shape>
        </w:pict>
      </w:r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4.6" w:type="dxa"/>
      </w:tblPr>
      <w:tblGrid/>
      <w:tr>
        <w:trPr>
          <w:trHeight w:val="228" w:hRule="exact"/>
        </w:trPr>
        <w:tc>
          <w:tcPr>
            <w:tcW w:w="629" w:type="dxa"/>
            <w:tcBorders>
              <w:top w:val="single" w:sz="12.32" w:space="0" w:color="000000"/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3361" w:type="dxa"/>
            <w:tcBorders>
              <w:top w:val="single" w:sz="12.32" w:space="0" w:color="000000"/>
              <w:bottom w:val="single" w:sz="12.32" w:space="0" w:color="000000"/>
              <w:left w:val="single" w:sz="12.32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186" w:type="dxa"/>
            <w:tcBorders>
              <w:top w:val="single" w:sz="12.32" w:space="0" w:color="000000"/>
              <w:bottom w:val="single" w:sz="12.32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84" w:lineRule="exact"/>
              <w:ind w:left="30" w:right="-20"/>
              <w:jc w:val="lef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3"/>
                <w:w w:val="103"/>
              </w:rPr>
              <w:t>k</w:t>
            </w:r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3"/>
              </w:rPr>
              <w:t>o</w:t>
            </w:r>
            <w:r>
              <w:rPr>
                <w:rFonts w:ascii="UnitPro" w:hAnsi="UnitPro" w:cs="UnitPro" w:eastAsia="UnitPro"/>
                <w:sz w:val="16"/>
                <w:szCs w:val="16"/>
                <w:spacing w:val="4"/>
                <w:w w:val="103"/>
              </w:rPr>
              <w:t>b</w:t>
            </w:r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3"/>
              </w:rPr>
              <w:t>e</w:t>
            </w:r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3"/>
              </w:rPr>
              <w:t>r</w:t>
            </w:r>
            <w:r>
              <w:rPr>
                <w:rFonts w:ascii="UnitPro" w:hAnsi="UnitPro" w:cs="UnitPro" w:eastAsia="UnitPro"/>
                <w:sz w:val="16"/>
                <w:szCs w:val="16"/>
                <w:spacing w:val="3"/>
                <w:w w:val="103"/>
              </w:rPr>
              <w:t>c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e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01" w:type="dxa"/>
            <w:tcBorders>
              <w:top w:val="single" w:sz="12.32" w:space="0" w:color="000000"/>
              <w:bottom w:val="single" w:sz="12.32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0" w:after="0" w:line="184" w:lineRule="exact"/>
              <w:ind w:left="30" w:right="-20"/>
              <w:jc w:val="lef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3"/>
                <w:w w:val="103"/>
              </w:rPr>
              <w:t>P</w:t>
            </w:r>
            <w:r>
              <w:rPr>
                <w:rFonts w:ascii="UnitPro" w:hAnsi="UnitPro" w:cs="UnitPro" w:eastAsia="UnitPro"/>
                <w:sz w:val="16"/>
                <w:szCs w:val="16"/>
                <w:spacing w:val="4"/>
                <w:w w:val="103"/>
              </w:rPr>
              <w:t>V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C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629" w:type="dxa"/>
            <w:textDirection w:val="btLr"/>
            <w:vMerge w:val="restart"/>
            <w:tcBorders>
              <w:top w:val="single" w:sz="12.32" w:space="0" w:color="000000"/>
              <w:left w:val="single" w:sz="12.32" w:space="0" w:color="000000"/>
              <w:right w:val="single" w:sz="12.32" w:space="0" w:color="000000"/>
            </w:tcBorders>
            <w:textFlow w:val="bt-lr"/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83" w:right="-20"/>
              <w:jc w:val="lef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3"/>
                <w:w w:val="100"/>
              </w:rPr>
              <w:t>B</w:t>
            </w:r>
            <w:r>
              <w:rPr>
                <w:rFonts w:ascii="UnitPro" w:hAnsi="UnitPro" w:cs="UnitPro" w:eastAsia="UnitPro"/>
                <w:sz w:val="16"/>
                <w:szCs w:val="16"/>
                <w:spacing w:val="3"/>
                <w:w w:val="100"/>
              </w:rPr>
              <w:t>u</w:t>
            </w:r>
            <w:r>
              <w:rPr>
                <w:rFonts w:ascii="UnitPro" w:hAnsi="UnitPro" w:cs="UnitPro" w:eastAsia="UnitPro"/>
                <w:sz w:val="16"/>
                <w:szCs w:val="16"/>
                <w:spacing w:val="4"/>
                <w:w w:val="100"/>
              </w:rPr>
              <w:t>d</w:t>
            </w:r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0"/>
              </w:rPr>
              <w:t>o</w:t>
            </w:r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0"/>
              </w:rPr>
              <w:t>v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UnitPro" w:hAnsi="UnitPro" w:cs="UnitPro" w:eastAsia="UnitPro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B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61" w:type="dxa"/>
            <w:tcBorders>
              <w:top w:val="single" w:sz="12.32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189" w:lineRule="exact"/>
              <w:ind w:left="21" w:right="-20"/>
              <w:jc w:val="lef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  <w:t>.NP</w:t>
            </w:r>
            <w:r>
              <w:rPr>
                <w:rFonts w:ascii="UnitPro" w:hAnsi="UnitPro" w:cs="UnitPro" w:eastAsia="UnitPro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UnitPro" w:hAnsi="UnitPro" w:cs="UnitPro" w:eastAsia="UnitPro"/>
                <w:sz w:val="16"/>
                <w:szCs w:val="16"/>
                <w:spacing w:val="-1"/>
                <w:w w:val="103"/>
              </w:rPr>
              <w:t>(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Vrát</w:t>
            </w:r>
            <w:r>
              <w:rPr>
                <w:rFonts w:ascii="UnitPro" w:hAnsi="UnitPro" w:cs="UnitPro" w:eastAsia="UnitPro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UnitPro" w:hAnsi="UnitPro" w:cs="UnitPro" w:eastAsia="UnitPro"/>
                <w:sz w:val="16"/>
                <w:szCs w:val="16"/>
                <w:spacing w:val="-1"/>
                <w:w w:val="103"/>
              </w:rPr>
              <w:t>i</w:t>
            </w:r>
            <w:r>
              <w:rPr>
                <w:rFonts w:ascii="UnitPro" w:hAnsi="UnitPro" w:cs="UnitPro" w:eastAsia="UnitPro"/>
                <w:sz w:val="16"/>
                <w:szCs w:val="16"/>
                <w:spacing w:val="-1"/>
                <w:w w:val="103"/>
              </w:rPr>
              <w:t>c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e)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86" w:type="dxa"/>
            <w:tcBorders>
              <w:top w:val="single" w:sz="12.32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89" w:lineRule="exact"/>
              <w:ind w:right="9"/>
              <w:jc w:val="righ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0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01" w:type="dxa"/>
            <w:tcBorders>
              <w:top w:val="single" w:sz="12.32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0" w:after="0" w:line="189" w:lineRule="exact"/>
              <w:jc w:val="righ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1"/>
                <w:w w:val="103"/>
              </w:rPr>
              <w:t>20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629" w:type="dxa"/>
            <w:textDirection w:val="btLr"/>
            <w:vMerge/>
            <w:tcBorders>
              <w:left w:val="single" w:sz="12.32" w:space="0" w:color="000000"/>
              <w:right w:val="single" w:sz="12.32" w:space="0" w:color="000000"/>
            </w:tcBorders>
            <w:textFlow w:val="bt-lr"/>
          </w:tcPr>
          <w:p>
            <w:pPr/>
            <w:rPr/>
          </w:p>
        </w:tc>
        <w:tc>
          <w:tcPr>
            <w:tcW w:w="3361" w:type="dxa"/>
            <w:tcBorders>
              <w:top w:val="single" w:sz="6.56" w:space="0" w:color="000000"/>
              <w:bottom w:val="single" w:sz="6.55992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196" w:lineRule="exact"/>
              <w:ind w:left="21" w:right="-20"/>
              <w:jc w:val="lef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2.NP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86" w:type="dxa"/>
            <w:tcBorders>
              <w:top w:val="single" w:sz="6.56" w:space="0" w:color="000000"/>
              <w:bottom w:val="single" w:sz="6.55992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96" w:lineRule="exact"/>
              <w:ind w:right="9"/>
              <w:jc w:val="righ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0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01" w:type="dxa"/>
            <w:tcBorders>
              <w:top w:val="single" w:sz="6.56" w:space="0" w:color="000000"/>
              <w:bottom w:val="single" w:sz="6.55992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0" w:after="0" w:line="196" w:lineRule="exact"/>
              <w:ind w:right="1"/>
              <w:jc w:val="righ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0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629" w:type="dxa"/>
            <w:textDirection w:val="btLr"/>
            <w:vMerge/>
            <w:tcBorders>
              <w:left w:val="single" w:sz="12.32" w:space="0" w:color="000000"/>
              <w:right w:val="single" w:sz="12.32" w:space="0" w:color="000000"/>
            </w:tcBorders>
            <w:textFlow w:val="bt-lr"/>
          </w:tcPr>
          <w:p>
            <w:pPr/>
            <w:rPr/>
          </w:p>
        </w:tc>
        <w:tc>
          <w:tcPr>
            <w:tcW w:w="3361" w:type="dxa"/>
            <w:tcBorders>
              <w:top w:val="single" w:sz="6.55992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196" w:lineRule="exact"/>
              <w:ind w:left="21" w:right="-20"/>
              <w:jc w:val="lef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1"/>
                <w:w w:val="103"/>
              </w:rPr>
              <w:t>3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.NP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86" w:type="dxa"/>
            <w:tcBorders>
              <w:top w:val="single" w:sz="6.55992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96" w:lineRule="exact"/>
              <w:ind w:right="9"/>
              <w:jc w:val="righ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-1"/>
                <w:w w:val="103"/>
              </w:rPr>
              <w:t>4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70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01" w:type="dxa"/>
            <w:tcBorders>
              <w:top w:val="single" w:sz="6.55992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0" w:after="0" w:line="196" w:lineRule="exact"/>
              <w:ind w:right="2"/>
              <w:jc w:val="righ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-1"/>
                <w:w w:val="103"/>
              </w:rPr>
              <w:t>40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29" w:hRule="exact"/>
        </w:trPr>
        <w:tc>
          <w:tcPr>
            <w:tcW w:w="629" w:type="dxa"/>
            <w:textDirection w:val="btLr"/>
            <w:vMerge/>
            <w:tcBorders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textFlow w:val="bt-lr"/>
          </w:tcPr>
          <w:p>
            <w:pPr/>
            <w:rPr/>
          </w:p>
        </w:tc>
        <w:tc>
          <w:tcPr>
            <w:tcW w:w="3361" w:type="dxa"/>
            <w:tcBorders>
              <w:top w:val="single" w:sz="6.56" w:space="0" w:color="000000"/>
              <w:bottom w:val="single" w:sz="12.32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192" w:lineRule="exact"/>
              <w:ind w:left="21" w:right="-20"/>
              <w:jc w:val="lef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-1"/>
                <w:w w:val="103"/>
              </w:rPr>
              <w:t>4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.NP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86" w:type="dxa"/>
            <w:tcBorders>
              <w:top w:val="single" w:sz="6.56" w:space="0" w:color="000000"/>
              <w:bottom w:val="single" w:sz="12.32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92" w:lineRule="exact"/>
              <w:ind w:right="9"/>
              <w:jc w:val="righ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-1"/>
                <w:w w:val="103"/>
              </w:rPr>
              <w:t>4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70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01" w:type="dxa"/>
            <w:tcBorders>
              <w:top w:val="single" w:sz="6.56" w:space="0" w:color="000000"/>
              <w:bottom w:val="single" w:sz="12.32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0" w:after="0" w:line="192" w:lineRule="exact"/>
              <w:ind w:right="2"/>
              <w:jc w:val="righ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80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629" w:type="dxa"/>
            <w:textDirection w:val="btLr"/>
            <w:vMerge w:val="restart"/>
            <w:tcBorders>
              <w:top w:val="single" w:sz="12.32" w:space="0" w:color="000000"/>
              <w:left w:val="single" w:sz="12.32" w:space="0" w:color="000000"/>
              <w:right w:val="single" w:sz="12.32" w:space="0" w:color="000000"/>
            </w:tcBorders>
            <w:textFlow w:val="bt-lr"/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93" w:right="-20"/>
              <w:jc w:val="lef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3"/>
                <w:w w:val="100"/>
              </w:rPr>
              <w:t>B</w:t>
            </w:r>
            <w:r>
              <w:rPr>
                <w:rFonts w:ascii="UnitPro" w:hAnsi="UnitPro" w:cs="UnitPro" w:eastAsia="UnitPro"/>
                <w:sz w:val="16"/>
                <w:szCs w:val="16"/>
                <w:spacing w:val="3"/>
                <w:w w:val="100"/>
              </w:rPr>
              <w:t>u</w:t>
            </w:r>
            <w:r>
              <w:rPr>
                <w:rFonts w:ascii="UnitPro" w:hAnsi="UnitPro" w:cs="UnitPro" w:eastAsia="UnitPro"/>
                <w:sz w:val="16"/>
                <w:szCs w:val="16"/>
                <w:spacing w:val="4"/>
                <w:w w:val="100"/>
              </w:rPr>
              <w:t>d</w:t>
            </w:r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0"/>
              </w:rPr>
              <w:t>o</w:t>
            </w:r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0"/>
              </w:rPr>
              <w:t>v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UnitPro" w:hAnsi="UnitPro" w:cs="UnitPro" w:eastAsia="UnitPro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C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61" w:type="dxa"/>
            <w:tcBorders>
              <w:top w:val="single" w:sz="12.32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189" w:lineRule="exact"/>
              <w:ind w:left="21" w:right="-20"/>
              <w:jc w:val="lef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  <w:t>.NP</w:t>
            </w:r>
            <w:r>
              <w:rPr>
                <w:rFonts w:ascii="UnitPro" w:hAnsi="UnitPro" w:cs="UnitPro" w:eastAsia="UnitPro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UnitPro" w:hAnsi="UnitPro" w:cs="UnitPro" w:eastAsia="UnitPro"/>
                <w:sz w:val="16"/>
                <w:szCs w:val="16"/>
                <w:spacing w:val="-1"/>
                <w:w w:val="103"/>
              </w:rPr>
              <w:t>(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Vrát</w:t>
            </w:r>
            <w:r>
              <w:rPr>
                <w:rFonts w:ascii="UnitPro" w:hAnsi="UnitPro" w:cs="UnitPro" w:eastAsia="UnitPro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UnitPro" w:hAnsi="UnitPro" w:cs="UnitPro" w:eastAsia="UnitPro"/>
                <w:sz w:val="16"/>
                <w:szCs w:val="16"/>
                <w:spacing w:val="-1"/>
                <w:w w:val="103"/>
              </w:rPr>
              <w:t>i</w:t>
            </w:r>
            <w:r>
              <w:rPr>
                <w:rFonts w:ascii="UnitPro" w:hAnsi="UnitPro" w:cs="UnitPro" w:eastAsia="UnitPro"/>
                <w:sz w:val="16"/>
                <w:szCs w:val="16"/>
                <w:spacing w:val="-1"/>
                <w:w w:val="103"/>
              </w:rPr>
              <w:t>c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e)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86" w:type="dxa"/>
            <w:tcBorders>
              <w:top w:val="single" w:sz="12.32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89" w:lineRule="exact"/>
              <w:ind w:right="9"/>
              <w:jc w:val="righ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0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01" w:type="dxa"/>
            <w:tcBorders>
              <w:top w:val="single" w:sz="12.32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0" w:after="0" w:line="189" w:lineRule="exact"/>
              <w:ind w:right="2"/>
              <w:jc w:val="righ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-1"/>
                <w:w w:val="103"/>
              </w:rPr>
              <w:t>1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05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629" w:type="dxa"/>
            <w:textDirection w:val="btLr"/>
            <w:vMerge/>
            <w:tcBorders>
              <w:left w:val="single" w:sz="12.32" w:space="0" w:color="000000"/>
              <w:right w:val="single" w:sz="12.32" w:space="0" w:color="000000"/>
            </w:tcBorders>
            <w:textFlow w:val="bt-lr"/>
          </w:tcPr>
          <w:p>
            <w:pPr/>
            <w:rPr/>
          </w:p>
        </w:tc>
        <w:tc>
          <w:tcPr>
            <w:tcW w:w="3361" w:type="dxa"/>
            <w:tcBorders>
              <w:top w:val="single" w:sz="6.56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196" w:lineRule="exact"/>
              <w:ind w:left="21" w:right="-20"/>
              <w:jc w:val="lef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2.NP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8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96" w:lineRule="exact"/>
              <w:ind w:right="9"/>
              <w:jc w:val="righ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0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0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0" w:after="0" w:line="196" w:lineRule="exact"/>
              <w:ind w:right="1"/>
              <w:jc w:val="righ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0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629" w:type="dxa"/>
            <w:textDirection w:val="btLr"/>
            <w:vMerge/>
            <w:tcBorders>
              <w:left w:val="single" w:sz="12.32" w:space="0" w:color="000000"/>
              <w:right w:val="single" w:sz="12.32" w:space="0" w:color="000000"/>
            </w:tcBorders>
            <w:textFlow w:val="bt-lr"/>
          </w:tcPr>
          <w:p>
            <w:pPr/>
            <w:rPr/>
          </w:p>
        </w:tc>
        <w:tc>
          <w:tcPr>
            <w:tcW w:w="3361" w:type="dxa"/>
            <w:tcBorders>
              <w:top w:val="single" w:sz="6.56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196" w:lineRule="exact"/>
              <w:ind w:left="21" w:right="-20"/>
              <w:jc w:val="lef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1"/>
                <w:w w:val="103"/>
              </w:rPr>
              <w:t>3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.NP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8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96" w:lineRule="exact"/>
              <w:ind w:right="9"/>
              <w:jc w:val="righ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-1"/>
                <w:w w:val="103"/>
              </w:rPr>
              <w:t>1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05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0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0" w:after="0" w:line="196" w:lineRule="exact"/>
              <w:ind w:right="1"/>
              <w:jc w:val="righ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0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629" w:type="dxa"/>
            <w:textDirection w:val="btLr"/>
            <w:vMerge/>
            <w:tcBorders>
              <w:left w:val="single" w:sz="12.32" w:space="0" w:color="000000"/>
              <w:right w:val="single" w:sz="12.32" w:space="0" w:color="000000"/>
            </w:tcBorders>
            <w:textFlow w:val="bt-lr"/>
          </w:tcPr>
          <w:p>
            <w:pPr/>
            <w:rPr/>
          </w:p>
        </w:tc>
        <w:tc>
          <w:tcPr>
            <w:tcW w:w="3361" w:type="dxa"/>
            <w:tcBorders>
              <w:top w:val="single" w:sz="6.56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196" w:lineRule="exact"/>
              <w:ind w:left="21" w:right="-20"/>
              <w:jc w:val="lef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-1"/>
                <w:w w:val="103"/>
              </w:rPr>
              <w:t>4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.NP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8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96" w:lineRule="exact"/>
              <w:ind w:right="9"/>
              <w:jc w:val="righ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-1"/>
                <w:w w:val="103"/>
              </w:rPr>
              <w:t>4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70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0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0" w:after="0" w:line="196" w:lineRule="exact"/>
              <w:ind w:right="1"/>
              <w:jc w:val="righ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75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629" w:type="dxa"/>
            <w:textDirection w:val="btLr"/>
            <w:vMerge/>
            <w:tcBorders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textFlow w:val="bt-lr"/>
          </w:tcPr>
          <w:p>
            <w:pPr/>
            <w:rPr/>
          </w:p>
        </w:tc>
        <w:tc>
          <w:tcPr>
            <w:tcW w:w="3361" w:type="dxa"/>
            <w:tcBorders>
              <w:top w:val="single" w:sz="6.56" w:space="0" w:color="000000"/>
              <w:bottom w:val="single" w:sz="12.32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191" w:lineRule="exact"/>
              <w:ind w:left="21" w:right="-20"/>
              <w:jc w:val="lef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1"/>
                <w:w w:val="103"/>
              </w:rPr>
              <w:t>5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.NP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86" w:type="dxa"/>
            <w:tcBorders>
              <w:top w:val="single" w:sz="6.56" w:space="0" w:color="000000"/>
              <w:bottom w:val="single" w:sz="12.32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91" w:lineRule="exact"/>
              <w:ind w:right="9"/>
              <w:jc w:val="righ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-1"/>
                <w:w w:val="103"/>
              </w:rPr>
              <w:t>4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70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01" w:type="dxa"/>
            <w:tcBorders>
              <w:top w:val="single" w:sz="6.56" w:space="0" w:color="000000"/>
              <w:bottom w:val="single" w:sz="12.32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0" w:after="0" w:line="191" w:lineRule="exact"/>
              <w:ind w:right="1"/>
              <w:jc w:val="righ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1"/>
                <w:w w:val="103"/>
              </w:rPr>
              <w:t>65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8476" w:type="dxa"/>
            <w:gridSpan w:val="4"/>
            <w:tcBorders>
              <w:top w:val="single" w:sz="12.32" w:space="0" w:color="000000"/>
              <w:bottom w:val="single" w:sz="12.32" w:space="0" w:color="000000"/>
              <w:left w:val="nil" w:sz="6" w:space="0" w:color="auto"/>
              <w:right w:val="single" w:sz="12.32" w:space="0" w:color="000000"/>
            </w:tcBorders>
          </w:tcPr>
          <w:p>
            <w:pPr/>
            <w:rPr/>
          </w:p>
        </w:tc>
      </w:tr>
      <w:tr>
        <w:trPr>
          <w:trHeight w:val="228" w:hRule="exact"/>
        </w:trPr>
        <w:tc>
          <w:tcPr>
            <w:tcW w:w="6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3361" w:type="dxa"/>
            <w:tcBorders>
              <w:top w:val="single" w:sz="12.32" w:space="0" w:color="000000"/>
              <w:bottom w:val="single" w:sz="12.32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184" w:lineRule="exact"/>
              <w:ind w:left="23" w:right="-20"/>
              <w:jc w:val="lef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3"/>
                <w:w w:val="103"/>
              </w:rPr>
              <w:t>c</w:t>
            </w:r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3"/>
              </w:rPr>
              <w:t>e</w:t>
            </w:r>
            <w:r>
              <w:rPr>
                <w:rFonts w:ascii="UnitPro" w:hAnsi="UnitPro" w:cs="UnitPro" w:eastAsia="UnitPro"/>
                <w:sz w:val="16"/>
                <w:szCs w:val="16"/>
                <w:spacing w:val="4"/>
                <w:w w:val="103"/>
              </w:rPr>
              <w:t>l</w:t>
            </w:r>
            <w:r>
              <w:rPr>
                <w:rFonts w:ascii="UnitPro" w:hAnsi="UnitPro" w:cs="UnitPro" w:eastAsia="UnitPro"/>
                <w:sz w:val="16"/>
                <w:szCs w:val="16"/>
                <w:spacing w:val="3"/>
                <w:w w:val="103"/>
              </w:rPr>
              <w:t>k</w:t>
            </w:r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3"/>
              </w:rPr>
              <w:t>e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m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86" w:type="dxa"/>
            <w:tcBorders>
              <w:top w:val="single" w:sz="12.32" w:space="0" w:color="000000"/>
              <w:bottom w:val="single" w:sz="12.32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84" w:lineRule="exact"/>
              <w:ind w:left="769" w:right="-20"/>
              <w:jc w:val="lef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3"/>
                <w:w w:val="103"/>
              </w:rPr>
              <w:t>1</w:t>
            </w:r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3"/>
              </w:rPr>
              <w:t>9</w:t>
            </w:r>
            <w:r>
              <w:rPr>
                <w:rFonts w:ascii="UnitPro" w:hAnsi="UnitPro" w:cs="UnitPro" w:eastAsia="UnitPro"/>
                <w:sz w:val="16"/>
                <w:szCs w:val="16"/>
                <w:spacing w:val="4"/>
                <w:w w:val="103"/>
              </w:rPr>
              <w:t>8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5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01" w:type="dxa"/>
            <w:tcBorders>
              <w:top w:val="single" w:sz="12.32" w:space="0" w:color="000000"/>
              <w:bottom w:val="single" w:sz="12.32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0" w:after="0" w:line="184" w:lineRule="exact"/>
              <w:ind w:right="9"/>
              <w:jc w:val="righ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3"/>
                <w:w w:val="103"/>
              </w:rPr>
              <w:t>3</w:t>
            </w:r>
            <w:r>
              <w:rPr>
                <w:rFonts w:ascii="UnitPro" w:hAnsi="UnitPro" w:cs="UnitPro" w:eastAsia="UnitPro"/>
                <w:sz w:val="16"/>
                <w:szCs w:val="16"/>
                <w:spacing w:val="4"/>
                <w:w w:val="103"/>
              </w:rPr>
              <w:t>8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5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4.6" w:type="dxa"/>
      </w:tblPr>
      <w:tblGrid/>
      <w:tr>
        <w:trPr>
          <w:trHeight w:val="228" w:hRule="exact"/>
        </w:trPr>
        <w:tc>
          <w:tcPr>
            <w:tcW w:w="629" w:type="dxa"/>
            <w:textDirection w:val="btLr"/>
            <w:vMerge w:val="restart"/>
            <w:tcBorders>
              <w:top w:val="single" w:sz="12.32" w:space="0" w:color="000000"/>
              <w:left w:val="single" w:sz="12.32" w:space="0" w:color="000000"/>
              <w:right w:val="single" w:sz="12.32" w:space="0" w:color="000000"/>
            </w:tcBorders>
            <w:textFlow w:val="bt-lr"/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4"/>
                <w:w w:val="103"/>
              </w:rPr>
              <w:t>C</w:t>
            </w:r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3"/>
              </w:rPr>
              <w:t>A</w:t>
            </w:r>
            <w:r>
              <w:rPr>
                <w:rFonts w:ascii="UnitPro" w:hAnsi="UnitPro" w:cs="UnitPro" w:eastAsia="UnitPro"/>
                <w:sz w:val="16"/>
                <w:szCs w:val="16"/>
                <w:spacing w:val="4"/>
                <w:w w:val="103"/>
              </w:rPr>
              <w:t>M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P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61" w:type="dxa"/>
            <w:tcBorders>
              <w:top w:val="single" w:sz="12.32" w:space="0" w:color="000000"/>
              <w:bottom w:val="single" w:sz="12.32" w:space="0" w:color="000000"/>
              <w:left w:val="single" w:sz="12.32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186" w:type="dxa"/>
            <w:tcBorders>
              <w:top w:val="single" w:sz="12.32" w:space="0" w:color="000000"/>
              <w:bottom w:val="single" w:sz="12.32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</w:tc>
        <w:tc>
          <w:tcPr>
            <w:tcW w:w="4631" w:type="dxa"/>
            <w:gridSpan w:val="2"/>
            <w:tcBorders>
              <w:top w:val="single" w:sz="12.32" w:space="0" w:color="000000"/>
              <w:bottom w:val="single" w:sz="12.32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0" w:after="0" w:line="184" w:lineRule="exact"/>
              <w:ind w:left="30" w:right="-20"/>
              <w:jc w:val="left"/>
              <w:tabs>
                <w:tab w:pos="3320" w:val="left"/>
              </w:tabs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0"/>
              </w:rPr>
              <w:t>s</w:t>
            </w:r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0"/>
              </w:rPr>
              <w:t>t</w:t>
            </w:r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0"/>
              </w:rPr>
              <w:t>r</w:t>
            </w:r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0"/>
              </w:rPr>
              <w:t>o</w:t>
            </w:r>
            <w:r>
              <w:rPr>
                <w:rFonts w:ascii="UnitPro" w:hAnsi="UnitPro" w:cs="UnitPro" w:eastAsia="UnitPro"/>
                <w:sz w:val="16"/>
                <w:szCs w:val="16"/>
                <w:spacing w:val="4"/>
                <w:w w:val="100"/>
              </w:rPr>
              <w:t>p</w:t>
            </w:r>
            <w:r>
              <w:rPr>
                <w:rFonts w:ascii="UnitPro" w:hAnsi="UnitPro" w:cs="UnitPro" w:eastAsia="UnitPro"/>
                <w:sz w:val="16"/>
                <w:szCs w:val="16"/>
                <w:spacing w:val="4"/>
                <w:w w:val="100"/>
              </w:rPr>
              <w:t>n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  <w:t>í</w:t>
            </w:r>
            <w:r>
              <w:rPr>
                <w:rFonts w:ascii="UnitPro" w:hAnsi="UnitPro" w:cs="UnitPro" w:eastAsia="UnitPro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UnitPro" w:hAnsi="UnitPro" w:cs="UnitPro" w:eastAsia="UnitPro"/>
                <w:sz w:val="16"/>
                <w:szCs w:val="16"/>
                <w:spacing w:val="3"/>
                <w:w w:val="100"/>
              </w:rPr>
              <w:t>k</w:t>
            </w:r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0"/>
              </w:rPr>
              <w:t>o</w:t>
            </w:r>
            <w:r>
              <w:rPr>
                <w:rFonts w:ascii="UnitPro" w:hAnsi="UnitPro" w:cs="UnitPro" w:eastAsia="UnitPro"/>
                <w:sz w:val="16"/>
                <w:szCs w:val="16"/>
                <w:spacing w:val="4"/>
                <w:w w:val="100"/>
              </w:rPr>
              <w:t>n</w:t>
            </w:r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0"/>
              </w:rPr>
              <w:t>s</w:t>
            </w:r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0"/>
              </w:rPr>
              <w:t>t</w:t>
            </w:r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0"/>
              </w:rPr>
              <w:t>r</w:t>
            </w:r>
            <w:r>
              <w:rPr>
                <w:rFonts w:ascii="UnitPro" w:hAnsi="UnitPro" w:cs="UnitPro" w:eastAsia="UnitPro"/>
                <w:sz w:val="16"/>
                <w:szCs w:val="16"/>
                <w:spacing w:val="3"/>
                <w:w w:val="100"/>
              </w:rPr>
              <w:t>u</w:t>
            </w:r>
            <w:r>
              <w:rPr>
                <w:rFonts w:ascii="UnitPro" w:hAnsi="UnitPro" w:cs="UnitPro" w:eastAsia="UnitPro"/>
                <w:sz w:val="16"/>
                <w:szCs w:val="16"/>
                <w:spacing w:val="3"/>
                <w:w w:val="100"/>
              </w:rPr>
              <w:t>k</w:t>
            </w:r>
            <w:r>
              <w:rPr>
                <w:rFonts w:ascii="UnitPro" w:hAnsi="UnitPro" w:cs="UnitPro" w:eastAsia="UnitPro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UnitPro" w:hAnsi="UnitPro" w:cs="UnitPro" w:eastAsia="UnitPro"/>
                <w:sz w:val="16"/>
                <w:szCs w:val="16"/>
                <w:spacing w:val="-17"/>
                <w:w w:val="100"/>
              </w:rPr>
              <w:t> 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UnitPro" w:hAnsi="UnitPro" w:cs="UnitPro" w:eastAsia="UnitPro"/>
                <w:sz w:val="16"/>
                <w:szCs w:val="16"/>
                <w:spacing w:val="3"/>
                <w:w w:val="103"/>
              </w:rPr>
              <w:t>k</w:t>
            </w:r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3"/>
              </w:rPr>
              <w:t>o</w:t>
            </w:r>
            <w:r>
              <w:rPr>
                <w:rFonts w:ascii="UnitPro" w:hAnsi="UnitPro" w:cs="UnitPro" w:eastAsia="UnitPro"/>
                <w:sz w:val="16"/>
                <w:szCs w:val="16"/>
                <w:spacing w:val="4"/>
                <w:w w:val="103"/>
              </w:rPr>
              <w:t>b</w:t>
            </w:r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3"/>
              </w:rPr>
              <w:t>e</w:t>
            </w:r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3"/>
              </w:rPr>
              <w:t>r</w:t>
            </w:r>
            <w:r>
              <w:rPr>
                <w:rFonts w:ascii="UnitPro" w:hAnsi="UnitPro" w:cs="UnitPro" w:eastAsia="UnitPro"/>
                <w:sz w:val="16"/>
                <w:szCs w:val="16"/>
                <w:spacing w:val="3"/>
                <w:w w:val="103"/>
              </w:rPr>
              <w:t>c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e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629" w:type="dxa"/>
            <w:textDirection w:val="btLr"/>
            <w:vMerge/>
            <w:tcBorders>
              <w:left w:val="single" w:sz="12.32" w:space="0" w:color="000000"/>
              <w:right w:val="single" w:sz="12.32" w:space="0" w:color="000000"/>
            </w:tcBorders>
            <w:textFlow w:val="bt-lr"/>
          </w:tcPr>
          <w:p>
            <w:pPr/>
            <w:rPr/>
          </w:p>
        </w:tc>
        <w:tc>
          <w:tcPr>
            <w:tcW w:w="3361" w:type="dxa"/>
            <w:tcBorders>
              <w:top w:val="single" w:sz="12.32" w:space="0" w:color="000000"/>
              <w:bottom w:val="single" w:sz="6.56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</w:tc>
        <w:tc>
          <w:tcPr>
            <w:tcW w:w="1186" w:type="dxa"/>
            <w:tcBorders>
              <w:top w:val="single" w:sz="12.32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89" w:lineRule="exact"/>
              <w:ind w:right="9"/>
              <w:jc w:val="righ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-1"/>
                <w:w w:val="103"/>
              </w:rPr>
              <w:t>4</w:t>
            </w:r>
            <w:r>
              <w:rPr>
                <w:rFonts w:ascii="UnitPro" w:hAnsi="UnitPro" w:cs="UnitPro" w:eastAsia="UnitPro"/>
                <w:sz w:val="16"/>
                <w:szCs w:val="16"/>
                <w:spacing w:val="1"/>
                <w:w w:val="103"/>
              </w:rPr>
              <w:t>3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0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01" w:type="dxa"/>
            <w:tcBorders>
              <w:top w:val="single" w:sz="12.32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89" w:lineRule="exact"/>
              <w:ind w:right="8"/>
              <w:jc w:val="righ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-1"/>
                <w:w w:val="103"/>
              </w:rPr>
              <w:t>4</w:t>
            </w:r>
            <w:r>
              <w:rPr>
                <w:rFonts w:ascii="UnitPro" w:hAnsi="UnitPro" w:cs="UnitPro" w:eastAsia="UnitPro"/>
                <w:sz w:val="16"/>
                <w:szCs w:val="16"/>
                <w:spacing w:val="1"/>
                <w:w w:val="103"/>
              </w:rPr>
              <w:t>3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0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30" w:type="dxa"/>
            <w:tcBorders>
              <w:top w:val="single" w:sz="12.32" w:space="0" w:color="000000"/>
              <w:bottom w:val="single" w:sz="6.56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0" w:after="0" w:line="189" w:lineRule="exact"/>
              <w:ind w:right="1"/>
              <w:jc w:val="righ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70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629" w:type="dxa"/>
            <w:textDirection w:val="btLr"/>
            <w:vMerge/>
            <w:tcBorders>
              <w:bottom w:val="single" w:sz="12.32" w:space="0" w:color="000000"/>
              <w:left w:val="single" w:sz="12.32" w:space="0" w:color="000000"/>
              <w:right w:val="single" w:sz="12.32" w:space="0" w:color="000000"/>
            </w:tcBorders>
            <w:textFlow w:val="bt-lr"/>
          </w:tcPr>
          <w:p>
            <w:pPr/>
            <w:rPr/>
          </w:p>
        </w:tc>
        <w:tc>
          <w:tcPr>
            <w:tcW w:w="3361" w:type="dxa"/>
            <w:tcBorders>
              <w:top w:val="single" w:sz="6.56" w:space="0" w:color="000000"/>
              <w:bottom w:val="single" w:sz="12.32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191" w:lineRule="exact"/>
              <w:ind w:left="21" w:right="-20"/>
              <w:jc w:val="lef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1"/>
                <w:w w:val="100"/>
              </w:rPr>
              <w:t>B</w:t>
            </w:r>
            <w:r>
              <w:rPr>
                <w:rFonts w:ascii="UnitPro" w:hAnsi="UnitPro" w:cs="UnitPro" w:eastAsia="UnitPro"/>
                <w:sz w:val="16"/>
                <w:szCs w:val="16"/>
                <w:spacing w:val="-1"/>
                <w:w w:val="100"/>
              </w:rPr>
              <w:t>í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  <w:t>lý</w:t>
            </w:r>
            <w:r>
              <w:rPr>
                <w:rFonts w:ascii="UnitPro" w:hAnsi="UnitPro" w:cs="UnitPro" w:eastAsia="UnitPro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sál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86" w:type="dxa"/>
            <w:tcBorders>
              <w:top w:val="single" w:sz="6.56" w:space="0" w:color="000000"/>
              <w:bottom w:val="single" w:sz="12.32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91" w:lineRule="exact"/>
              <w:ind w:right="8"/>
              <w:jc w:val="righ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1"/>
                <w:w w:val="103"/>
              </w:rPr>
              <w:t>200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01" w:type="dxa"/>
            <w:tcBorders>
              <w:top w:val="single" w:sz="6.56" w:space="0" w:color="000000"/>
              <w:bottom w:val="single" w:sz="12.32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91" w:lineRule="exact"/>
              <w:ind w:right="7"/>
              <w:jc w:val="righ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1"/>
                <w:w w:val="103"/>
              </w:rPr>
              <w:t>200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30" w:type="dxa"/>
            <w:tcBorders>
              <w:top w:val="single" w:sz="6.56" w:space="0" w:color="000000"/>
              <w:bottom w:val="single" w:sz="12.32" w:space="0" w:color="000000"/>
              <w:left w:val="single" w:sz="6.56" w:space="0" w:color="000000"/>
              <w:right w:val="single" w:sz="12.32" w:space="0" w:color="000000"/>
            </w:tcBorders>
          </w:tcPr>
          <w:p>
            <w:pPr/>
            <w:rPr/>
          </w:p>
        </w:tc>
      </w:tr>
      <w:tr>
        <w:trPr>
          <w:trHeight w:val="228" w:hRule="exact"/>
        </w:trPr>
        <w:tc>
          <w:tcPr>
            <w:tcW w:w="8476" w:type="dxa"/>
            <w:gridSpan w:val="4"/>
            <w:tcBorders>
              <w:top w:val="single" w:sz="12.32" w:space="0" w:color="000000"/>
              <w:bottom w:val="single" w:sz="12.32" w:space="0" w:color="000000"/>
              <w:left w:val="nil" w:sz="6" w:space="0" w:color="auto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330" w:type="dxa"/>
            <w:tcBorders>
              <w:top w:val="single" w:sz="12.32" w:space="0" w:color="000000"/>
              <w:bottom w:val="single" w:sz="12.32" w:space="0" w:color="000000"/>
              <w:left w:val="single" w:sz="6.56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8" w:hRule="exact"/>
        </w:trPr>
        <w:tc>
          <w:tcPr>
            <w:tcW w:w="6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12.32" w:space="0" w:color="000000"/>
            </w:tcBorders>
          </w:tcPr>
          <w:p>
            <w:pPr/>
            <w:rPr/>
          </w:p>
        </w:tc>
        <w:tc>
          <w:tcPr>
            <w:tcW w:w="3361" w:type="dxa"/>
            <w:tcBorders>
              <w:top w:val="single" w:sz="12.32" w:space="0" w:color="000000"/>
              <w:bottom w:val="single" w:sz="12.32" w:space="0" w:color="000000"/>
              <w:left w:val="single" w:sz="12.32" w:space="0" w:color="000000"/>
              <w:right w:val="single" w:sz="6.56" w:space="0" w:color="000000"/>
            </w:tcBorders>
          </w:tcPr>
          <w:p>
            <w:pPr>
              <w:spacing w:before="0" w:after="0" w:line="184" w:lineRule="exact"/>
              <w:ind w:left="23" w:right="-20"/>
              <w:jc w:val="lef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3"/>
                <w:w w:val="103"/>
              </w:rPr>
              <w:t>c</w:t>
            </w:r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3"/>
              </w:rPr>
              <w:t>e</w:t>
            </w:r>
            <w:r>
              <w:rPr>
                <w:rFonts w:ascii="UnitPro" w:hAnsi="UnitPro" w:cs="UnitPro" w:eastAsia="UnitPro"/>
                <w:sz w:val="16"/>
                <w:szCs w:val="16"/>
                <w:spacing w:val="4"/>
                <w:w w:val="103"/>
              </w:rPr>
              <w:t>l</w:t>
            </w:r>
            <w:r>
              <w:rPr>
                <w:rFonts w:ascii="UnitPro" w:hAnsi="UnitPro" w:cs="UnitPro" w:eastAsia="UnitPro"/>
                <w:sz w:val="16"/>
                <w:szCs w:val="16"/>
                <w:spacing w:val="3"/>
                <w:w w:val="103"/>
              </w:rPr>
              <w:t>k</w:t>
            </w:r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3"/>
              </w:rPr>
              <w:t>e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m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86" w:type="dxa"/>
            <w:tcBorders>
              <w:top w:val="single" w:sz="12.32" w:space="0" w:color="000000"/>
              <w:bottom w:val="single" w:sz="12.32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84" w:lineRule="exact"/>
              <w:ind w:right="16"/>
              <w:jc w:val="righ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3"/>
              </w:rPr>
              <w:t>6</w:t>
            </w:r>
            <w:r>
              <w:rPr>
                <w:rFonts w:ascii="UnitPro" w:hAnsi="UnitPro" w:cs="UnitPro" w:eastAsia="UnitPro"/>
                <w:sz w:val="16"/>
                <w:szCs w:val="16"/>
                <w:spacing w:val="3"/>
                <w:w w:val="103"/>
              </w:rPr>
              <w:t>3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0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631" w:type="dxa"/>
            <w:gridSpan w:val="2"/>
            <w:tcBorders>
              <w:top w:val="single" w:sz="12.32" w:space="0" w:color="000000"/>
              <w:bottom w:val="single" w:sz="12.32" w:space="0" w:color="000000"/>
              <w:left w:val="single" w:sz="6.56" w:space="0" w:color="000000"/>
              <w:right w:val="single" w:sz="12.32" w:space="0" w:color="000000"/>
            </w:tcBorders>
          </w:tcPr>
          <w:p>
            <w:pPr>
              <w:spacing w:before="0" w:after="0" w:line="184" w:lineRule="exact"/>
              <w:ind w:left="2956" w:right="-42"/>
              <w:jc w:val="left"/>
              <w:tabs>
                <w:tab w:pos="4380" w:val="left"/>
              </w:tabs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0"/>
              </w:rPr>
              <w:t>6</w:t>
            </w:r>
            <w:r>
              <w:rPr>
                <w:rFonts w:ascii="UnitPro" w:hAnsi="UnitPro" w:cs="UnitPro" w:eastAsia="UnitPro"/>
                <w:sz w:val="16"/>
                <w:szCs w:val="16"/>
                <w:spacing w:val="3"/>
                <w:w w:val="100"/>
              </w:rPr>
              <w:t>3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UnitPro" w:hAnsi="UnitPro" w:cs="UnitPro" w:eastAsia="UnitPro"/>
                <w:sz w:val="16"/>
                <w:szCs w:val="16"/>
                <w:spacing w:val="-30"/>
                <w:w w:val="100"/>
              </w:rPr>
              <w:t> 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3"/>
              </w:rPr>
              <w:t>70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87.200012" w:type="dxa"/>
      </w:tblPr>
      <w:tblGrid/>
      <w:tr>
        <w:trPr>
          <w:trHeight w:val="252" w:hRule="exact"/>
        </w:trPr>
        <w:tc>
          <w:tcPr>
            <w:tcW w:w="483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180" w:right="-20"/>
              <w:jc w:val="lef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4"/>
                <w:w w:val="103"/>
              </w:rPr>
              <w:t>C</w:t>
            </w:r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3"/>
              </w:rPr>
              <w:t>E</w:t>
            </w:r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3"/>
              </w:rPr>
              <w:t>L</w:t>
            </w:r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3"/>
              </w:rPr>
              <w:t>K</w:t>
            </w:r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3"/>
              </w:rPr>
              <w:t>E</w:t>
            </w:r>
            <w:r>
              <w:rPr>
                <w:rFonts w:ascii="UnitPro" w:hAnsi="UnitPro" w:cs="UnitPro" w:eastAsia="UnitPro"/>
                <w:sz w:val="16"/>
                <w:szCs w:val="16"/>
                <w:spacing w:val="4"/>
                <w:w w:val="103"/>
              </w:rPr>
              <w:t>M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: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30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80" w:right="-20"/>
              <w:jc w:val="lef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3"/>
              </w:rPr>
              <w:t>K</w:t>
            </w:r>
            <w:r>
              <w:rPr>
                <w:rFonts w:ascii="UnitPro" w:hAnsi="UnitPro" w:cs="UnitPro" w:eastAsia="UnitPro"/>
                <w:sz w:val="16"/>
                <w:szCs w:val="16"/>
                <w:spacing w:val="4"/>
                <w:w w:val="103"/>
              </w:rPr>
              <w:t>O</w:t>
            </w:r>
            <w:r>
              <w:rPr>
                <w:rFonts w:ascii="UnitPro" w:hAnsi="UnitPro" w:cs="UnitPro" w:eastAsia="UnitPro"/>
                <w:sz w:val="16"/>
                <w:szCs w:val="16"/>
                <w:spacing w:val="3"/>
                <w:w w:val="103"/>
              </w:rPr>
              <w:t>B</w:t>
            </w:r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3"/>
              </w:rPr>
              <w:t>E</w:t>
            </w:r>
            <w:r>
              <w:rPr>
                <w:rFonts w:ascii="UnitPro" w:hAnsi="UnitPro" w:cs="UnitPro" w:eastAsia="UnitPro"/>
                <w:sz w:val="16"/>
                <w:szCs w:val="16"/>
                <w:spacing w:val="4"/>
                <w:w w:val="103"/>
              </w:rPr>
              <w:t>R</w:t>
            </w:r>
            <w:r>
              <w:rPr>
                <w:rFonts w:ascii="UnitPro" w:hAnsi="UnitPro" w:cs="UnitPro" w:eastAsia="UnitPro"/>
                <w:sz w:val="16"/>
                <w:szCs w:val="16"/>
                <w:spacing w:val="4"/>
                <w:w w:val="103"/>
              </w:rPr>
              <w:t>C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E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right="160"/>
              <w:jc w:val="righ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6"/>
                <w:w w:val="103"/>
              </w:rPr>
              <w:t>2055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30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80" w:right="-20"/>
              <w:jc w:val="lef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3"/>
                <w:w w:val="103"/>
              </w:rPr>
              <w:t>P</w:t>
            </w:r>
            <w:r>
              <w:rPr>
                <w:rFonts w:ascii="UnitPro" w:hAnsi="UnitPro" w:cs="UnitPro" w:eastAsia="UnitPro"/>
                <w:sz w:val="16"/>
                <w:szCs w:val="16"/>
                <w:spacing w:val="4"/>
                <w:w w:val="103"/>
              </w:rPr>
              <w:t>V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C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right="166"/>
              <w:jc w:val="righ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3"/>
                <w:w w:val="103"/>
              </w:rPr>
              <w:t>3</w:t>
            </w:r>
            <w:r>
              <w:rPr>
                <w:rFonts w:ascii="UnitPro" w:hAnsi="UnitPro" w:cs="UnitPro" w:eastAsia="UnitPro"/>
                <w:sz w:val="16"/>
                <w:szCs w:val="16"/>
                <w:spacing w:val="4"/>
                <w:w w:val="103"/>
              </w:rPr>
              <w:t>8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5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483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80" w:right="-20"/>
              <w:jc w:val="lef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/>
              <w:pict>
                <v:shape style="width:80.988pt;height:9.84pt;mso-position-horizontal-relative:char;mso-position-vertical-relative:line" type="#_x0000_t75">
                  <v:imagedata r:id="rId24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position w:val="0"/>
              </w:rPr>
              <w:t>                                                   </w:t>
            </w:r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3"/>
                <w:position w:val="0"/>
              </w:rPr>
              <w:t>6</w:t>
            </w:r>
            <w:r>
              <w:rPr>
                <w:rFonts w:ascii="UnitPro" w:hAnsi="UnitPro" w:cs="UnitPro" w:eastAsia="UnitPro"/>
                <w:sz w:val="16"/>
                <w:szCs w:val="16"/>
                <w:spacing w:val="3"/>
                <w:w w:val="103"/>
                <w:position w:val="0"/>
              </w:rPr>
              <w:t>3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  <w:position w:val="0"/>
              </w:rPr>
              <w:t>0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  <w:position w:val="0"/>
              </w:rPr>
            </w:r>
          </w:p>
        </w:tc>
      </w:tr>
      <w:tr>
        <w:trPr>
          <w:trHeight w:val="252" w:hRule="exact"/>
        </w:trPr>
        <w:tc>
          <w:tcPr>
            <w:tcW w:w="30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80" w:right="-20"/>
              <w:jc w:val="lef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3"/>
                <w:w w:val="100"/>
              </w:rPr>
              <w:t>S</w:t>
            </w:r>
            <w:r>
              <w:rPr>
                <w:rFonts w:ascii="UnitPro" w:hAnsi="UnitPro" w:cs="UnitPro" w:eastAsia="UnitPro"/>
                <w:sz w:val="16"/>
                <w:szCs w:val="16"/>
                <w:spacing w:val="4"/>
                <w:w w:val="100"/>
              </w:rPr>
              <w:t>T</w:t>
            </w:r>
            <w:r>
              <w:rPr>
                <w:rFonts w:ascii="UnitPro" w:hAnsi="UnitPro" w:cs="UnitPro" w:eastAsia="UnitPro"/>
                <w:sz w:val="16"/>
                <w:szCs w:val="16"/>
                <w:spacing w:val="4"/>
                <w:w w:val="100"/>
              </w:rPr>
              <w:t>R</w:t>
            </w:r>
            <w:r>
              <w:rPr>
                <w:rFonts w:ascii="UnitPro" w:hAnsi="UnitPro" w:cs="UnitPro" w:eastAsia="UnitPro"/>
                <w:sz w:val="16"/>
                <w:szCs w:val="16"/>
                <w:spacing w:val="4"/>
                <w:w w:val="100"/>
              </w:rPr>
              <w:t>O</w:t>
            </w:r>
            <w:r>
              <w:rPr>
                <w:rFonts w:ascii="UnitPro" w:hAnsi="UnitPro" w:cs="UnitPro" w:eastAsia="UnitPro"/>
                <w:sz w:val="16"/>
                <w:szCs w:val="16"/>
                <w:spacing w:val="3"/>
                <w:w w:val="100"/>
              </w:rPr>
              <w:t>P</w:t>
            </w:r>
            <w:r>
              <w:rPr>
                <w:rFonts w:ascii="UnitPro" w:hAnsi="UnitPro" w:cs="UnitPro" w:eastAsia="UnitPro"/>
                <w:sz w:val="16"/>
                <w:szCs w:val="16"/>
                <w:spacing w:val="4"/>
                <w:w w:val="100"/>
              </w:rPr>
              <w:t>N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  <w:t>Í</w:t>
            </w:r>
            <w:r>
              <w:rPr>
                <w:rFonts w:ascii="UnitPro" w:hAnsi="UnitPro" w:cs="UnitPro" w:eastAsia="UnitPro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3"/>
              </w:rPr>
              <w:t>K</w:t>
            </w:r>
            <w:r>
              <w:rPr>
                <w:rFonts w:ascii="UnitPro" w:hAnsi="UnitPro" w:cs="UnitPro" w:eastAsia="UnitPro"/>
                <w:sz w:val="16"/>
                <w:szCs w:val="16"/>
                <w:spacing w:val="4"/>
                <w:w w:val="103"/>
              </w:rPr>
              <w:t>O</w:t>
            </w:r>
            <w:r>
              <w:rPr>
                <w:rFonts w:ascii="UnitPro" w:hAnsi="UnitPro" w:cs="UnitPro" w:eastAsia="UnitPro"/>
                <w:sz w:val="16"/>
                <w:szCs w:val="16"/>
                <w:spacing w:val="4"/>
                <w:w w:val="103"/>
              </w:rPr>
              <w:t>N</w:t>
            </w:r>
            <w:r>
              <w:rPr>
                <w:rFonts w:ascii="UnitPro" w:hAnsi="UnitPro" w:cs="UnitPro" w:eastAsia="UnitPro"/>
                <w:sz w:val="16"/>
                <w:szCs w:val="16"/>
                <w:spacing w:val="3"/>
                <w:w w:val="103"/>
              </w:rPr>
              <w:t>S</w:t>
            </w:r>
            <w:r>
              <w:rPr>
                <w:rFonts w:ascii="UnitPro" w:hAnsi="UnitPro" w:cs="UnitPro" w:eastAsia="UnitPro"/>
                <w:sz w:val="16"/>
                <w:szCs w:val="16"/>
                <w:spacing w:val="4"/>
                <w:w w:val="103"/>
              </w:rPr>
              <w:t>T</w:t>
            </w:r>
            <w:r>
              <w:rPr>
                <w:rFonts w:ascii="UnitPro" w:hAnsi="UnitPro" w:cs="UnitPro" w:eastAsia="UnitPro"/>
                <w:sz w:val="16"/>
                <w:szCs w:val="16"/>
                <w:spacing w:val="4"/>
                <w:w w:val="103"/>
              </w:rPr>
              <w:t>R</w:t>
            </w:r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3"/>
              </w:rPr>
              <w:t>U</w:t>
            </w:r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3"/>
              </w:rPr>
              <w:t>K</w:t>
            </w:r>
            <w:r>
              <w:rPr>
                <w:rFonts w:ascii="UnitPro" w:hAnsi="UnitPro" w:cs="UnitPro" w:eastAsia="UnitPro"/>
                <w:sz w:val="16"/>
                <w:szCs w:val="16"/>
                <w:spacing w:val="4"/>
                <w:w w:val="103"/>
              </w:rPr>
              <w:t>C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E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right="166"/>
              <w:jc w:val="right"/>
              <w:rPr>
                <w:rFonts w:ascii="UnitPro" w:hAnsi="UnitPro" w:cs="UnitPro" w:eastAsia="UnitPro"/>
                <w:sz w:val="16"/>
                <w:szCs w:val="16"/>
              </w:rPr>
            </w:pPr>
            <w:rPr/>
            <w:r>
              <w:rPr>
                <w:rFonts w:ascii="UnitPro" w:hAnsi="UnitPro" w:cs="UnitPro" w:eastAsia="UnitPro"/>
                <w:sz w:val="16"/>
                <w:szCs w:val="16"/>
                <w:spacing w:val="5"/>
                <w:w w:val="103"/>
              </w:rPr>
              <w:t>6</w:t>
            </w:r>
            <w:r>
              <w:rPr>
                <w:rFonts w:ascii="UnitPro" w:hAnsi="UnitPro" w:cs="UnitPro" w:eastAsia="UnitPro"/>
                <w:sz w:val="16"/>
                <w:szCs w:val="16"/>
                <w:spacing w:val="3"/>
                <w:w w:val="103"/>
              </w:rPr>
              <w:t>3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3"/>
              </w:rPr>
              <w:t>0</w:t>
            </w:r>
            <w:r>
              <w:rPr>
                <w:rFonts w:ascii="UnitPro" w:hAnsi="UnitPro" w:cs="UnitPro" w:eastAsia="UnitPro"/>
                <w:sz w:val="16"/>
                <w:szCs w:val="16"/>
                <w:spacing w:val="0"/>
                <w:w w:val="100"/>
              </w:rPr>
            </w:r>
          </w:p>
        </w:tc>
      </w:tr>
    </w:tbl>
    <w:sectPr>
      <w:pgMar w:header="2026" w:footer="0" w:top="2220" w:bottom="280" w:left="920" w:right="96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  <w:font w:name="UnitPro">
    <w:altName w:val="UnitPro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.919998pt;margin-top:101.802467pt;width:53.998402pt;height:10.28pt;mso-position-horizontal-relative:page;mso-position-vertical-relative:page;z-index:-530" type="#_x0000_t202" filled="f" stroked="f">
          <v:textbox inset="0,0,0,0">
            <w:txbxContent>
              <w:p>
                <w:pPr>
                  <w:spacing w:before="0" w:after="0" w:line="192" w:lineRule="exact"/>
                  <w:ind w:left="20" w:right="-45"/>
                  <w:jc w:val="left"/>
                  <w:rPr>
                    <w:rFonts w:ascii="UnitPro" w:hAnsi="UnitPro" w:cs="UnitPro" w:eastAsia="UnitPro"/>
                    <w:sz w:val="16"/>
                    <w:szCs w:val="16"/>
                  </w:rPr>
                </w:pPr>
                <w:rPr/>
                <w:r>
                  <w:rPr>
                    <w:rFonts w:ascii="UnitPro" w:hAnsi="UnitPro" w:cs="UnitPro" w:eastAsia="UnitPro"/>
                    <w:sz w:val="16"/>
                    <w:szCs w:val="16"/>
                    <w:spacing w:val="5"/>
                    <w:w w:val="100"/>
                  </w:rPr>
                  <w:t>A</w:t>
                </w:r>
                <w:r>
                  <w:rPr>
                    <w:rFonts w:ascii="UnitPro" w:hAnsi="UnitPro" w:cs="UnitPro" w:eastAsia="UnitPro"/>
                    <w:sz w:val="16"/>
                    <w:szCs w:val="16"/>
                    <w:spacing w:val="5"/>
                    <w:w w:val="100"/>
                  </w:rPr>
                  <w:t>r</w:t>
                </w:r>
                <w:r>
                  <w:rPr>
                    <w:rFonts w:ascii="UnitPro" w:hAnsi="UnitPro" w:cs="UnitPro" w:eastAsia="UnitPro"/>
                    <w:sz w:val="16"/>
                    <w:szCs w:val="16"/>
                    <w:spacing w:val="5"/>
                    <w:w w:val="100"/>
                  </w:rPr>
                  <w:t>e</w:t>
                </w:r>
                <w:r>
                  <w:rPr>
                    <w:rFonts w:ascii="UnitPro" w:hAnsi="UnitPro" w:cs="UnitPro" w:eastAsia="UnitPro"/>
                    <w:sz w:val="16"/>
                    <w:szCs w:val="16"/>
                    <w:spacing w:val="4"/>
                    <w:w w:val="100"/>
                  </w:rPr>
                  <w:t>á</w:t>
                </w:r>
                <w:r>
                  <w:rPr>
                    <w:rFonts w:ascii="UnitPro" w:hAnsi="UnitPro" w:cs="UnitPro" w:eastAsia="UnitPro"/>
                    <w:sz w:val="16"/>
                    <w:szCs w:val="16"/>
                    <w:spacing w:val="0"/>
                    <w:w w:val="100"/>
                  </w:rPr>
                  <w:t>l</w:t>
                </w:r>
                <w:r>
                  <w:rPr>
                    <w:rFonts w:ascii="UnitPro" w:hAnsi="UnitPro" w:cs="UnitPro" w:eastAsia="UnitPro"/>
                    <w:sz w:val="16"/>
                    <w:szCs w:val="16"/>
                    <w:spacing w:val="22"/>
                    <w:w w:val="100"/>
                  </w:rPr>
                  <w:t> </w:t>
                </w:r>
                <w:r>
                  <w:rPr>
                    <w:rFonts w:ascii="UnitPro" w:hAnsi="UnitPro" w:cs="UnitPro" w:eastAsia="UnitPro"/>
                    <w:sz w:val="16"/>
                    <w:szCs w:val="16"/>
                    <w:spacing w:val="5"/>
                    <w:w w:val="103"/>
                  </w:rPr>
                  <w:t>E</w:t>
                </w:r>
                <w:r>
                  <w:rPr>
                    <w:rFonts w:ascii="UnitPro" w:hAnsi="UnitPro" w:cs="UnitPro" w:eastAsia="UnitPro"/>
                    <w:sz w:val="16"/>
                    <w:szCs w:val="16"/>
                    <w:spacing w:val="4"/>
                    <w:w w:val="103"/>
                  </w:rPr>
                  <w:t>M</w:t>
                </w:r>
                <w:r>
                  <w:rPr>
                    <w:rFonts w:ascii="UnitPro" w:hAnsi="UnitPro" w:cs="UnitPro" w:eastAsia="UnitPro"/>
                    <w:sz w:val="16"/>
                    <w:szCs w:val="16"/>
                    <w:spacing w:val="5"/>
                    <w:w w:val="103"/>
                  </w:rPr>
                  <w:t>A</w:t>
                </w:r>
                <w:r>
                  <w:rPr>
                    <w:rFonts w:ascii="UnitPro" w:hAnsi="UnitPro" w:cs="UnitPro" w:eastAsia="UnitPro"/>
                    <w:sz w:val="16"/>
                    <w:szCs w:val="16"/>
                    <w:spacing w:val="5"/>
                    <w:w w:val="103"/>
                  </w:rPr>
                  <w:t>U</w:t>
                </w:r>
                <w:r>
                  <w:rPr>
                    <w:rFonts w:ascii="UnitPro" w:hAnsi="UnitPro" w:cs="UnitPro" w:eastAsia="UnitPro"/>
                    <w:sz w:val="16"/>
                    <w:szCs w:val="16"/>
                    <w:spacing w:val="4"/>
                    <w:w w:val="103"/>
                  </w:rPr>
                  <w:t>Z</w:t>
                </w:r>
                <w:r>
                  <w:rPr>
                    <w:rFonts w:ascii="UnitPro" w:hAnsi="UnitPro" w:cs="UnitPro" w:eastAsia="UnitPro"/>
                    <w:sz w:val="16"/>
                    <w:szCs w:val="16"/>
                    <w:spacing w:val="0"/>
                    <w:w w:val="103"/>
                  </w:rPr>
                  <w:t>Y</w:t>
                </w:r>
                <w:r>
                  <w:rPr>
                    <w:rFonts w:ascii="UnitPro" w:hAnsi="UnitPro" w:cs="UnitPro" w:eastAsia="UnitPro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Beitl Filip (PROV/KHS)</dc:creator>
  <dcterms:created xsi:type="dcterms:W3CDTF">2022-05-24T12:40:58Z</dcterms:created>
  <dcterms:modified xsi:type="dcterms:W3CDTF">2022-05-24T12:40:58Z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LastSaved">
    <vt:filetime>2022-05-24T00:00:00Z</vt:filetime>
  </property>
</Properties>
</file>