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C5" w:rsidRDefault="003F4430" w:rsidP="005B0C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B0CC5" w:rsidRPr="00F33A7C">
        <w:rPr>
          <w:b/>
          <w:sz w:val="32"/>
          <w:szCs w:val="32"/>
        </w:rPr>
        <w:t>KUPNÍ SMLOUVA</w:t>
      </w:r>
    </w:p>
    <w:p w:rsidR="005B0CC5" w:rsidRDefault="005B0CC5" w:rsidP="005B0CC5">
      <w:pPr>
        <w:jc w:val="center"/>
        <w:outlineLvl w:val="0"/>
        <w:rPr>
          <w:b/>
          <w:sz w:val="32"/>
          <w:szCs w:val="32"/>
        </w:rPr>
      </w:pPr>
    </w:p>
    <w:p w:rsidR="006B2F15" w:rsidRDefault="006B2F15" w:rsidP="006B2F15">
      <w:pPr>
        <w:rPr>
          <w:b/>
        </w:rPr>
      </w:pPr>
    </w:p>
    <w:p w:rsidR="006B2F15" w:rsidRPr="00C1689B" w:rsidRDefault="006B2F15" w:rsidP="006B2F15">
      <w:pPr>
        <w:rPr>
          <w:sz w:val="20"/>
          <w:szCs w:val="20"/>
        </w:rPr>
      </w:pPr>
      <w:r>
        <w:rPr>
          <w:b/>
        </w:rPr>
        <w:t xml:space="preserve">Organizace: </w:t>
      </w:r>
      <w:r w:rsidR="00826794">
        <w:rPr>
          <w:b/>
        </w:rPr>
        <w:tab/>
      </w:r>
      <w:r w:rsidR="00291995">
        <w:rPr>
          <w:b/>
        </w:rPr>
        <w:t>Lenka Trojanová, Knihkupectví Trojan</w:t>
      </w:r>
    </w:p>
    <w:p w:rsidR="006B2F15" w:rsidRPr="00AA02AA" w:rsidRDefault="006B2F15" w:rsidP="006B2F15">
      <w:r w:rsidRPr="008025AC">
        <w:t>se sídlem:</w:t>
      </w:r>
      <w:r>
        <w:t xml:space="preserve"> </w:t>
      </w:r>
      <w:r w:rsidR="00826794">
        <w:tab/>
      </w:r>
      <w:r w:rsidR="00291995">
        <w:t>Karlovo nám. 47/36, Třebíč</w:t>
      </w:r>
      <w:r>
        <w:tab/>
      </w:r>
    </w:p>
    <w:p w:rsidR="006B2F15" w:rsidRDefault="006B2F15" w:rsidP="006B2F15">
      <w:r>
        <w:t>zastoupená:</w:t>
      </w:r>
      <w:r w:rsidR="00BD1359">
        <w:t xml:space="preserve"> </w:t>
      </w:r>
      <w:r w:rsidR="00826794">
        <w:tab/>
      </w:r>
      <w:r w:rsidR="00291995">
        <w:t>Leoš Trojan</w:t>
      </w:r>
      <w:r>
        <w:tab/>
        <w:t xml:space="preserve"> </w:t>
      </w:r>
    </w:p>
    <w:p w:rsidR="006B2F15" w:rsidRPr="00BC6928" w:rsidRDefault="006B2F15" w:rsidP="006B2F15">
      <w:r w:rsidRPr="00BC6928">
        <w:t>e-mail</w:t>
      </w:r>
      <w:r>
        <w:t>:</w:t>
      </w:r>
      <w:r w:rsidR="00826794">
        <w:tab/>
      </w:r>
      <w:r>
        <w:tab/>
      </w:r>
      <w:r w:rsidR="00291995">
        <w:t>knihy.trojanova@volny.cz</w:t>
      </w:r>
      <w:r>
        <w:tab/>
      </w:r>
      <w:r w:rsidRPr="00BC6928">
        <w:t xml:space="preserve"> </w:t>
      </w:r>
    </w:p>
    <w:p w:rsidR="006B2F15" w:rsidRDefault="006B2F15" w:rsidP="006B2F15">
      <w:r>
        <w:t>IČ</w:t>
      </w:r>
      <w:r w:rsidRPr="008025AC">
        <w:t xml:space="preserve">: </w:t>
      </w:r>
      <w:r>
        <w:tab/>
      </w:r>
      <w:r w:rsidR="00291995">
        <w:tab/>
        <w:t>10088326</w:t>
      </w:r>
    </w:p>
    <w:p w:rsidR="006B2F15" w:rsidRDefault="006B2F15" w:rsidP="006B2F15">
      <w:r w:rsidRPr="008025AC">
        <w:t>DIČ:</w:t>
      </w:r>
      <w:r w:rsidRPr="007F7D20">
        <w:t xml:space="preserve"> </w:t>
      </w:r>
      <w:r w:rsidR="00826794">
        <w:tab/>
      </w:r>
      <w:r w:rsidR="00826794">
        <w:tab/>
      </w:r>
      <w:r w:rsidR="00291995">
        <w:t>CZ7060264563</w:t>
      </w:r>
    </w:p>
    <w:p w:rsidR="006B2F15" w:rsidRDefault="006B2F15" w:rsidP="006B2F15">
      <w:r>
        <w:t>b</w:t>
      </w:r>
      <w:r w:rsidRPr="008025AC">
        <w:t>ankovní spojení:</w:t>
      </w:r>
      <w:r>
        <w:t xml:space="preserve"> </w:t>
      </w:r>
      <w:r w:rsidR="00291995">
        <w:t xml:space="preserve">KB Třebíč </w:t>
      </w:r>
      <w:proofErr w:type="gramStart"/>
      <w:r w:rsidR="00291995">
        <w:t>č.u.21744711/0100</w:t>
      </w:r>
      <w:proofErr w:type="gramEnd"/>
    </w:p>
    <w:p w:rsidR="005B0CC5" w:rsidRDefault="005B0CC5" w:rsidP="005B0CC5">
      <w:pPr>
        <w:jc w:val="center"/>
        <w:outlineLvl w:val="0"/>
        <w:rPr>
          <w:b/>
          <w:sz w:val="32"/>
          <w:szCs w:val="32"/>
        </w:rPr>
      </w:pPr>
    </w:p>
    <w:p w:rsidR="005B0CC5" w:rsidRPr="008025AC" w:rsidRDefault="006B2F15" w:rsidP="005B0CC5">
      <w:r w:rsidRPr="008025AC">
        <w:t xml:space="preserve"> </w:t>
      </w:r>
      <w:r w:rsidR="005B0CC5" w:rsidRPr="008025AC">
        <w:t>(dále „prodávající“)</w:t>
      </w:r>
    </w:p>
    <w:p w:rsidR="005B0CC5" w:rsidRDefault="005B0CC5" w:rsidP="005B0CC5"/>
    <w:p w:rsidR="005B0CC5" w:rsidRDefault="005B0CC5" w:rsidP="005B0CC5">
      <w:r w:rsidRPr="008025AC">
        <w:t>a</w:t>
      </w:r>
    </w:p>
    <w:p w:rsidR="005B0CC5" w:rsidRPr="008025AC" w:rsidRDefault="005B0CC5" w:rsidP="005B0CC5"/>
    <w:p w:rsidR="00227EBF" w:rsidRPr="00DE5067" w:rsidRDefault="006B2F15" w:rsidP="006B2F15">
      <w:r w:rsidRPr="00DE5067">
        <w:rPr>
          <w:b/>
        </w:rPr>
        <w:t>Organizace:</w:t>
      </w:r>
      <w:r w:rsidRPr="00DE5067">
        <w:t xml:space="preserve"> </w:t>
      </w:r>
      <w:r w:rsidR="00DE5067" w:rsidRPr="00DE5067">
        <w:tab/>
        <w:t xml:space="preserve">Střední škola stavební Třebíč, </w:t>
      </w:r>
    </w:p>
    <w:p w:rsidR="006B2F15" w:rsidRPr="00DE5067" w:rsidRDefault="006B2F15" w:rsidP="006B2F15">
      <w:r w:rsidRPr="00DE5067">
        <w:t>se sídlem:</w:t>
      </w:r>
      <w:r w:rsidR="00B74040" w:rsidRPr="00DE5067">
        <w:t xml:space="preserve">  </w:t>
      </w:r>
      <w:r w:rsidR="00DE5067" w:rsidRPr="00DE5067">
        <w:tab/>
        <w:t>Kubišova 1214/9, 674 01 Třebíč</w:t>
      </w:r>
      <w:r w:rsidRPr="00DE5067">
        <w:tab/>
      </w:r>
    </w:p>
    <w:p w:rsidR="00DE5067" w:rsidRPr="00DE5067" w:rsidRDefault="006B2F15" w:rsidP="006B2F15">
      <w:pPr>
        <w:jc w:val="left"/>
      </w:pPr>
      <w:r w:rsidRPr="00DE5067">
        <w:t xml:space="preserve">zastoupená: </w:t>
      </w:r>
      <w:r w:rsidR="00DE5067" w:rsidRPr="00DE5067">
        <w:tab/>
      </w:r>
      <w:r w:rsidR="007055E4">
        <w:t xml:space="preserve">Ing. </w:t>
      </w:r>
      <w:r w:rsidR="00DE5067" w:rsidRPr="00DE5067">
        <w:t>Jiřím Kurkou, ředitelem školy</w:t>
      </w:r>
      <w:r w:rsidRPr="00DE5067">
        <w:br/>
        <w:t xml:space="preserve">IČ: </w:t>
      </w:r>
      <w:r w:rsidR="00DE5067" w:rsidRPr="00DE5067">
        <w:tab/>
      </w:r>
      <w:r w:rsidR="00DE5067" w:rsidRPr="00DE5067">
        <w:tab/>
        <w:t xml:space="preserve">60418451 </w:t>
      </w:r>
    </w:p>
    <w:p w:rsidR="006B2F15" w:rsidRPr="00DE5067" w:rsidRDefault="00DE5067" w:rsidP="006B2F15">
      <w:pPr>
        <w:jc w:val="left"/>
      </w:pPr>
      <w:r w:rsidRPr="00DE5067">
        <w:t>DIČ:</w:t>
      </w:r>
      <w:r w:rsidRPr="00DE5067">
        <w:tab/>
      </w:r>
      <w:r w:rsidRPr="00DE5067">
        <w:tab/>
        <w:t>CZ60418451</w:t>
      </w:r>
    </w:p>
    <w:p w:rsidR="006B2F15" w:rsidRPr="008025AC" w:rsidRDefault="006B2F15" w:rsidP="006B2F15">
      <w:pPr>
        <w:spacing w:after="120" w:line="360" w:lineRule="auto"/>
      </w:pPr>
      <w:r w:rsidRPr="00A0629D">
        <w:tab/>
        <w:t xml:space="preserve"> </w:t>
      </w:r>
    </w:p>
    <w:p w:rsidR="00C1689B" w:rsidRDefault="009D70B0" w:rsidP="005B0CC5">
      <w:r>
        <w:t>(dále „kupující“)</w:t>
      </w:r>
    </w:p>
    <w:p w:rsidR="005B0CC5" w:rsidRPr="002870EB" w:rsidRDefault="005B0CC5" w:rsidP="005B0CC5">
      <w:r w:rsidRPr="002870EB">
        <w:t xml:space="preserve">                            </w:t>
      </w:r>
    </w:p>
    <w:p w:rsidR="005B0CC5" w:rsidRPr="00BF1B0A" w:rsidRDefault="005B0CC5" w:rsidP="002870EB">
      <w:pPr>
        <w:jc w:val="left"/>
      </w:pPr>
      <w:r w:rsidRPr="002870EB">
        <w:t xml:space="preserve">uzavřeli níže uvedeného dne ve smyslu ustanovení </w:t>
      </w:r>
      <w:r w:rsidR="002870EB" w:rsidRPr="002870EB">
        <w:t xml:space="preserve">podle </w:t>
      </w:r>
      <w:r w:rsidR="002870EB" w:rsidRPr="00BF1B0A">
        <w:t xml:space="preserve">§ 1724 odst. 1, zákona č. 89/2012 Sb., občanský zákoník, ve znění pozdějších předpisů </w:t>
      </w:r>
      <w:r w:rsidRPr="00BF1B0A">
        <w:t>tuto kupní smlouvu:</w:t>
      </w:r>
    </w:p>
    <w:p w:rsidR="005B0CC5" w:rsidRPr="00BF1B0A" w:rsidRDefault="005B0CC5" w:rsidP="005B0CC5">
      <w:pPr>
        <w:jc w:val="center"/>
        <w:outlineLvl w:val="0"/>
        <w:rPr>
          <w:b/>
        </w:rPr>
      </w:pPr>
    </w:p>
    <w:p w:rsidR="005B0CC5" w:rsidRPr="00BF1B0A" w:rsidRDefault="005B0CC5" w:rsidP="005B0CC5">
      <w:pPr>
        <w:outlineLvl w:val="0"/>
        <w:rPr>
          <w:b/>
        </w:rPr>
      </w:pPr>
      <w:r w:rsidRPr="00BF1B0A">
        <w:rPr>
          <w:b/>
        </w:rPr>
        <w:t xml:space="preserve">                                                                     </w:t>
      </w:r>
    </w:p>
    <w:p w:rsidR="005B0CC5" w:rsidRPr="00BF1B0A" w:rsidRDefault="005B0CC5" w:rsidP="00CD30D0">
      <w:pPr>
        <w:jc w:val="center"/>
        <w:outlineLvl w:val="0"/>
        <w:rPr>
          <w:b/>
        </w:rPr>
      </w:pPr>
      <w:r w:rsidRPr="00BF1B0A">
        <w:rPr>
          <w:b/>
        </w:rPr>
        <w:t>I.</w:t>
      </w:r>
    </w:p>
    <w:p w:rsidR="005B0CC5" w:rsidRPr="00BF1B0A" w:rsidRDefault="005B0CC5" w:rsidP="00CD30D0">
      <w:pPr>
        <w:jc w:val="center"/>
        <w:outlineLvl w:val="0"/>
        <w:rPr>
          <w:b/>
        </w:rPr>
      </w:pPr>
      <w:r w:rsidRPr="00BF1B0A">
        <w:rPr>
          <w:b/>
        </w:rPr>
        <w:t>Předmět smlouvy</w:t>
      </w:r>
    </w:p>
    <w:p w:rsidR="005B0CC5" w:rsidRPr="00BF1B0A" w:rsidRDefault="005B0CC5" w:rsidP="005B0CC5"/>
    <w:p w:rsidR="005B0CC5" w:rsidRPr="00BF1B0A" w:rsidRDefault="005B0CC5" w:rsidP="0033411F">
      <w:r w:rsidRPr="00BF1B0A">
        <w:t xml:space="preserve">Prodávající se zavazuje dodat kupujícímu a převést na něj vlastnické právo k následujícímu </w:t>
      </w:r>
      <w:r w:rsidRPr="00DE5067">
        <w:t>zboží</w:t>
      </w:r>
      <w:r w:rsidR="009D70B0" w:rsidRPr="00DE5067">
        <w:t xml:space="preserve">: </w:t>
      </w:r>
      <w:r w:rsidR="00DE5067" w:rsidRPr="00693625">
        <w:rPr>
          <w:b/>
        </w:rPr>
        <w:t>Objednávka učebnic dle cenové nabídky</w:t>
      </w:r>
      <w:r w:rsidR="00565586">
        <w:rPr>
          <w:b/>
        </w:rPr>
        <w:t>,</w:t>
      </w:r>
      <w:r w:rsidR="00DE5067" w:rsidRPr="00693625">
        <w:rPr>
          <w:b/>
        </w:rPr>
        <w:t xml:space="preserve"> </w:t>
      </w:r>
      <w:r w:rsidR="00395E96">
        <w:rPr>
          <w:b/>
        </w:rPr>
        <w:t>2244 Kč vč. DPH</w:t>
      </w:r>
      <w:r w:rsidR="00565586">
        <w:rPr>
          <w:b/>
        </w:rPr>
        <w:t xml:space="preserve"> </w:t>
      </w:r>
      <w:r w:rsidR="00565586" w:rsidRPr="00565586">
        <w:t xml:space="preserve">za celou sadu učebnic po jednom kuse </w:t>
      </w:r>
      <w:r w:rsidR="003F4430" w:rsidRPr="003F4430">
        <w:t>(příloha č. 1)</w:t>
      </w:r>
      <w:r w:rsidR="0033411F" w:rsidRPr="003F4430">
        <w:t>.</w:t>
      </w:r>
      <w:r w:rsidR="00BD309B" w:rsidRPr="00BF1B0A">
        <w:t xml:space="preserve"> </w:t>
      </w:r>
      <w:r w:rsidR="00936B4A">
        <w:t xml:space="preserve">Tato cenová nabídka je nedílnou součástí této kupní smlouvy. </w:t>
      </w:r>
      <w:r w:rsidRPr="00BF1B0A">
        <w:t>Kupující se zavazuje od prodávajícího uvedené zboží převzít a zaplatit za jeho dodání kupní cenu sjednanou ve výši a způsobem uvedeným v čl. III. této smlouvy.</w:t>
      </w:r>
    </w:p>
    <w:p w:rsidR="005B0CC5" w:rsidRPr="00BF1B0A" w:rsidRDefault="005B0CC5" w:rsidP="005B0CC5"/>
    <w:p w:rsidR="005B0CC5" w:rsidRPr="00BF1B0A" w:rsidRDefault="005B0CC5" w:rsidP="005B0CC5">
      <w:pPr>
        <w:jc w:val="center"/>
        <w:outlineLvl w:val="0"/>
        <w:rPr>
          <w:b/>
        </w:rPr>
      </w:pPr>
      <w:r w:rsidRPr="00BF1B0A">
        <w:rPr>
          <w:b/>
        </w:rPr>
        <w:t>II.</w:t>
      </w:r>
    </w:p>
    <w:p w:rsidR="005B0CC5" w:rsidRPr="00BF1B0A" w:rsidRDefault="005B0CC5" w:rsidP="005B0CC5">
      <w:pPr>
        <w:jc w:val="center"/>
        <w:rPr>
          <w:b/>
        </w:rPr>
      </w:pPr>
      <w:r w:rsidRPr="00BF1B0A">
        <w:rPr>
          <w:b/>
        </w:rPr>
        <w:t>Podmínky plnění předmětu smlouvy</w:t>
      </w:r>
    </w:p>
    <w:p w:rsidR="005B0CC5" w:rsidRPr="00BF1B0A" w:rsidRDefault="005B0CC5" w:rsidP="005B0CC5">
      <w:pPr>
        <w:jc w:val="center"/>
        <w:rPr>
          <w:b/>
        </w:rPr>
      </w:pPr>
    </w:p>
    <w:p w:rsidR="00E45B64" w:rsidRDefault="00E45B64" w:rsidP="005B0CC5">
      <w:pPr>
        <w:numPr>
          <w:ilvl w:val="0"/>
          <w:numId w:val="7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>
        <w:t xml:space="preserve">Kupující zašle do </w:t>
      </w:r>
      <w:r w:rsidR="00823780">
        <w:t>8</w:t>
      </w:r>
      <w:r>
        <w:t>. července 202</w:t>
      </w:r>
      <w:r w:rsidR="00EE567F">
        <w:t>2</w:t>
      </w:r>
      <w:r>
        <w:t xml:space="preserve"> objednávku množství jednotlivých učebnic. Další objednávk</w:t>
      </w:r>
      <w:r w:rsidR="00565586">
        <w:t>u</w:t>
      </w:r>
      <w:r>
        <w:t xml:space="preserve"> uskuteční</w:t>
      </w:r>
      <w:r w:rsidR="00823780">
        <w:t xml:space="preserve"> </w:t>
      </w:r>
      <w:r>
        <w:t>v září.</w:t>
      </w:r>
    </w:p>
    <w:p w:rsidR="005B0CC5" w:rsidRPr="00BF1B0A" w:rsidRDefault="005B0CC5" w:rsidP="005B0CC5">
      <w:pPr>
        <w:numPr>
          <w:ilvl w:val="0"/>
          <w:numId w:val="7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Prodávající dod</w:t>
      </w:r>
      <w:r w:rsidR="00E45B64">
        <w:t>á</w:t>
      </w:r>
      <w:r w:rsidRPr="00BF1B0A">
        <w:t xml:space="preserve"> kupujícímu zboží </w:t>
      </w:r>
      <w:r w:rsidR="00437EED" w:rsidRPr="00BF1B0A">
        <w:t xml:space="preserve">uvedené v </w:t>
      </w:r>
      <w:r w:rsidR="003D3118" w:rsidRPr="00BF1B0A">
        <w:t>bodu I. 1 této smlouvy</w:t>
      </w:r>
      <w:r w:rsidR="00437EED" w:rsidRPr="00BF1B0A">
        <w:t xml:space="preserve"> do místa plnění, tj. místa dodání zboží dle </w:t>
      </w:r>
      <w:r w:rsidR="009D70B0" w:rsidRPr="00BF1B0A">
        <w:t xml:space="preserve">úvodu </w:t>
      </w:r>
      <w:r w:rsidR="00437EED" w:rsidRPr="00BF1B0A">
        <w:t xml:space="preserve">této </w:t>
      </w:r>
      <w:r w:rsidR="003D3118" w:rsidRPr="00BF1B0A">
        <w:t>s</w:t>
      </w:r>
      <w:r w:rsidR="00437EED" w:rsidRPr="00BF1B0A">
        <w:t>mlouvy, a to</w:t>
      </w:r>
      <w:r w:rsidR="003D3118" w:rsidRPr="00BF1B0A">
        <w:t xml:space="preserve"> nejpozději </w:t>
      </w:r>
      <w:r w:rsidR="00CC3A74" w:rsidRPr="00BF1B0A">
        <w:t xml:space="preserve">do </w:t>
      </w:r>
      <w:r w:rsidR="00E45B64">
        <w:t>jednoho měsíce po objednání</w:t>
      </w:r>
      <w:r w:rsidR="00CC3A74" w:rsidRPr="00BF1B0A">
        <w:t>.</w:t>
      </w:r>
      <w:r w:rsidR="00E45B64">
        <w:t xml:space="preserve"> V září nejdéle do čtrnácti dnů.</w:t>
      </w:r>
      <w:r w:rsidR="00CC3A74" w:rsidRPr="00BF1B0A">
        <w:t xml:space="preserve"> </w:t>
      </w:r>
    </w:p>
    <w:p w:rsidR="005B0CC5" w:rsidRPr="00BF1B0A" w:rsidRDefault="005B0CC5" w:rsidP="005B0CC5">
      <w:pPr>
        <w:numPr>
          <w:ilvl w:val="0"/>
          <w:numId w:val="7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Prodávající splní svůj závazek předáním zboží kupujícímu spolu s dodacím listem, a to v místě sídla kupujícího.</w:t>
      </w:r>
    </w:p>
    <w:p w:rsidR="005B0CC5" w:rsidRPr="00BF1B0A" w:rsidRDefault="005B0CC5" w:rsidP="005B0CC5">
      <w:pPr>
        <w:numPr>
          <w:ilvl w:val="0"/>
          <w:numId w:val="7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Nebude-li zboží dodáno ve lhůtě uvedené v čl. II., odst. 1, je kupující oprávněn od smlouvy odstoupit.</w:t>
      </w:r>
    </w:p>
    <w:p w:rsidR="005B0CC5" w:rsidRPr="00BF1B0A" w:rsidRDefault="005B0CC5" w:rsidP="005B0CC5">
      <w:pPr>
        <w:numPr>
          <w:ilvl w:val="0"/>
          <w:numId w:val="7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Vlastnictví k prodávanému zboží přechází na kupujícího zaplacením kupní ceny.</w:t>
      </w:r>
    </w:p>
    <w:p w:rsidR="005B0CC5" w:rsidRPr="00BF1B0A" w:rsidRDefault="005B0CC5" w:rsidP="005B0CC5">
      <w:pPr>
        <w:numPr>
          <w:ilvl w:val="0"/>
          <w:numId w:val="7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lastRenderedPageBreak/>
        <w:t xml:space="preserve">Nebezpečí škody na zboží přechází na kupujícího podepsáním </w:t>
      </w:r>
      <w:r w:rsidR="00E45B64">
        <w:t>dodacího listu</w:t>
      </w:r>
      <w:r w:rsidRPr="00BF1B0A">
        <w:t xml:space="preserve"> ve smyslu bodu </w:t>
      </w:r>
      <w:r w:rsidR="00E45B64">
        <w:t>3</w:t>
      </w:r>
      <w:r w:rsidRPr="00BF1B0A">
        <w:t xml:space="preserve"> tohoto článku.</w:t>
      </w:r>
    </w:p>
    <w:p w:rsidR="005B0CC5" w:rsidRPr="00BF1B0A" w:rsidRDefault="005B0CC5" w:rsidP="005B0CC5"/>
    <w:p w:rsidR="005B0CC5" w:rsidRPr="00BF1B0A" w:rsidRDefault="005B0CC5" w:rsidP="005B0CC5">
      <w:pPr>
        <w:outlineLvl w:val="0"/>
        <w:rPr>
          <w:b/>
        </w:rPr>
      </w:pPr>
    </w:p>
    <w:p w:rsidR="005B0CC5" w:rsidRPr="00BF1B0A" w:rsidRDefault="005B0CC5" w:rsidP="00B96D7D">
      <w:pPr>
        <w:jc w:val="center"/>
        <w:outlineLvl w:val="0"/>
        <w:rPr>
          <w:b/>
        </w:rPr>
      </w:pPr>
      <w:r w:rsidRPr="00BF1B0A">
        <w:rPr>
          <w:b/>
        </w:rPr>
        <w:t>III.</w:t>
      </w:r>
    </w:p>
    <w:p w:rsidR="005B0CC5" w:rsidRPr="00BF1B0A" w:rsidRDefault="005B0CC5" w:rsidP="005B0CC5">
      <w:pPr>
        <w:jc w:val="center"/>
        <w:rPr>
          <w:b/>
        </w:rPr>
      </w:pPr>
      <w:r w:rsidRPr="00BF1B0A">
        <w:rPr>
          <w:b/>
        </w:rPr>
        <w:t>Cena a platební podmínky</w:t>
      </w:r>
    </w:p>
    <w:p w:rsidR="00B96D7D" w:rsidRPr="00BF1B0A" w:rsidRDefault="00B96D7D" w:rsidP="00B96D7D">
      <w:pPr>
        <w:jc w:val="center"/>
        <w:rPr>
          <w:b/>
        </w:rPr>
      </w:pPr>
    </w:p>
    <w:p w:rsidR="005B0CC5" w:rsidRPr="00BF1B0A" w:rsidRDefault="005B0CC5" w:rsidP="00014D9D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Cena za zboží byla stanovena nabídkovou cenou prodávajícího, Tato cena, která zahrnuje veškeré náklady prodávajícího, je cenou nejvýše přípustnou a může být změněna jen v případě změny daňových předpisů</w:t>
      </w:r>
      <w:r w:rsidR="00936B4A">
        <w:t>,</w:t>
      </w:r>
      <w:r w:rsidRPr="00BF1B0A">
        <w:t xml:space="preserve"> včetně DPH.</w:t>
      </w:r>
    </w:p>
    <w:p w:rsidR="00505299" w:rsidRDefault="005B0CC5" w:rsidP="0028715A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 xml:space="preserve">Prodávající vyúčtuje kupní cenu za zboží tak, že předloží fakturu, která musí mít náležitosti daňového dokladu v souladu se zákonem č. 235/2004 Sb., o dani z přidané hodnoty, ve znění pozdějších předpisů. </w:t>
      </w:r>
    </w:p>
    <w:p w:rsidR="005B0CC5" w:rsidRPr="00BF1B0A" w:rsidRDefault="005B0CC5" w:rsidP="0028715A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Faktura je splatná do 14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:rsidR="005B0CC5" w:rsidRPr="00BF1B0A" w:rsidRDefault="005B0CC5" w:rsidP="005B0CC5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Dnem zaplacení kupní ceny (faktury) se rozumí den odepsání kupní ceny z účtu kupujícího.</w:t>
      </w:r>
    </w:p>
    <w:p w:rsidR="005B0CC5" w:rsidRPr="00BF1B0A" w:rsidRDefault="005B0CC5" w:rsidP="005B0CC5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Prodávající prohlašuje, že na zboží neváznou práva třetí osoby.</w:t>
      </w:r>
    </w:p>
    <w:p w:rsidR="00B96D7D" w:rsidRPr="00BF1B0A" w:rsidRDefault="00B96D7D" w:rsidP="00B96D7D"/>
    <w:p w:rsidR="00B96D7D" w:rsidRPr="00BF1B0A" w:rsidRDefault="00B96D7D" w:rsidP="00B96D7D">
      <w:pPr>
        <w:outlineLvl w:val="0"/>
        <w:rPr>
          <w:b/>
        </w:rPr>
      </w:pPr>
    </w:p>
    <w:p w:rsidR="005B0CC5" w:rsidRPr="00BF1B0A" w:rsidRDefault="005B0CC5" w:rsidP="005B0CC5">
      <w:pPr>
        <w:jc w:val="center"/>
        <w:outlineLvl w:val="0"/>
        <w:rPr>
          <w:b/>
        </w:rPr>
      </w:pPr>
      <w:r w:rsidRPr="00BF1B0A">
        <w:rPr>
          <w:b/>
        </w:rPr>
        <w:t>IV.</w:t>
      </w:r>
    </w:p>
    <w:p w:rsidR="005B0CC5" w:rsidRPr="00BF1B0A" w:rsidRDefault="005B0CC5" w:rsidP="005B0CC5">
      <w:pPr>
        <w:jc w:val="center"/>
        <w:rPr>
          <w:b/>
        </w:rPr>
      </w:pPr>
      <w:r w:rsidRPr="00BF1B0A">
        <w:rPr>
          <w:b/>
        </w:rPr>
        <w:t>Záruční a servisní podmínky</w:t>
      </w:r>
    </w:p>
    <w:p w:rsidR="005B0CC5" w:rsidRPr="00BF1B0A" w:rsidRDefault="005B0CC5" w:rsidP="005B0CC5">
      <w:pPr>
        <w:jc w:val="center"/>
        <w:rPr>
          <w:b/>
        </w:rPr>
      </w:pPr>
    </w:p>
    <w:p w:rsidR="00555D95" w:rsidRPr="00BF1B0A" w:rsidRDefault="00555D95" w:rsidP="00555D95">
      <w:pPr>
        <w:widowControl w:val="0"/>
        <w:numPr>
          <w:ilvl w:val="0"/>
          <w:numId w:val="13"/>
        </w:numPr>
        <w:overflowPunct/>
        <w:autoSpaceDE/>
        <w:autoSpaceDN/>
        <w:adjustRightInd/>
        <w:textAlignment w:val="auto"/>
      </w:pPr>
      <w:r w:rsidRPr="00BF1B0A">
        <w:t xml:space="preserve">Prodávající je povinen realizovat veškerá plnění dodávek sjednaných touto rámcovou smlouvou na svůj náklad. </w:t>
      </w:r>
    </w:p>
    <w:p w:rsidR="00555D95" w:rsidRPr="00BF1B0A" w:rsidRDefault="00555D95" w:rsidP="00555D95">
      <w:pPr>
        <w:widowControl w:val="0"/>
        <w:ind w:left="360"/>
      </w:pPr>
    </w:p>
    <w:p w:rsidR="00555D95" w:rsidRPr="00BF1B0A" w:rsidRDefault="00555D95" w:rsidP="00555D95">
      <w:pPr>
        <w:widowControl w:val="0"/>
        <w:numPr>
          <w:ilvl w:val="0"/>
          <w:numId w:val="13"/>
        </w:numPr>
        <w:overflowPunct/>
        <w:autoSpaceDE/>
        <w:autoSpaceDN/>
        <w:adjustRightInd/>
        <w:textAlignment w:val="auto"/>
      </w:pPr>
      <w:r w:rsidRPr="00BF1B0A">
        <w:t>Prodávající se zavazuje dodávat kupujícímu zboží ve standardní kvalitě, v dohodnutém množství, v obvyklém balení a v dohodnutých lhůtách. Případné vady zakázky nebo konkrétního druhu zboží je kupující povinen reklamovat bez prodlení po jejich zjištění.</w:t>
      </w:r>
    </w:p>
    <w:p w:rsidR="00555D95" w:rsidRPr="00BF1B0A" w:rsidRDefault="00555D95" w:rsidP="00555D95">
      <w:pPr>
        <w:widowControl w:val="0"/>
        <w:ind w:left="360"/>
      </w:pPr>
    </w:p>
    <w:p w:rsidR="00555D95" w:rsidRPr="00BF1B0A" w:rsidRDefault="00555D95" w:rsidP="00555D95">
      <w:pPr>
        <w:widowControl w:val="0"/>
        <w:numPr>
          <w:ilvl w:val="0"/>
          <w:numId w:val="13"/>
        </w:numPr>
        <w:overflowPunct/>
        <w:autoSpaceDE/>
        <w:autoSpaceDN/>
        <w:adjustRightInd/>
        <w:textAlignment w:val="auto"/>
      </w:pPr>
      <w:r w:rsidRPr="00BF1B0A">
        <w:t xml:space="preserve">Na dodané zboží poskytuje prodávající kupujícímu záruku v délce </w:t>
      </w:r>
      <w:r w:rsidR="00505299">
        <w:t>12</w:t>
      </w:r>
      <w:r w:rsidRPr="00BF1B0A">
        <w:t xml:space="preserve"> měsíců. Záruka se nevztahuje na opotřebení v rozsahu odpovídajícímu obvyklému způsobu užívání. Prodávající se zavazuje odstranit oprávněně reklamované vady nejpozději do pěti pracovních dnů od reklamace, nebude-li v konkrétním případě dohodnuto jinak. </w:t>
      </w:r>
    </w:p>
    <w:p w:rsidR="00B96D7D" w:rsidRPr="00BF1B0A" w:rsidRDefault="00B96D7D" w:rsidP="00B96D7D">
      <w:pPr>
        <w:outlineLvl w:val="0"/>
        <w:rPr>
          <w:b/>
        </w:rPr>
      </w:pPr>
    </w:p>
    <w:p w:rsidR="00555D95" w:rsidRPr="00BF1B0A" w:rsidRDefault="00555D95" w:rsidP="00B96D7D">
      <w:pPr>
        <w:outlineLvl w:val="0"/>
        <w:rPr>
          <w:b/>
        </w:rPr>
      </w:pPr>
    </w:p>
    <w:p w:rsidR="005B0CC5" w:rsidRPr="00BF1B0A" w:rsidRDefault="005B0CC5" w:rsidP="005B0CC5">
      <w:pPr>
        <w:jc w:val="center"/>
        <w:outlineLvl w:val="0"/>
        <w:rPr>
          <w:b/>
        </w:rPr>
      </w:pPr>
      <w:r w:rsidRPr="00BF1B0A">
        <w:rPr>
          <w:b/>
        </w:rPr>
        <w:t>V.</w:t>
      </w:r>
    </w:p>
    <w:p w:rsidR="005B0CC5" w:rsidRDefault="003F4430" w:rsidP="005B0CC5">
      <w:pPr>
        <w:jc w:val="center"/>
        <w:rPr>
          <w:b/>
        </w:rPr>
      </w:pPr>
      <w:r>
        <w:rPr>
          <w:b/>
        </w:rPr>
        <w:t>Zvláštní</w:t>
      </w:r>
      <w:r w:rsidR="005B0CC5" w:rsidRPr="00BF1B0A">
        <w:rPr>
          <w:b/>
        </w:rPr>
        <w:t xml:space="preserve"> ustanovení</w:t>
      </w:r>
    </w:p>
    <w:p w:rsidR="003F4430" w:rsidRPr="00BF1B0A" w:rsidRDefault="003F4430" w:rsidP="005B0CC5">
      <w:pPr>
        <w:jc w:val="center"/>
        <w:rPr>
          <w:b/>
        </w:rPr>
      </w:pPr>
    </w:p>
    <w:p w:rsidR="003F4430" w:rsidRDefault="003F4430" w:rsidP="003F4430">
      <w:pPr>
        <w:numPr>
          <w:ilvl w:val="0"/>
          <w:numId w:val="14"/>
        </w:numPr>
        <w:ind w:left="284" w:hanging="284"/>
        <w:jc w:val="left"/>
      </w:pPr>
      <w:r w:rsidRPr="003F4430">
        <w:t xml:space="preserve">Úhrada za plnění z této smlouvy bude realizována </w:t>
      </w:r>
      <w:r w:rsidR="00565586">
        <w:t xml:space="preserve">bezhotovostním převodem na účet </w:t>
      </w:r>
      <w:r w:rsidRPr="003F4430">
        <w:t>prodávajícího, který je správcem daně (finančním úřadem) zveřejněn způsobem umožňujícím dálkový přístup ve smyslu ustanovení § 109 odst. 2 písm. c) zákona č. 235/2004 Sb. o dani z přidané hodnoty, ve znění pozdějších předpisů (dále jen „zákon o DPH“)“.</w:t>
      </w:r>
    </w:p>
    <w:p w:rsidR="00565586" w:rsidRPr="003F4430" w:rsidRDefault="00565586" w:rsidP="00565586">
      <w:pPr>
        <w:ind w:left="284"/>
        <w:jc w:val="left"/>
      </w:pPr>
    </w:p>
    <w:p w:rsidR="005B0CC5" w:rsidRPr="00565586" w:rsidRDefault="003F4430" w:rsidP="003F4430">
      <w:pPr>
        <w:pStyle w:val="Odstavecseseznamem"/>
        <w:numPr>
          <w:ilvl w:val="0"/>
          <w:numId w:val="14"/>
        </w:numPr>
        <w:ind w:left="284" w:hanging="284"/>
        <w:jc w:val="left"/>
      </w:pPr>
      <w:r w:rsidRPr="003F4430">
        <w:t xml:space="preserve">Pokud se po dobu účinnosti této smlouvy prodávající stane nespolehlivým   plátcem ve smyslu ustanovení § 109 odst. 3 zákona o DPH, smluvní strany se    dohodly, že kupující uhradí DPH za zdanitelné plnění přímo příslušnému správci daně. Prodávajícím takto </w:t>
      </w:r>
      <w:r w:rsidRPr="003F4430">
        <w:lastRenderedPageBreak/>
        <w:t>provedená úhrada je považování za uhrazení příslušné části smluvní ceny rovnající se výši DPH fakturované prodávajícím</w:t>
      </w:r>
      <w:r w:rsidRPr="00565586">
        <w:t>.</w:t>
      </w:r>
    </w:p>
    <w:p w:rsidR="005B0CC5" w:rsidRPr="00BF1B0A" w:rsidRDefault="005B0CC5" w:rsidP="003F4430">
      <w:pPr>
        <w:numPr>
          <w:ilvl w:val="0"/>
          <w:numId w:val="14"/>
        </w:numPr>
        <w:overflowPunct/>
        <w:autoSpaceDE/>
        <w:autoSpaceDN/>
        <w:adjustRightInd/>
        <w:spacing w:before="120"/>
        <w:ind w:left="284" w:hanging="284"/>
        <w:textAlignment w:val="auto"/>
      </w:pPr>
      <w:r w:rsidRPr="00BF1B0A">
        <w:t>V případě prodlení prodávajícího s dodáním zboží je prodávající povinen zaplatit kupujícímu za každý započatý den prodlení smluvní pokutu ve výši 0,05% z ceny zboží, s jehož dodáním je v prodlení. Tato smluvní pokuta bude uplatněna formou slevy z ceny plnění.</w:t>
      </w:r>
    </w:p>
    <w:p w:rsidR="005B0CC5" w:rsidRPr="00BF1B0A" w:rsidRDefault="005B0CC5" w:rsidP="003F4430">
      <w:pPr>
        <w:numPr>
          <w:ilvl w:val="0"/>
          <w:numId w:val="14"/>
        </w:numPr>
        <w:overflowPunct/>
        <w:autoSpaceDE/>
        <w:autoSpaceDN/>
        <w:adjustRightInd/>
        <w:spacing w:before="120"/>
        <w:ind w:left="284" w:hanging="284"/>
        <w:textAlignment w:val="auto"/>
      </w:pPr>
      <w:r w:rsidRPr="00BF1B0A">
        <w:t xml:space="preserve">V případě prodlení kupujícího se zaplacením kupní ceny na základě řádně vystavené faktury - daňového dokladu, zavazuje se kupující zaplatit prodávajícímu úrok z prodlení ve výší 0,05% z dlužné částky za každý den prodlení. </w:t>
      </w:r>
    </w:p>
    <w:p w:rsidR="00B96D7D" w:rsidRDefault="00B96D7D" w:rsidP="003F4430">
      <w:pPr>
        <w:ind w:left="284" w:hanging="284"/>
      </w:pPr>
    </w:p>
    <w:p w:rsidR="00936B4A" w:rsidRPr="00BF1B0A" w:rsidRDefault="00936B4A" w:rsidP="00B96D7D"/>
    <w:p w:rsidR="00B96D7D" w:rsidRPr="00BF1B0A" w:rsidRDefault="00B96D7D" w:rsidP="00B96D7D">
      <w:pPr>
        <w:outlineLvl w:val="0"/>
        <w:rPr>
          <w:b/>
        </w:rPr>
      </w:pPr>
    </w:p>
    <w:p w:rsidR="005B0CC5" w:rsidRPr="00BF1B0A" w:rsidRDefault="005B0CC5" w:rsidP="005B0CC5">
      <w:pPr>
        <w:jc w:val="center"/>
        <w:outlineLvl w:val="0"/>
        <w:rPr>
          <w:b/>
        </w:rPr>
      </w:pPr>
      <w:r w:rsidRPr="00BF1B0A">
        <w:rPr>
          <w:b/>
        </w:rPr>
        <w:t>VI.</w:t>
      </w:r>
    </w:p>
    <w:p w:rsidR="005B0CC5" w:rsidRPr="00BF1B0A" w:rsidRDefault="005B0CC5" w:rsidP="005B0CC5">
      <w:pPr>
        <w:jc w:val="center"/>
        <w:rPr>
          <w:b/>
        </w:rPr>
      </w:pPr>
      <w:r w:rsidRPr="00BF1B0A">
        <w:rPr>
          <w:b/>
        </w:rPr>
        <w:t>Závěrečná ustanovení</w:t>
      </w:r>
    </w:p>
    <w:p w:rsidR="00B96D7D" w:rsidRPr="00BF1B0A" w:rsidRDefault="00B96D7D" w:rsidP="00B96D7D">
      <w:pPr>
        <w:jc w:val="center"/>
        <w:rPr>
          <w:b/>
        </w:rPr>
      </w:pPr>
    </w:p>
    <w:p w:rsidR="00557B9D" w:rsidRPr="00BF1B0A" w:rsidRDefault="00557B9D" w:rsidP="00557B9D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Ve všech ostatních záležitostech neupravených touto kupní smlouvou se vzájemný vztah obou smluvních stran řídí příslušnými ustanoveními zákona č. 89/2012, Sb. občanský zákoník.</w:t>
      </w:r>
    </w:p>
    <w:p w:rsidR="00557B9D" w:rsidRPr="00BF1B0A" w:rsidRDefault="00557B9D" w:rsidP="00557B9D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557B9D" w:rsidRDefault="00557B9D" w:rsidP="00557B9D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Obě smluvní strany potvrzují, že tato kupní smlouva byla uzavřena svobodně a vážně, na základě projevené vůle obou smluvních stran, že souhlasí s jejím obsahem a že tato smlouva nebyla ujednána v tísni ani za jinak jednostranně nevýhodných podmínek.</w:t>
      </w:r>
    </w:p>
    <w:p w:rsidR="00505299" w:rsidRDefault="00505299" w:rsidP="00557B9D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>
        <w:t>Tato smlouva nabývá platnosti dnem podpisu a účinnosti dnem uveřejnění v informačním systému veřejné správy – Registru smluv.</w:t>
      </w:r>
    </w:p>
    <w:p w:rsidR="00505299" w:rsidRPr="00BF1B0A" w:rsidRDefault="00505299" w:rsidP="00557B9D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>
        <w:t>Dodavatel výslovně souhlasí se zveřejněním celého textu vč. cenové nabídky v informačním systému veřejné správy – Registru smluv</w:t>
      </w:r>
    </w:p>
    <w:p w:rsidR="00557B9D" w:rsidRDefault="00557B9D" w:rsidP="00557B9D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 w:rsidRPr="00BF1B0A">
        <w:t>Kupní smlouva se vyhotovuje ve dvou stejnopisech po jednom pro každou ze smluvních stran.</w:t>
      </w:r>
    </w:p>
    <w:p w:rsidR="001E4CB0" w:rsidRPr="00BF1B0A" w:rsidRDefault="001E4CB0" w:rsidP="00557B9D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/>
        <w:ind w:left="360"/>
        <w:textAlignment w:val="auto"/>
      </w:pPr>
      <w:r>
        <w:t>Prodávající se vyhrazuje právo smlouvu jednostranně vypovědět.</w:t>
      </w:r>
      <w:bookmarkStart w:id="0" w:name="_GoBack"/>
      <w:bookmarkEnd w:id="0"/>
    </w:p>
    <w:p w:rsidR="005B0CC5" w:rsidRPr="00BF1B0A" w:rsidRDefault="005B0CC5" w:rsidP="005B0CC5"/>
    <w:p w:rsidR="00E83E2F" w:rsidRPr="00BF1B0A" w:rsidRDefault="00E83E2F" w:rsidP="005B0CC5"/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5"/>
      </w:tblGrid>
      <w:tr w:rsidR="005B0CC5" w:rsidRPr="00BF1B0A">
        <w:tc>
          <w:tcPr>
            <w:tcW w:w="4606" w:type="dxa"/>
          </w:tcPr>
          <w:p w:rsidR="005B0CC5" w:rsidRPr="00BF1B0A" w:rsidRDefault="005B0CC5" w:rsidP="005B0CC5">
            <w:pPr>
              <w:jc w:val="center"/>
            </w:pPr>
          </w:p>
          <w:p w:rsidR="005B0CC5" w:rsidRDefault="005B0CC5" w:rsidP="005B0CC5">
            <w:pPr>
              <w:jc w:val="center"/>
            </w:pPr>
            <w:r w:rsidRPr="00BF1B0A">
              <w:t>V</w:t>
            </w:r>
            <w:r w:rsidR="00DE5067">
              <w:t> </w:t>
            </w:r>
            <w:r w:rsidR="00505299">
              <w:t>Třebíči</w:t>
            </w:r>
            <w:r w:rsidR="00DE5067">
              <w:t xml:space="preserve"> dne </w:t>
            </w:r>
            <w:r w:rsidR="00EE567F">
              <w:t>2</w:t>
            </w:r>
            <w:r w:rsidR="00DE5067">
              <w:t>.</w:t>
            </w:r>
            <w:r w:rsidR="00DB2C10">
              <w:t xml:space="preserve"> </w:t>
            </w:r>
            <w:r w:rsidR="00505299">
              <w:t>5</w:t>
            </w:r>
            <w:r w:rsidR="00DE5067">
              <w:t>.</w:t>
            </w:r>
            <w:r w:rsidR="00DB2C10">
              <w:t xml:space="preserve"> </w:t>
            </w:r>
            <w:r w:rsidR="00DE5067">
              <w:t>202</w:t>
            </w:r>
            <w:r w:rsidR="00EE567F">
              <w:t>2</w:t>
            </w:r>
          </w:p>
          <w:p w:rsidR="00DB2C10" w:rsidRDefault="00DB2C10" w:rsidP="005B0CC5">
            <w:pPr>
              <w:jc w:val="center"/>
            </w:pPr>
          </w:p>
          <w:p w:rsidR="00A60441" w:rsidRDefault="00A60441" w:rsidP="005B0CC5">
            <w:pPr>
              <w:jc w:val="center"/>
              <w:rPr>
                <w:color w:val="FF0000"/>
              </w:rPr>
            </w:pPr>
          </w:p>
          <w:p w:rsidR="00DB2C10" w:rsidRDefault="00DB2C10" w:rsidP="00A60441">
            <w:pPr>
              <w:jc w:val="center"/>
            </w:pPr>
          </w:p>
          <w:p w:rsidR="00DB2C10" w:rsidRDefault="00DB2C10" w:rsidP="00A60441">
            <w:pPr>
              <w:jc w:val="center"/>
            </w:pPr>
          </w:p>
          <w:p w:rsidR="00936B4A" w:rsidRDefault="00936B4A" w:rsidP="005B0CC5">
            <w:pPr>
              <w:jc w:val="center"/>
            </w:pPr>
          </w:p>
          <w:p w:rsidR="00936B4A" w:rsidRDefault="00936B4A" w:rsidP="005B0CC5">
            <w:pPr>
              <w:jc w:val="center"/>
            </w:pPr>
          </w:p>
          <w:p w:rsidR="005B0CC5" w:rsidRPr="00BF1B0A" w:rsidRDefault="005B0CC5" w:rsidP="005B0CC5">
            <w:pPr>
              <w:jc w:val="center"/>
            </w:pPr>
            <w:r w:rsidRPr="00BF1B0A">
              <w:t>………………………………</w:t>
            </w:r>
          </w:p>
          <w:p w:rsidR="005B0CC5" w:rsidRPr="00BF1B0A" w:rsidRDefault="00897117" w:rsidP="005B0CC5">
            <w:pPr>
              <w:jc w:val="center"/>
            </w:pPr>
            <w:r w:rsidRPr="00BF1B0A">
              <w:t xml:space="preserve">podpis osoby oprávněné jednat jménem </w:t>
            </w:r>
            <w:r w:rsidR="005B0CC5" w:rsidRPr="00BF1B0A">
              <w:t>prodávajícího</w:t>
            </w:r>
          </w:p>
        </w:tc>
        <w:tc>
          <w:tcPr>
            <w:tcW w:w="4606" w:type="dxa"/>
          </w:tcPr>
          <w:p w:rsidR="005B0CC5" w:rsidRPr="00BF1B0A" w:rsidRDefault="005B0CC5" w:rsidP="005B0CC5">
            <w:pPr>
              <w:jc w:val="center"/>
            </w:pPr>
          </w:p>
          <w:p w:rsidR="005B0CC5" w:rsidRDefault="005B0CC5" w:rsidP="005B0CC5">
            <w:pPr>
              <w:jc w:val="center"/>
            </w:pPr>
            <w:r w:rsidRPr="00BF1B0A">
              <w:t>V</w:t>
            </w:r>
            <w:r w:rsidR="007055E4">
              <w:t> Třebíči d</w:t>
            </w:r>
            <w:r w:rsidRPr="00BF1B0A">
              <w:t xml:space="preserve">ne </w:t>
            </w:r>
            <w:r w:rsidR="007055E4">
              <w:t xml:space="preserve"> </w:t>
            </w:r>
            <w:r w:rsidR="00EE567F">
              <w:t>2.</w:t>
            </w:r>
            <w:r w:rsidR="007055E4">
              <w:t xml:space="preserve"> </w:t>
            </w:r>
            <w:r w:rsidR="00505299">
              <w:t>5</w:t>
            </w:r>
            <w:r w:rsidR="007055E4">
              <w:t>. 202</w:t>
            </w:r>
            <w:r w:rsidR="00EE567F">
              <w:t>2</w:t>
            </w:r>
          </w:p>
          <w:p w:rsidR="00DB2C10" w:rsidRDefault="00DB2C10" w:rsidP="005B0CC5">
            <w:pPr>
              <w:jc w:val="center"/>
            </w:pPr>
          </w:p>
          <w:p w:rsidR="00DB2C10" w:rsidRPr="00BF1B0A" w:rsidRDefault="00DB2C10" w:rsidP="005B0CC5">
            <w:pPr>
              <w:jc w:val="center"/>
            </w:pPr>
          </w:p>
          <w:p w:rsidR="005B0CC5" w:rsidRPr="00BF1B0A" w:rsidRDefault="005B0CC5" w:rsidP="005B0CC5">
            <w:pPr>
              <w:jc w:val="center"/>
            </w:pPr>
          </w:p>
          <w:p w:rsidR="00E83E2F" w:rsidRPr="00BF1B0A" w:rsidRDefault="00E83E2F" w:rsidP="005B0CC5">
            <w:pPr>
              <w:jc w:val="center"/>
            </w:pPr>
          </w:p>
          <w:p w:rsidR="006D4781" w:rsidRPr="00BF1B0A" w:rsidRDefault="006D4781" w:rsidP="005B0CC5">
            <w:pPr>
              <w:jc w:val="center"/>
            </w:pPr>
          </w:p>
          <w:p w:rsidR="00DB2C10" w:rsidRDefault="00DB2C10" w:rsidP="005B0CC5">
            <w:pPr>
              <w:jc w:val="center"/>
            </w:pPr>
          </w:p>
          <w:p w:rsidR="00DB2C10" w:rsidRDefault="005B0CC5" w:rsidP="00DB2C10">
            <w:pPr>
              <w:jc w:val="center"/>
            </w:pPr>
            <w:r w:rsidRPr="00BF1B0A">
              <w:t>………………………………</w:t>
            </w:r>
          </w:p>
          <w:p w:rsidR="00936B4A" w:rsidRDefault="00936B4A" w:rsidP="005B0CC5">
            <w:pPr>
              <w:jc w:val="center"/>
            </w:pPr>
          </w:p>
          <w:p w:rsidR="00936B4A" w:rsidRDefault="00936B4A" w:rsidP="005B0CC5">
            <w:pPr>
              <w:jc w:val="center"/>
            </w:pPr>
            <w:r>
              <w:t>Ing. Jiří Kurka, ředitel školy</w:t>
            </w:r>
          </w:p>
          <w:p w:rsidR="005B0CC5" w:rsidRDefault="00897117" w:rsidP="005B0CC5">
            <w:pPr>
              <w:jc w:val="center"/>
            </w:pPr>
            <w:r w:rsidRPr="00BF1B0A">
              <w:t xml:space="preserve">podpis osoby oprávněné jednat jménem </w:t>
            </w:r>
            <w:r w:rsidR="005B0CC5" w:rsidRPr="00BF1B0A">
              <w:t>kupujícího</w:t>
            </w:r>
          </w:p>
          <w:p w:rsidR="00823780" w:rsidRDefault="00823780" w:rsidP="005B0CC5">
            <w:pPr>
              <w:jc w:val="center"/>
            </w:pPr>
          </w:p>
          <w:p w:rsidR="00823780" w:rsidRDefault="00823780" w:rsidP="005B0CC5">
            <w:pPr>
              <w:jc w:val="center"/>
            </w:pPr>
          </w:p>
          <w:p w:rsidR="00823780" w:rsidRPr="00BF1B0A" w:rsidRDefault="00823780" w:rsidP="005B0CC5">
            <w:pPr>
              <w:jc w:val="center"/>
            </w:pPr>
            <w:r>
              <w:t>Příloha č. 1</w:t>
            </w:r>
          </w:p>
        </w:tc>
      </w:tr>
    </w:tbl>
    <w:p w:rsidR="005B0CC5" w:rsidRDefault="00823780" w:rsidP="005B0CC5">
      <w:r>
        <w:lastRenderedPageBreak/>
        <w:t>Cenová nabídka</w:t>
      </w:r>
    </w:p>
    <w:p w:rsidR="00823780" w:rsidRDefault="00823780" w:rsidP="005B0CC5"/>
    <w:p w:rsidR="00823780" w:rsidRDefault="00823780" w:rsidP="005B0CC5"/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5717"/>
        <w:gridCol w:w="1418"/>
      </w:tblGrid>
      <w:tr w:rsidR="00823780" w:rsidRPr="00823780" w:rsidTr="00395E96">
        <w:trPr>
          <w:trHeight w:val="28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Cena s  DPH</w:t>
            </w:r>
          </w:p>
        </w:tc>
      </w:tr>
      <w:tr w:rsidR="00823780" w:rsidRPr="00823780" w:rsidTr="00395E96">
        <w:trPr>
          <w:trHeight w:val="28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Nakladatelství</w:t>
            </w:r>
          </w:p>
        </w:tc>
        <w:tc>
          <w:tcPr>
            <w:tcW w:w="5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Název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za jeden kus</w:t>
            </w:r>
          </w:p>
        </w:tc>
      </w:tr>
      <w:tr w:rsidR="00823780" w:rsidRPr="00823780" w:rsidTr="00395E96">
        <w:trPr>
          <w:trHeight w:val="28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Prometheus                   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Matematické, fyzikální a chemické tabulky pro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220 Kč</w:t>
            </w:r>
          </w:p>
        </w:tc>
      </w:tr>
      <w:tr w:rsidR="00823780" w:rsidRPr="00823780" w:rsidTr="00395E96">
        <w:trPr>
          <w:trHeight w:val="28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TAKTIK                                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Český jazyk pro střední školy, Pracovní sešit pro 1. ročník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120 Kč</w:t>
            </w:r>
          </w:p>
        </w:tc>
      </w:tr>
      <w:tr w:rsidR="00823780" w:rsidRPr="00823780" w:rsidTr="00395E96">
        <w:trPr>
          <w:trHeight w:val="576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Sobotáles                          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Cvičení z POS pro 1. a 2. ročník, konstrukční cvičení pro 3. a 4. SPŠ stavební (Novotný)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195 Kč</w:t>
            </w:r>
          </w:p>
        </w:tc>
      </w:tr>
      <w:tr w:rsidR="00823780" w:rsidRPr="00823780" w:rsidTr="00395E96">
        <w:trPr>
          <w:trHeight w:val="28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Oxford                               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Maturita </w:t>
            </w:r>
            <w:proofErr w:type="spellStart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Solutions</w:t>
            </w:r>
            <w:proofErr w:type="spellEnd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3nd </w:t>
            </w:r>
            <w:proofErr w:type="spellStart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edition</w:t>
            </w:r>
            <w:proofErr w:type="spellEnd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        SB CZ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442 Kč</w:t>
            </w:r>
          </w:p>
        </w:tc>
      </w:tr>
      <w:tr w:rsidR="00823780" w:rsidRPr="00823780" w:rsidTr="00395E96">
        <w:trPr>
          <w:trHeight w:val="28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Oxford                               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Maturita </w:t>
            </w:r>
            <w:proofErr w:type="spellStart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Solutions</w:t>
            </w:r>
            <w:proofErr w:type="spellEnd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3nd </w:t>
            </w:r>
            <w:proofErr w:type="spellStart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edition</w:t>
            </w:r>
            <w:proofErr w:type="spellEnd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        WB CZ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258 Kč</w:t>
            </w:r>
          </w:p>
        </w:tc>
      </w:tr>
      <w:tr w:rsidR="00823780" w:rsidRPr="00823780" w:rsidTr="00395E96">
        <w:trPr>
          <w:trHeight w:val="28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Huber</w:t>
            </w:r>
            <w:proofErr w:type="spellEnd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                                 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Super!1 (učebnice</w:t>
            </w:r>
            <w:proofErr w:type="gramEnd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 pracovním sešitem a audio CD)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420 Kč</w:t>
            </w:r>
          </w:p>
        </w:tc>
      </w:tr>
      <w:tr w:rsidR="00823780" w:rsidRPr="00823780" w:rsidTr="00395E96">
        <w:trPr>
          <w:trHeight w:val="28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Klett</w:t>
            </w:r>
            <w:proofErr w:type="spellEnd"/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                                    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237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23780">
              <w:rPr>
                <w:rFonts w:ascii="Calibri" w:hAnsi="Calibri" w:cs="Calibri"/>
                <w:sz w:val="22"/>
                <w:szCs w:val="22"/>
              </w:rPr>
              <w:t>Snova</w:t>
            </w:r>
            <w:proofErr w:type="spellEnd"/>
            <w:r w:rsidRPr="008237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823780">
              <w:rPr>
                <w:rFonts w:ascii="Calibri" w:hAnsi="Calibri" w:cs="Calibri"/>
                <w:sz w:val="22"/>
                <w:szCs w:val="22"/>
              </w:rPr>
              <w:t>Klass!1 (učebnice</w:t>
            </w:r>
            <w:proofErr w:type="gramEnd"/>
            <w:r w:rsidRPr="00823780">
              <w:rPr>
                <w:rFonts w:ascii="Calibri" w:hAnsi="Calibri" w:cs="Calibri"/>
                <w:sz w:val="22"/>
                <w:szCs w:val="22"/>
              </w:rPr>
              <w:t xml:space="preserve"> s pracovním sešitem a písankou + CD)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400 Kč</w:t>
            </w:r>
          </w:p>
        </w:tc>
      </w:tr>
      <w:tr w:rsidR="00823780" w:rsidRPr="00823780" w:rsidTr="00395E96">
        <w:trPr>
          <w:trHeight w:val="28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GRADA Edice stavitel                              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Stavební příručka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189 Kč</w:t>
            </w:r>
          </w:p>
        </w:tc>
      </w:tr>
      <w:tr w:rsidR="00823780" w:rsidRPr="00823780" w:rsidTr="00395E96">
        <w:trPr>
          <w:trHeight w:val="28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237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2 244 Kč</w:t>
            </w:r>
          </w:p>
        </w:tc>
      </w:tr>
      <w:tr w:rsidR="00823780" w:rsidRPr="00823780" w:rsidTr="00395E96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80" w:rsidRPr="00823780" w:rsidRDefault="00823780" w:rsidP="00823780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  <w:szCs w:val="20"/>
              </w:rPr>
            </w:pPr>
          </w:p>
        </w:tc>
      </w:tr>
    </w:tbl>
    <w:p w:rsidR="00823780" w:rsidRDefault="00823780" w:rsidP="005B0CC5">
      <w:r>
        <w:t xml:space="preserve">2. </w:t>
      </w:r>
      <w:r w:rsidR="00395E96">
        <w:t>5. 2022</w:t>
      </w:r>
    </w:p>
    <w:sectPr w:rsidR="00823780" w:rsidSect="0031030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17" w:right="1418" w:bottom="38" w:left="1418" w:header="277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36" w:rsidRDefault="006E2E36">
      <w:r>
        <w:separator/>
      </w:r>
    </w:p>
  </w:endnote>
  <w:endnote w:type="continuationSeparator" w:id="0">
    <w:p w:rsidR="006E2E36" w:rsidRDefault="006E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85"/>
      <w:gridCol w:w="2286"/>
      <w:gridCol w:w="2286"/>
      <w:gridCol w:w="2286"/>
    </w:tblGrid>
    <w:tr w:rsidR="00B56F2C">
      <w:tc>
        <w:tcPr>
          <w:tcW w:w="2285" w:type="dxa"/>
          <w:tcBorders>
            <w:top w:val="nil"/>
            <w:left w:val="nil"/>
            <w:bottom w:val="nil"/>
            <w:right w:val="nil"/>
          </w:tcBorders>
        </w:tcPr>
        <w:p w:rsidR="00B56F2C" w:rsidRPr="00437481" w:rsidRDefault="00B56F2C" w:rsidP="00354E6C">
          <w:pPr>
            <w:overflowPunct/>
            <w:autoSpaceDE/>
            <w:autoSpaceDN/>
            <w:adjustRightInd/>
            <w:jc w:val="left"/>
            <w:textAlignment w:val="auto"/>
            <w:rPr>
              <w:sz w:val="20"/>
              <w:szCs w:val="20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B56F2C" w:rsidRDefault="00B56F2C" w:rsidP="00EC6B4D">
          <w:pPr>
            <w:pStyle w:val="Zpat"/>
            <w:rPr>
              <w:sz w:val="20"/>
              <w:szCs w:val="20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B56F2C" w:rsidRPr="00437481" w:rsidRDefault="00B56F2C" w:rsidP="00EC6B4D">
          <w:pPr>
            <w:pStyle w:val="Zpat"/>
            <w:rPr>
              <w:sz w:val="20"/>
              <w:szCs w:val="20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B56F2C" w:rsidRPr="00437481" w:rsidRDefault="00B56F2C" w:rsidP="00EC6B4D">
          <w:pPr>
            <w:pStyle w:val="Zpat"/>
            <w:rPr>
              <w:sz w:val="20"/>
              <w:szCs w:val="20"/>
            </w:rPr>
          </w:pPr>
        </w:p>
      </w:tc>
    </w:tr>
  </w:tbl>
  <w:p w:rsidR="00B56F2C" w:rsidRPr="00437481" w:rsidRDefault="00B56F2C" w:rsidP="00EC6B4D">
    <w:pPr>
      <w:pStyle w:val="Zpat"/>
      <w:jc w:val="center"/>
      <w:rPr>
        <w:sz w:val="16"/>
        <w:szCs w:val="16"/>
      </w:rPr>
    </w:pPr>
  </w:p>
  <w:p w:rsidR="00B56F2C" w:rsidRPr="00BC4F23" w:rsidRDefault="00B56F2C" w:rsidP="00BC4F23">
    <w:pPr>
      <w:pStyle w:val="Zpat"/>
      <w:jc w:val="center"/>
      <w:rPr>
        <w:sz w:val="20"/>
        <w:szCs w:val="20"/>
      </w:rPr>
    </w:pPr>
    <w:r w:rsidRPr="00BC4F23">
      <w:rPr>
        <w:sz w:val="20"/>
        <w:szCs w:val="20"/>
      </w:rPr>
      <w:t xml:space="preserve">strana </w:t>
    </w:r>
    <w:r w:rsidRPr="00BC4F23">
      <w:rPr>
        <w:sz w:val="20"/>
        <w:szCs w:val="20"/>
      </w:rPr>
      <w:fldChar w:fldCharType="begin"/>
    </w:r>
    <w:r w:rsidRPr="00BC4F23">
      <w:rPr>
        <w:sz w:val="20"/>
        <w:szCs w:val="20"/>
      </w:rPr>
      <w:instrText xml:space="preserve"> PAGE </w:instrText>
    </w:r>
    <w:r w:rsidRPr="00BC4F23">
      <w:rPr>
        <w:sz w:val="20"/>
        <w:szCs w:val="20"/>
      </w:rPr>
      <w:fldChar w:fldCharType="separate"/>
    </w:r>
    <w:r w:rsidR="001E4CB0">
      <w:rPr>
        <w:noProof/>
        <w:sz w:val="20"/>
        <w:szCs w:val="20"/>
      </w:rPr>
      <w:t>2</w:t>
    </w:r>
    <w:r w:rsidRPr="00BC4F23">
      <w:rPr>
        <w:sz w:val="20"/>
        <w:szCs w:val="20"/>
      </w:rPr>
      <w:fldChar w:fldCharType="end"/>
    </w:r>
    <w:r w:rsidRPr="00BC4F23">
      <w:rPr>
        <w:sz w:val="20"/>
        <w:szCs w:val="20"/>
      </w:rPr>
      <w:t xml:space="preserve"> z </w:t>
    </w:r>
    <w:r w:rsidRPr="00BC4F23">
      <w:rPr>
        <w:sz w:val="20"/>
        <w:szCs w:val="20"/>
      </w:rPr>
      <w:fldChar w:fldCharType="begin"/>
    </w:r>
    <w:r w:rsidRPr="00BC4F23">
      <w:rPr>
        <w:sz w:val="20"/>
        <w:szCs w:val="20"/>
      </w:rPr>
      <w:instrText xml:space="preserve"> NUMPAGES </w:instrText>
    </w:r>
    <w:r w:rsidRPr="00BC4F23">
      <w:rPr>
        <w:sz w:val="20"/>
        <w:szCs w:val="20"/>
      </w:rPr>
      <w:fldChar w:fldCharType="separate"/>
    </w:r>
    <w:r w:rsidR="001E4CB0">
      <w:rPr>
        <w:noProof/>
        <w:sz w:val="20"/>
        <w:szCs w:val="20"/>
      </w:rPr>
      <w:t>4</w:t>
    </w:r>
    <w:r w:rsidRPr="00BC4F23">
      <w:rPr>
        <w:sz w:val="20"/>
        <w:szCs w:val="20"/>
      </w:rPr>
      <w:fldChar w:fldCharType="end"/>
    </w:r>
  </w:p>
  <w:p w:rsidR="00B56F2C" w:rsidRPr="00EC6B4D" w:rsidRDefault="00B56F2C" w:rsidP="00EC6B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85"/>
      <w:gridCol w:w="2286"/>
      <w:gridCol w:w="2286"/>
      <w:gridCol w:w="2286"/>
    </w:tblGrid>
    <w:tr w:rsidR="00B56F2C">
      <w:tc>
        <w:tcPr>
          <w:tcW w:w="2285" w:type="dxa"/>
          <w:tcBorders>
            <w:top w:val="nil"/>
            <w:left w:val="nil"/>
            <w:bottom w:val="nil"/>
            <w:right w:val="nil"/>
          </w:tcBorders>
        </w:tcPr>
        <w:p w:rsidR="00B56F2C" w:rsidRPr="00437481" w:rsidRDefault="00B56F2C" w:rsidP="00354E6C">
          <w:pPr>
            <w:overflowPunct/>
            <w:autoSpaceDE/>
            <w:autoSpaceDN/>
            <w:adjustRightInd/>
            <w:jc w:val="left"/>
            <w:textAlignment w:val="auto"/>
            <w:rPr>
              <w:sz w:val="20"/>
              <w:szCs w:val="20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B56F2C" w:rsidRDefault="00B56F2C" w:rsidP="00EC6B4D">
          <w:pPr>
            <w:pStyle w:val="Zpat"/>
            <w:rPr>
              <w:sz w:val="20"/>
              <w:szCs w:val="20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B56F2C" w:rsidRPr="00437481" w:rsidRDefault="00B56F2C" w:rsidP="00EC6B4D">
          <w:pPr>
            <w:pStyle w:val="Zpat"/>
            <w:rPr>
              <w:sz w:val="20"/>
              <w:szCs w:val="20"/>
            </w:rPr>
          </w:pPr>
        </w:p>
      </w:tc>
      <w:tc>
        <w:tcPr>
          <w:tcW w:w="2286" w:type="dxa"/>
          <w:tcBorders>
            <w:top w:val="nil"/>
            <w:left w:val="nil"/>
            <w:bottom w:val="nil"/>
            <w:right w:val="nil"/>
          </w:tcBorders>
        </w:tcPr>
        <w:p w:rsidR="00B56F2C" w:rsidRPr="00437481" w:rsidRDefault="00B56F2C" w:rsidP="00EC6B4D">
          <w:pPr>
            <w:pStyle w:val="Zpat"/>
            <w:rPr>
              <w:sz w:val="20"/>
              <w:szCs w:val="20"/>
            </w:rPr>
          </w:pPr>
        </w:p>
      </w:tc>
    </w:tr>
  </w:tbl>
  <w:p w:rsidR="00B56F2C" w:rsidRPr="00437481" w:rsidRDefault="00B56F2C" w:rsidP="00EC6B4D">
    <w:pPr>
      <w:pStyle w:val="Zpat"/>
      <w:jc w:val="center"/>
      <w:rPr>
        <w:sz w:val="16"/>
        <w:szCs w:val="16"/>
      </w:rPr>
    </w:pPr>
  </w:p>
  <w:p w:rsidR="00B56F2C" w:rsidRPr="00BC4F23" w:rsidRDefault="00B56F2C" w:rsidP="00BC4F23">
    <w:pPr>
      <w:pStyle w:val="Zpat"/>
      <w:jc w:val="center"/>
      <w:rPr>
        <w:sz w:val="20"/>
        <w:szCs w:val="20"/>
      </w:rPr>
    </w:pPr>
    <w:r w:rsidRPr="00BC4F23">
      <w:rPr>
        <w:sz w:val="20"/>
        <w:szCs w:val="20"/>
      </w:rPr>
      <w:t xml:space="preserve">strana </w:t>
    </w:r>
    <w:r w:rsidRPr="00BC4F23">
      <w:rPr>
        <w:sz w:val="20"/>
        <w:szCs w:val="20"/>
      </w:rPr>
      <w:fldChar w:fldCharType="begin"/>
    </w:r>
    <w:r w:rsidRPr="00BC4F23">
      <w:rPr>
        <w:sz w:val="20"/>
        <w:szCs w:val="20"/>
      </w:rPr>
      <w:instrText xml:space="preserve"> PAGE </w:instrText>
    </w:r>
    <w:r w:rsidRPr="00BC4F23">
      <w:rPr>
        <w:sz w:val="20"/>
        <w:szCs w:val="20"/>
      </w:rPr>
      <w:fldChar w:fldCharType="separate"/>
    </w:r>
    <w:r w:rsidR="001E4CB0">
      <w:rPr>
        <w:noProof/>
        <w:sz w:val="20"/>
        <w:szCs w:val="20"/>
      </w:rPr>
      <w:t>1</w:t>
    </w:r>
    <w:r w:rsidRPr="00BC4F23">
      <w:rPr>
        <w:sz w:val="20"/>
        <w:szCs w:val="20"/>
      </w:rPr>
      <w:fldChar w:fldCharType="end"/>
    </w:r>
    <w:r w:rsidRPr="00BC4F23">
      <w:rPr>
        <w:sz w:val="20"/>
        <w:szCs w:val="20"/>
      </w:rPr>
      <w:t xml:space="preserve"> z </w:t>
    </w:r>
    <w:r w:rsidRPr="00BC4F23">
      <w:rPr>
        <w:sz w:val="20"/>
        <w:szCs w:val="20"/>
      </w:rPr>
      <w:fldChar w:fldCharType="begin"/>
    </w:r>
    <w:r w:rsidRPr="00BC4F23">
      <w:rPr>
        <w:sz w:val="20"/>
        <w:szCs w:val="20"/>
      </w:rPr>
      <w:instrText xml:space="preserve"> NUMPAGES </w:instrText>
    </w:r>
    <w:r w:rsidRPr="00BC4F23">
      <w:rPr>
        <w:sz w:val="20"/>
        <w:szCs w:val="20"/>
      </w:rPr>
      <w:fldChar w:fldCharType="separate"/>
    </w:r>
    <w:r w:rsidR="001E4CB0">
      <w:rPr>
        <w:noProof/>
        <w:sz w:val="20"/>
        <w:szCs w:val="20"/>
      </w:rPr>
      <w:t>4</w:t>
    </w:r>
    <w:r w:rsidRPr="00BC4F23">
      <w:rPr>
        <w:sz w:val="20"/>
        <w:szCs w:val="20"/>
      </w:rPr>
      <w:fldChar w:fldCharType="end"/>
    </w:r>
  </w:p>
  <w:p w:rsidR="00B56F2C" w:rsidRPr="00EC6B4D" w:rsidRDefault="00B56F2C" w:rsidP="00EC6B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36" w:rsidRDefault="006E2E36">
      <w:r>
        <w:separator/>
      </w:r>
    </w:p>
  </w:footnote>
  <w:footnote w:type="continuationSeparator" w:id="0">
    <w:p w:rsidR="006E2E36" w:rsidRDefault="006E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08" w:type="dxa"/>
      <w:jc w:val="center"/>
      <w:tblLayout w:type="fixed"/>
      <w:tblLook w:val="01E0" w:firstRow="1" w:lastRow="1" w:firstColumn="1" w:lastColumn="1" w:noHBand="0" w:noVBand="0"/>
    </w:tblPr>
    <w:tblGrid>
      <w:gridCol w:w="1532"/>
      <w:gridCol w:w="8121"/>
      <w:gridCol w:w="1555"/>
    </w:tblGrid>
    <w:tr w:rsidR="00B56F2C">
      <w:trPr>
        <w:trHeight w:val="993"/>
        <w:jc w:val="center"/>
      </w:trPr>
      <w:tc>
        <w:tcPr>
          <w:tcW w:w="1532" w:type="dxa"/>
        </w:tcPr>
        <w:p w:rsidR="00B56F2C" w:rsidRPr="001A5495" w:rsidRDefault="00B56F2C" w:rsidP="001A5495">
          <w:pPr>
            <w:jc w:val="center"/>
            <w:rPr>
              <w:sz w:val="36"/>
              <w:szCs w:val="36"/>
            </w:rPr>
          </w:pPr>
        </w:p>
      </w:tc>
      <w:tc>
        <w:tcPr>
          <w:tcW w:w="8121" w:type="dxa"/>
          <w:vAlign w:val="center"/>
        </w:tcPr>
        <w:p w:rsidR="00B56F2C" w:rsidRPr="001A5495" w:rsidRDefault="00B56F2C" w:rsidP="00B948D4">
          <w:pPr>
            <w:pStyle w:val="Nzev"/>
            <w:rPr>
              <w:b w:val="0"/>
              <w:bCs w:val="0"/>
              <w:sz w:val="18"/>
              <w:szCs w:val="18"/>
              <w:u w:val="none"/>
            </w:rPr>
          </w:pPr>
        </w:p>
      </w:tc>
      <w:tc>
        <w:tcPr>
          <w:tcW w:w="1555" w:type="dxa"/>
        </w:tcPr>
        <w:p w:rsidR="00B56F2C" w:rsidRPr="001A5495" w:rsidRDefault="00B56F2C" w:rsidP="001A5495">
          <w:pPr>
            <w:pStyle w:val="Nzev"/>
            <w:ind w:left="-643" w:firstLine="643"/>
            <w:rPr>
              <w:sz w:val="36"/>
              <w:szCs w:val="36"/>
              <w:u w:val="none"/>
            </w:rPr>
          </w:pPr>
        </w:p>
      </w:tc>
    </w:tr>
  </w:tbl>
  <w:p w:rsidR="00B56F2C" w:rsidRDefault="00B56F2C" w:rsidP="00B948D4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2C" w:rsidRPr="007C7ED1" w:rsidRDefault="00B56F2C" w:rsidP="005B0CC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2B4DE1"/>
    <w:multiLevelType w:val="hybridMultilevel"/>
    <w:tmpl w:val="8FBEFA7A"/>
    <w:lvl w:ilvl="0" w:tplc="C3EA8F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7F1527"/>
    <w:multiLevelType w:val="hybridMultilevel"/>
    <w:tmpl w:val="D5F49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740A7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F83AF2"/>
    <w:multiLevelType w:val="hybridMultilevel"/>
    <w:tmpl w:val="D5AA5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E1B8D"/>
    <w:multiLevelType w:val="hybridMultilevel"/>
    <w:tmpl w:val="3D241F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17"/>
    <w:rsid w:val="00016D60"/>
    <w:rsid w:val="00017328"/>
    <w:rsid w:val="00025934"/>
    <w:rsid w:val="000353BE"/>
    <w:rsid w:val="00045470"/>
    <w:rsid w:val="000606B6"/>
    <w:rsid w:val="000654DC"/>
    <w:rsid w:val="00072A1D"/>
    <w:rsid w:val="00073BCB"/>
    <w:rsid w:val="00093878"/>
    <w:rsid w:val="000B2517"/>
    <w:rsid w:val="000C2BD3"/>
    <w:rsid w:val="000C47B7"/>
    <w:rsid w:val="000E250D"/>
    <w:rsid w:val="000E2C7F"/>
    <w:rsid w:val="000F7014"/>
    <w:rsid w:val="00122758"/>
    <w:rsid w:val="00152D7B"/>
    <w:rsid w:val="001553FF"/>
    <w:rsid w:val="00181407"/>
    <w:rsid w:val="001A5495"/>
    <w:rsid w:val="001B0187"/>
    <w:rsid w:val="001C485E"/>
    <w:rsid w:val="001D59C3"/>
    <w:rsid w:val="001E36E6"/>
    <w:rsid w:val="001E4CB0"/>
    <w:rsid w:val="002019A2"/>
    <w:rsid w:val="00213083"/>
    <w:rsid w:val="00216892"/>
    <w:rsid w:val="00227EBF"/>
    <w:rsid w:val="00236537"/>
    <w:rsid w:val="002526F3"/>
    <w:rsid w:val="002736A3"/>
    <w:rsid w:val="0028538B"/>
    <w:rsid w:val="002870EB"/>
    <w:rsid w:val="00291995"/>
    <w:rsid w:val="002B2257"/>
    <w:rsid w:val="002C73B0"/>
    <w:rsid w:val="002E46C3"/>
    <w:rsid w:val="00306D0B"/>
    <w:rsid w:val="00310302"/>
    <w:rsid w:val="00321617"/>
    <w:rsid w:val="0033411F"/>
    <w:rsid w:val="00354E6C"/>
    <w:rsid w:val="00390D04"/>
    <w:rsid w:val="00395E96"/>
    <w:rsid w:val="003A0FC0"/>
    <w:rsid w:val="003C7752"/>
    <w:rsid w:val="003D3118"/>
    <w:rsid w:val="003E5744"/>
    <w:rsid w:val="003F4430"/>
    <w:rsid w:val="003F5C98"/>
    <w:rsid w:val="00422E01"/>
    <w:rsid w:val="00437EED"/>
    <w:rsid w:val="0044412F"/>
    <w:rsid w:val="00460E33"/>
    <w:rsid w:val="004A0E94"/>
    <w:rsid w:val="004B4BC2"/>
    <w:rsid w:val="00505299"/>
    <w:rsid w:val="00555D95"/>
    <w:rsid w:val="00557B9D"/>
    <w:rsid w:val="00563642"/>
    <w:rsid w:val="00565586"/>
    <w:rsid w:val="0058450C"/>
    <w:rsid w:val="005A7D9F"/>
    <w:rsid w:val="005B0CC5"/>
    <w:rsid w:val="005B2FE3"/>
    <w:rsid w:val="005D04E6"/>
    <w:rsid w:val="005D779C"/>
    <w:rsid w:val="005D77C2"/>
    <w:rsid w:val="005E016A"/>
    <w:rsid w:val="005E68CC"/>
    <w:rsid w:val="00607295"/>
    <w:rsid w:val="0063502F"/>
    <w:rsid w:val="00646600"/>
    <w:rsid w:val="00673E40"/>
    <w:rsid w:val="00693625"/>
    <w:rsid w:val="00696D7C"/>
    <w:rsid w:val="006A1EC0"/>
    <w:rsid w:val="006B2F15"/>
    <w:rsid w:val="006C2DD2"/>
    <w:rsid w:val="006D4781"/>
    <w:rsid w:val="006D4CA9"/>
    <w:rsid w:val="006D73C3"/>
    <w:rsid w:val="006E2E36"/>
    <w:rsid w:val="006F1B3A"/>
    <w:rsid w:val="00702A5A"/>
    <w:rsid w:val="007055E4"/>
    <w:rsid w:val="007129A2"/>
    <w:rsid w:val="007263E0"/>
    <w:rsid w:val="007316EA"/>
    <w:rsid w:val="00735DE7"/>
    <w:rsid w:val="00743AA8"/>
    <w:rsid w:val="00784C5E"/>
    <w:rsid w:val="00796CAF"/>
    <w:rsid w:val="007B36A5"/>
    <w:rsid w:val="007D6A0A"/>
    <w:rsid w:val="007F7D20"/>
    <w:rsid w:val="00806C44"/>
    <w:rsid w:val="0081572F"/>
    <w:rsid w:val="008231A2"/>
    <w:rsid w:val="00823780"/>
    <w:rsid w:val="00826794"/>
    <w:rsid w:val="00865CD6"/>
    <w:rsid w:val="00881000"/>
    <w:rsid w:val="00885176"/>
    <w:rsid w:val="008948A0"/>
    <w:rsid w:val="00894941"/>
    <w:rsid w:val="00897117"/>
    <w:rsid w:val="00897FC8"/>
    <w:rsid w:val="008B2B51"/>
    <w:rsid w:val="008B5C18"/>
    <w:rsid w:val="008C6C00"/>
    <w:rsid w:val="008D060E"/>
    <w:rsid w:val="008D2F97"/>
    <w:rsid w:val="008E13E3"/>
    <w:rsid w:val="00921123"/>
    <w:rsid w:val="00936B4A"/>
    <w:rsid w:val="00994079"/>
    <w:rsid w:val="009B79A5"/>
    <w:rsid w:val="009C1FCF"/>
    <w:rsid w:val="009D2DCC"/>
    <w:rsid w:val="009D4090"/>
    <w:rsid w:val="009D70B0"/>
    <w:rsid w:val="009E5CB1"/>
    <w:rsid w:val="00A3238E"/>
    <w:rsid w:val="00A6024A"/>
    <w:rsid w:val="00A60441"/>
    <w:rsid w:val="00A64B7B"/>
    <w:rsid w:val="00A65328"/>
    <w:rsid w:val="00A67817"/>
    <w:rsid w:val="00A71CC4"/>
    <w:rsid w:val="00A82249"/>
    <w:rsid w:val="00AA5884"/>
    <w:rsid w:val="00AD4887"/>
    <w:rsid w:val="00B24C05"/>
    <w:rsid w:val="00B56F2C"/>
    <w:rsid w:val="00B7246E"/>
    <w:rsid w:val="00B74040"/>
    <w:rsid w:val="00B81A62"/>
    <w:rsid w:val="00B948D4"/>
    <w:rsid w:val="00B96959"/>
    <w:rsid w:val="00B96D7D"/>
    <w:rsid w:val="00BA01C1"/>
    <w:rsid w:val="00BB4CEB"/>
    <w:rsid w:val="00BC4D92"/>
    <w:rsid w:val="00BC4F23"/>
    <w:rsid w:val="00BC6928"/>
    <w:rsid w:val="00BD1359"/>
    <w:rsid w:val="00BD309B"/>
    <w:rsid w:val="00BD38FF"/>
    <w:rsid w:val="00BD492D"/>
    <w:rsid w:val="00BF1B0A"/>
    <w:rsid w:val="00C02A23"/>
    <w:rsid w:val="00C12748"/>
    <w:rsid w:val="00C1689B"/>
    <w:rsid w:val="00C3789F"/>
    <w:rsid w:val="00C80008"/>
    <w:rsid w:val="00C826AF"/>
    <w:rsid w:val="00CC0272"/>
    <w:rsid w:val="00CC24E6"/>
    <w:rsid w:val="00CC3A74"/>
    <w:rsid w:val="00CD30D0"/>
    <w:rsid w:val="00CD37B6"/>
    <w:rsid w:val="00CD7336"/>
    <w:rsid w:val="00CF1757"/>
    <w:rsid w:val="00CF5D28"/>
    <w:rsid w:val="00D043B1"/>
    <w:rsid w:val="00D318A4"/>
    <w:rsid w:val="00D3309A"/>
    <w:rsid w:val="00D63E96"/>
    <w:rsid w:val="00D71963"/>
    <w:rsid w:val="00D844B2"/>
    <w:rsid w:val="00DB2C10"/>
    <w:rsid w:val="00DC0460"/>
    <w:rsid w:val="00DE5067"/>
    <w:rsid w:val="00E45B64"/>
    <w:rsid w:val="00E55F1A"/>
    <w:rsid w:val="00E83E2F"/>
    <w:rsid w:val="00EC1635"/>
    <w:rsid w:val="00EC6B4D"/>
    <w:rsid w:val="00ED5E48"/>
    <w:rsid w:val="00EE567F"/>
    <w:rsid w:val="00EF0B68"/>
    <w:rsid w:val="00F112FD"/>
    <w:rsid w:val="00F125D1"/>
    <w:rsid w:val="00F754BA"/>
    <w:rsid w:val="00FB118F"/>
    <w:rsid w:val="00FD0CE6"/>
    <w:rsid w:val="00FE1957"/>
    <w:rsid w:val="00FF5812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D309C"/>
  <w15:chartTrackingRefBased/>
  <w15:docId w15:val="{A474C778-52E1-4325-9D44-0C37C3B6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F1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1617"/>
    <w:pPr>
      <w:spacing w:before="120" w:after="120"/>
      <w:ind w:left="510" w:hanging="51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rsid w:val="00321617"/>
    <w:pPr>
      <w:keepNext/>
      <w:spacing w:before="120" w:after="120"/>
      <w:ind w:left="1020" w:hanging="51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21617"/>
    <w:pPr>
      <w:keepNext/>
      <w:spacing w:before="240" w:after="60"/>
      <w:ind w:left="1531" w:hanging="510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3216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21617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32161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21617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32161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rsid w:val="00321617"/>
    <w:pPr>
      <w:tabs>
        <w:tab w:val="left" w:pos="5954"/>
      </w:tabs>
      <w:overflowPunct/>
      <w:autoSpaceDE/>
      <w:autoSpaceDN/>
      <w:adjustRightInd/>
      <w:textAlignment w:val="auto"/>
    </w:pPr>
    <w:rPr>
      <w:rFonts w:ascii="Arial" w:hAnsi="Arial" w:cs="Arial"/>
    </w:rPr>
  </w:style>
  <w:style w:type="paragraph" w:customStyle="1" w:styleId="A-ZprvaCSP-ods1dek">
    <w:name w:val="A-ZprávaCSP-ods.1.řádek"/>
    <w:basedOn w:val="Normln"/>
    <w:rsid w:val="00321617"/>
    <w:pPr>
      <w:overflowPunct/>
      <w:autoSpaceDE/>
      <w:autoSpaceDN/>
      <w:adjustRightInd/>
      <w:ind w:firstLine="709"/>
      <w:textAlignment w:val="auto"/>
    </w:pPr>
    <w:rPr>
      <w:rFonts w:ascii="Arial Narrow" w:hAnsi="Arial Narrow" w:cs="Arial Narrow"/>
    </w:rPr>
  </w:style>
  <w:style w:type="paragraph" w:styleId="Textpoznpodarou">
    <w:name w:val="footnote text"/>
    <w:basedOn w:val="Normln"/>
    <w:semiHidden/>
    <w:rsid w:val="00321617"/>
    <w:pPr>
      <w:overflowPunct/>
      <w:autoSpaceDE/>
      <w:autoSpaceDN/>
      <w:adjustRightInd/>
      <w:spacing w:after="240"/>
      <w:jc w:val="left"/>
      <w:textAlignment w:val="auto"/>
    </w:pPr>
    <w:rPr>
      <w:rFonts w:ascii="Arial" w:hAnsi="Arial" w:cs="Arial"/>
      <w:sz w:val="20"/>
      <w:szCs w:val="20"/>
      <w:lang w:val="en-GB"/>
    </w:rPr>
  </w:style>
  <w:style w:type="paragraph" w:styleId="Zkladntext2">
    <w:name w:val="Body Text 2"/>
    <w:basedOn w:val="Normln"/>
    <w:rsid w:val="00321617"/>
    <w:pPr>
      <w:spacing w:after="120" w:line="480" w:lineRule="auto"/>
    </w:pPr>
  </w:style>
  <w:style w:type="paragraph" w:customStyle="1" w:styleId="A-Text">
    <w:name w:val="A-Text"/>
    <w:basedOn w:val="Normln"/>
    <w:rsid w:val="00321617"/>
    <w:pPr>
      <w:spacing w:before="240"/>
      <w:ind w:firstLine="510"/>
    </w:pPr>
  </w:style>
  <w:style w:type="character" w:styleId="slostrnky">
    <w:name w:val="page number"/>
    <w:basedOn w:val="Standardnpsmoodstavce"/>
    <w:rsid w:val="00EC6B4D"/>
  </w:style>
  <w:style w:type="paragraph" w:customStyle="1" w:styleId="A-Hodnocen">
    <w:name w:val="A-Hodnocení"/>
    <w:basedOn w:val="Normln"/>
    <w:rsid w:val="00B948D4"/>
    <w:pPr>
      <w:spacing w:before="60" w:after="60"/>
      <w:ind w:firstLine="510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3F443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95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95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1020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ZŠ a MŠ Na Kopcích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PC</dc:creator>
  <cp:keywords/>
  <cp:lastModifiedBy>Doleželová</cp:lastModifiedBy>
  <cp:revision>5</cp:revision>
  <cp:lastPrinted>2022-04-29T06:21:00Z</cp:lastPrinted>
  <dcterms:created xsi:type="dcterms:W3CDTF">2022-04-29T05:22:00Z</dcterms:created>
  <dcterms:modified xsi:type="dcterms:W3CDTF">2022-05-24T11:27:00Z</dcterms:modified>
</cp:coreProperties>
</file>