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40E3B9D0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9D25BC">
        <w:rPr>
          <w:b/>
          <w:sz w:val="32"/>
        </w:rPr>
        <w:t>443/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9D25BC">
        <w:rPr>
          <w:b/>
          <w:sz w:val="32"/>
        </w:rPr>
        <w:t>2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1B4350A2" w:rsidR="00D86C1B" w:rsidRDefault="00EA1996" w:rsidP="00695D87">
      <w:pPr>
        <w:pStyle w:val="ZkladntextIMP"/>
      </w:pPr>
      <w:r>
        <w:t xml:space="preserve">Hana </w:t>
      </w:r>
      <w:proofErr w:type="spellStart"/>
      <w:r>
        <w:t>Krajň</w:t>
      </w:r>
      <w:r w:rsidR="0020586C">
        <w:t>a</w:t>
      </w:r>
      <w:r>
        <w:t>ková</w:t>
      </w:r>
      <w:proofErr w:type="spellEnd"/>
      <w:r>
        <w:t>,</w:t>
      </w:r>
      <w:r w:rsidR="006B25E2">
        <w:t xml:space="preserve"> </w:t>
      </w:r>
      <w:r w:rsidR="00500818">
        <w:t>RČ</w:t>
      </w:r>
      <w:r w:rsidR="006B25E2">
        <w:t xml:space="preserve"> </w:t>
      </w:r>
      <w:r w:rsidR="000F500F">
        <w:t>46</w:t>
      </w:r>
      <w:r w:rsidR="00D602F2">
        <w:t>xxxxxxxxxx</w:t>
      </w:r>
    </w:p>
    <w:p w14:paraId="2AD116A6" w14:textId="60DC3C1A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proofErr w:type="spellStart"/>
      <w:r w:rsidR="00D602F2">
        <w:t>xxxxxxxxxxxxxxxxxxxx</w:t>
      </w:r>
      <w:proofErr w:type="spellEnd"/>
      <w:r w:rsidR="006B25E2">
        <w:t>, Jindřichův Hradec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BB86260" w:rsidR="00674586" w:rsidRDefault="00835B91">
      <w:pPr>
        <w:pStyle w:val="ZkladntextIMP"/>
      </w:pPr>
      <w:r>
        <w:t xml:space="preserve">                                </w:t>
      </w:r>
    </w:p>
    <w:p w14:paraId="6BA2FA14" w14:textId="77777777" w:rsidR="00D16F67" w:rsidRDefault="00D16F67">
      <w:pPr>
        <w:pStyle w:val="ZkladntextIMP"/>
      </w:pP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00BE82F" w14:textId="6A903E18" w:rsidR="00181CC0" w:rsidRDefault="00043660" w:rsidP="007E1309">
      <w:pPr>
        <w:pStyle w:val="ZkladntextIMP"/>
        <w:jc w:val="both"/>
      </w:pPr>
      <w:r>
        <w:t>Prodávající</w:t>
      </w:r>
      <w:r w:rsidR="00181CC0">
        <w:t xml:space="preserve"> je výlučným vlastníkem </w:t>
      </w:r>
      <w:r w:rsidR="00E6550A">
        <w:t xml:space="preserve">pozemku </w:t>
      </w:r>
      <w:proofErr w:type="spellStart"/>
      <w:r w:rsidR="00E6550A">
        <w:t>p.č</w:t>
      </w:r>
      <w:proofErr w:type="spellEnd"/>
      <w:r w:rsidR="00E6550A">
        <w:t xml:space="preserve">. </w:t>
      </w:r>
      <w:r w:rsidR="000F500F">
        <w:t xml:space="preserve">3900/3, ostatní plocha, jiná plocha, o </w:t>
      </w:r>
      <w:r w:rsidR="00DD278E">
        <w:t xml:space="preserve">výměře </w:t>
      </w:r>
      <w:r w:rsidR="000F500F">
        <w:t xml:space="preserve">561 </w:t>
      </w:r>
      <w:r w:rsidR="00DD278E">
        <w:t>m²,</w:t>
      </w:r>
      <w:r w:rsidR="00331B0E">
        <w:t xml:space="preserve"> o</w:t>
      </w:r>
      <w:r w:rsidR="00181CC0">
        <w:t>bec</w:t>
      </w:r>
      <w:r w:rsidR="001915A8">
        <w:t xml:space="preserve"> i </w:t>
      </w:r>
      <w:proofErr w:type="spellStart"/>
      <w:r w:rsidR="001915A8">
        <w:t>k.ú</w:t>
      </w:r>
      <w:proofErr w:type="spellEnd"/>
      <w:r w:rsidR="001915A8">
        <w:t xml:space="preserve">. </w:t>
      </w:r>
      <w:r w:rsidR="00181CC0">
        <w:t>Jindřichův Hradec</w:t>
      </w:r>
      <w:r w:rsidR="004A0702">
        <w:t>,</w:t>
      </w:r>
      <w:r w:rsidR="00500818">
        <w:t xml:space="preserve">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5FD67783" w:rsidR="001E5B32" w:rsidRPr="00A76F69" w:rsidRDefault="00181CC0" w:rsidP="00207CEC">
      <w:pPr>
        <w:pStyle w:val="ZkladntextIMP"/>
        <w:jc w:val="both"/>
        <w:rPr>
          <w:bCs/>
        </w:rPr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0F500F">
        <w:rPr>
          <w:b/>
        </w:rPr>
        <w:t>2.535.720</w:t>
      </w:r>
      <w:r w:rsidR="007E1309">
        <w:rPr>
          <w:b/>
        </w:rPr>
        <w:t xml:space="preserve">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proofErr w:type="spellStart"/>
      <w:r w:rsidR="000F500F" w:rsidRPr="000F500F">
        <w:rPr>
          <w:bCs/>
        </w:rPr>
        <w:t>dvamilionypětsettřicetpěttisícsedmsetdvacet</w:t>
      </w:r>
      <w:proofErr w:type="spellEnd"/>
      <w:r w:rsidR="000F500F" w:rsidRPr="000F500F">
        <w:rPr>
          <w:bCs/>
        </w:rPr>
        <w:t xml:space="preserve"> korun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C6E2E35" w14:textId="0FF47B6B" w:rsidR="001B113B" w:rsidRDefault="004A0702" w:rsidP="004A0702">
      <w:pPr>
        <w:pStyle w:val="ZkladntextIMP"/>
        <w:jc w:val="both"/>
      </w:pPr>
      <w:r>
        <w:t xml:space="preserve">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666BF70F" w14:textId="313A08DE" w:rsidR="004A0702" w:rsidRDefault="004A0702" w:rsidP="004A0702">
      <w:pPr>
        <w:pStyle w:val="ZkladntextIMP"/>
        <w:jc w:val="both"/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814248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814248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</w:t>
      </w:r>
      <w:r w:rsidR="00814248">
        <w:rPr>
          <w:rStyle w:val="ZkladntextIMPChar"/>
          <w:bCs/>
          <w:szCs w:val="24"/>
        </w:rPr>
        <w:t>í</w:t>
      </w:r>
      <w:r w:rsidRPr="00A942C3">
        <w:rPr>
          <w:rStyle w:val="ZkladntextIMPChar"/>
          <w:bCs/>
          <w:szCs w:val="24"/>
        </w:rPr>
        <w:t xml:space="preserve"> uhrazen</w:t>
      </w:r>
      <w:r w:rsidR="00814248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0D7A65D8" w14:textId="19EF6705" w:rsidR="0065661E" w:rsidRDefault="0065661E" w:rsidP="0065661E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</w:t>
      </w:r>
      <w:proofErr w:type="gramStart"/>
      <w:r>
        <w:rPr>
          <w:rStyle w:val="ZkladntextIMPChar"/>
        </w:rPr>
        <w:t>ruší</w:t>
      </w:r>
      <w:proofErr w:type="gramEnd"/>
      <w:r>
        <w:rPr>
          <w:rStyle w:val="ZkladntextIMPChar"/>
        </w:rPr>
        <w:t xml:space="preserve">.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lastRenderedPageBreak/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5A61B792" w14:textId="1E2E6BF9" w:rsidR="004A0702" w:rsidRDefault="00CC06B2" w:rsidP="004A0702">
      <w:pPr>
        <w:pStyle w:val="ZkladntextIMP"/>
        <w:jc w:val="both"/>
      </w:pPr>
      <w:r>
        <w:t>Kupující prohlašuje, že byla seznámena s omezujícími podmínkami Ministerstva obrany spojenými s případnou budoucí výstavbou. Podmínky Ministerst</w:t>
      </w:r>
      <w:r w:rsidR="00273851">
        <w:t>v</w:t>
      </w:r>
      <w:r>
        <w:t xml:space="preserve">a obrany byly součástí oznámení o prodeji pozemku </w:t>
      </w:r>
      <w:r w:rsidR="00273851">
        <w:t xml:space="preserve">zveřejněném na úřední desce Městského úřadu. </w:t>
      </w:r>
      <w:r w:rsidR="00273851">
        <w:br/>
      </w:r>
      <w:r w:rsidR="004A0702">
        <w:t xml:space="preserve">Prodávající prohlašuje, že </w:t>
      </w:r>
      <w:r w:rsidR="00273851">
        <w:t>jí</w:t>
      </w:r>
      <w:r w:rsidR="004A0702">
        <w:t xml:space="preserve"> není známo, že by na převáděné nemovitosti vázla nějaká</w:t>
      </w:r>
      <w:r w:rsidR="00F027D7">
        <w:t xml:space="preserve"> </w:t>
      </w:r>
      <w:r w:rsidR="004A0702">
        <w:t>omezení, závazky či právní vady.</w:t>
      </w:r>
    </w:p>
    <w:p w14:paraId="71CC3D38" w14:textId="737B0E1D" w:rsidR="004A0702" w:rsidRDefault="00273851" w:rsidP="004A0702">
      <w:pPr>
        <w:pStyle w:val="ZkladntextIMP"/>
        <w:jc w:val="both"/>
      </w:pPr>
      <w:r>
        <w:t>P</w:t>
      </w:r>
      <w:r w:rsidR="004A0702">
        <w:t>ředmět této smlouvy je přenecháván</w:t>
      </w:r>
      <w:r w:rsidR="00B63295">
        <w:t>,</w:t>
      </w:r>
      <w:r w:rsidR="004A0702">
        <w:t xml:space="preserve"> jak stojí a </w:t>
      </w:r>
      <w:proofErr w:type="gramStart"/>
      <w:r w:rsidR="004A0702">
        <w:t>leží</w:t>
      </w:r>
      <w:proofErr w:type="gramEnd"/>
      <w:r w:rsidR="004A0702">
        <w:t xml:space="preserve"> ve smyslu ustanovení § 1918 občanského zákoníku.</w:t>
      </w:r>
    </w:p>
    <w:p w14:paraId="43557DBC" w14:textId="28B6043D" w:rsidR="004A0702" w:rsidRDefault="004A0702" w:rsidP="004A0702">
      <w:pPr>
        <w:pStyle w:val="ZkladntextIMP"/>
        <w:jc w:val="both"/>
      </w:pPr>
      <w:r>
        <w:t>Kupující potvrzuje, že si nemovitost prohlédl</w:t>
      </w:r>
      <w:r w:rsidR="00273851">
        <w:t>a</w:t>
      </w:r>
      <w:r>
        <w:t>, její stav je</w:t>
      </w:r>
      <w:r w:rsidR="00273851">
        <w:t xml:space="preserve"> jí </w:t>
      </w:r>
      <w:r>
        <w:t>dobře znám</w:t>
      </w:r>
      <w:r w:rsidR="00390649">
        <w:t xml:space="preserve"> </w:t>
      </w:r>
      <w:r>
        <w:t xml:space="preserve">  a přijímá ji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5B1B63E8" w:rsidR="004A0702" w:rsidRDefault="004A0702" w:rsidP="004A0702">
      <w:pPr>
        <w:pStyle w:val="ZkladntextIMP"/>
        <w:jc w:val="both"/>
      </w:pPr>
      <w:r>
        <w:t xml:space="preserve">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35AB3168" w:rsidR="004A0702" w:rsidRDefault="004A0702" w:rsidP="004A0702">
      <w:pPr>
        <w:pStyle w:val="ZkladntextIMP"/>
        <w:jc w:val="both"/>
      </w:pPr>
      <w:r>
        <w:t>Správní poplatek za návrh na zahájení řízení o povolení vkladu do katastru nemovitostí uhradí kupující.</w:t>
      </w:r>
    </w:p>
    <w:p w14:paraId="1C61AA5C" w14:textId="78E30099" w:rsidR="004A0702" w:rsidRDefault="004A0702" w:rsidP="004A0702">
      <w:pPr>
        <w:pStyle w:val="ZkladntextIMP"/>
        <w:jc w:val="both"/>
      </w:pPr>
      <w:r>
        <w:t>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10D87622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</w:t>
      </w:r>
      <w:proofErr w:type="gramStart"/>
      <w:r>
        <w:t>a)  zák.</w:t>
      </w:r>
      <w:proofErr w:type="gramEnd"/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D16F67">
        <w:t>394/39Z/2022</w:t>
      </w:r>
      <w:r w:rsidRPr="005D2591">
        <w:t xml:space="preserve"> na svém zasedání dne</w:t>
      </w:r>
      <w:r w:rsidR="00E90C69">
        <w:t xml:space="preserve"> </w:t>
      </w:r>
      <w:r w:rsidR="00D16F67">
        <w:t>30.3.2022</w:t>
      </w:r>
      <w:r w:rsidRPr="005D2591">
        <w:t xml:space="preserve">  </w:t>
      </w:r>
      <w:r>
        <w:t>nadpoloviční většinou všech členů zastupitelstva.</w:t>
      </w:r>
    </w:p>
    <w:p w14:paraId="7FE3E0F5" w14:textId="28C690F5" w:rsidR="00E04EA7" w:rsidRDefault="00E67AE1" w:rsidP="00E04EA7">
      <w:pPr>
        <w:pStyle w:val="ZkladntextIMP"/>
        <w:jc w:val="both"/>
      </w:pPr>
      <w:r>
        <w:t xml:space="preserve">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1103ED83" w14:textId="28C88F82" w:rsidR="00D774D6" w:rsidRPr="004D0949" w:rsidRDefault="00FE2866" w:rsidP="00E04EA7">
      <w:pPr>
        <w:pStyle w:val="ZkladntextIMP"/>
        <w:jc w:val="both"/>
        <w:rPr>
          <w:iCs/>
        </w:rPr>
      </w:pPr>
      <w:bookmarkStart w:id="0" w:name="_Hlk15027866"/>
      <w:r w:rsidRPr="004D0949">
        <w:rPr>
          <w:iCs/>
        </w:rPr>
        <w:t>Smluvní strany souhlasí se zveřejněním této smlouvy v „Registru smluv“</w:t>
      </w:r>
      <w:r w:rsidR="00140610" w:rsidRPr="004D0949">
        <w:rPr>
          <w:iCs/>
        </w:rPr>
        <w:t>.</w:t>
      </w:r>
    </w:p>
    <w:p w14:paraId="643A26A4" w14:textId="5CFE6CA6" w:rsidR="00FE2866" w:rsidRDefault="00454D57" w:rsidP="00E04EA7">
      <w:pPr>
        <w:pStyle w:val="ZkladntextIMP"/>
        <w:jc w:val="both"/>
      </w:pPr>
      <w:r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39C1256" w14:textId="77777777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lastRenderedPageBreak/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01E6F854" w:rsidR="009216C4" w:rsidRDefault="009216C4" w:rsidP="00AA25DC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403038DF" w:rsidR="00181CC0" w:rsidRDefault="00181CC0" w:rsidP="0093440D">
      <w:pPr>
        <w:pStyle w:val="ZkladntextIMP"/>
        <w:jc w:val="both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61AE784"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4CFED101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>
        <w:t xml:space="preserve">tejnopisech s platností originálu, z nichž po jednom </w:t>
      </w:r>
      <w:proofErr w:type="gramStart"/>
      <w:r>
        <w:t>vyhotovení  obdrží</w:t>
      </w:r>
      <w:proofErr w:type="gramEnd"/>
      <w:r>
        <w:t xml:space="preserve">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42A991C5" w:rsidR="0036067E" w:rsidRDefault="0036067E">
      <w:pPr>
        <w:pStyle w:val="ZkladntextIMP"/>
      </w:pPr>
      <w:r>
        <w:t xml:space="preserve">Dne </w:t>
      </w:r>
      <w:r w:rsidR="009914AF">
        <w:t>13.5.2022</w:t>
      </w:r>
      <w:r w:rsidR="009914AF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9914AF">
        <w:t>9.5.2022</w:t>
      </w:r>
    </w:p>
    <w:p w14:paraId="622D756A" w14:textId="77777777" w:rsidR="00397DE2" w:rsidRDefault="00397DE2">
      <w:pPr>
        <w:pStyle w:val="ZkladntextIMP"/>
      </w:pPr>
    </w:p>
    <w:p w14:paraId="04FE49CA" w14:textId="045F3B23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682A2872" w:rsidR="00E90C69" w:rsidRDefault="00E90C69">
      <w:pPr>
        <w:pStyle w:val="ZkladntextIMP"/>
      </w:pPr>
      <w:r>
        <w:tab/>
      </w:r>
      <w:r w:rsidR="00D16F67">
        <w:t xml:space="preserve">Hana </w:t>
      </w:r>
      <w:proofErr w:type="spellStart"/>
      <w:r w:rsidR="00D16F67">
        <w:t>Krajň</w:t>
      </w:r>
      <w:r w:rsidR="0020586C">
        <w:t>a</w:t>
      </w:r>
      <w:r w:rsidR="00D16F67">
        <w:t>ková</w:t>
      </w:r>
      <w:proofErr w:type="spellEnd"/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6F9B3EAF" w14:textId="52A0BE7B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1728" w14:textId="77777777" w:rsidR="001C35BF" w:rsidRDefault="001C35BF">
      <w:r>
        <w:separator/>
      </w:r>
    </w:p>
  </w:endnote>
  <w:endnote w:type="continuationSeparator" w:id="0">
    <w:p w14:paraId="027DBFAA" w14:textId="77777777" w:rsidR="001C35BF" w:rsidRDefault="001C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0FE4" w14:textId="77777777" w:rsidR="001C35BF" w:rsidRDefault="001C35BF">
      <w:r>
        <w:separator/>
      </w:r>
    </w:p>
  </w:footnote>
  <w:footnote w:type="continuationSeparator" w:id="0">
    <w:p w14:paraId="349BA036" w14:textId="77777777" w:rsidR="001C35BF" w:rsidRDefault="001C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5E17"/>
    <w:rsid w:val="000477A4"/>
    <w:rsid w:val="000565C8"/>
    <w:rsid w:val="00070268"/>
    <w:rsid w:val="000708BE"/>
    <w:rsid w:val="000736F5"/>
    <w:rsid w:val="00074761"/>
    <w:rsid w:val="000773A9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00F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915A8"/>
    <w:rsid w:val="001B113B"/>
    <w:rsid w:val="001B136D"/>
    <w:rsid w:val="001B57B8"/>
    <w:rsid w:val="001C35BF"/>
    <w:rsid w:val="001E35F8"/>
    <w:rsid w:val="001E5B32"/>
    <w:rsid w:val="001E607A"/>
    <w:rsid w:val="001F356B"/>
    <w:rsid w:val="00201217"/>
    <w:rsid w:val="0020279B"/>
    <w:rsid w:val="00203DC6"/>
    <w:rsid w:val="0020405A"/>
    <w:rsid w:val="0020586C"/>
    <w:rsid w:val="00207CEC"/>
    <w:rsid w:val="00211111"/>
    <w:rsid w:val="00236E27"/>
    <w:rsid w:val="00245441"/>
    <w:rsid w:val="00252E78"/>
    <w:rsid w:val="00254358"/>
    <w:rsid w:val="0025456C"/>
    <w:rsid w:val="00273851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3E4E13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14248"/>
    <w:rsid w:val="00824561"/>
    <w:rsid w:val="008313E6"/>
    <w:rsid w:val="00833FDA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14AF"/>
    <w:rsid w:val="0099393D"/>
    <w:rsid w:val="009A15C6"/>
    <w:rsid w:val="009A4228"/>
    <w:rsid w:val="009C57C4"/>
    <w:rsid w:val="009D0523"/>
    <w:rsid w:val="009D25BC"/>
    <w:rsid w:val="009D27DE"/>
    <w:rsid w:val="009E3DE3"/>
    <w:rsid w:val="009F78AE"/>
    <w:rsid w:val="009F7FF2"/>
    <w:rsid w:val="00A04748"/>
    <w:rsid w:val="00A23B53"/>
    <w:rsid w:val="00A27FA0"/>
    <w:rsid w:val="00A30AEE"/>
    <w:rsid w:val="00A46255"/>
    <w:rsid w:val="00A47C76"/>
    <w:rsid w:val="00A54D13"/>
    <w:rsid w:val="00A709A6"/>
    <w:rsid w:val="00A746B2"/>
    <w:rsid w:val="00A76F69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B75C7"/>
    <w:rsid w:val="00BC3570"/>
    <w:rsid w:val="00BC38B6"/>
    <w:rsid w:val="00BC7C29"/>
    <w:rsid w:val="00BD2881"/>
    <w:rsid w:val="00BE7EF2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06B2"/>
    <w:rsid w:val="00CC6986"/>
    <w:rsid w:val="00CE1962"/>
    <w:rsid w:val="00CE48BD"/>
    <w:rsid w:val="00CE4B0B"/>
    <w:rsid w:val="00D00AC4"/>
    <w:rsid w:val="00D0636F"/>
    <w:rsid w:val="00D13BAB"/>
    <w:rsid w:val="00D16F67"/>
    <w:rsid w:val="00D24156"/>
    <w:rsid w:val="00D368EC"/>
    <w:rsid w:val="00D43102"/>
    <w:rsid w:val="00D452CD"/>
    <w:rsid w:val="00D602F2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A1996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C791-BDD9-42F6-8C45-5D10079A1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8BCC3-43FA-4949-BF46-107EF02FA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41220-9EED-450A-93E4-0A597289A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Tajmlová, Nikola</cp:lastModifiedBy>
  <cp:revision>4</cp:revision>
  <cp:lastPrinted>2022-05-13T10:13:00Z</cp:lastPrinted>
  <dcterms:created xsi:type="dcterms:W3CDTF">2022-05-17T08:42:00Z</dcterms:created>
  <dcterms:modified xsi:type="dcterms:W3CDTF">2022-05-23T12:38:00Z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