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9B4F" w14:textId="77777777" w:rsidR="004F2BF8" w:rsidRDefault="004F2BF8" w:rsidP="002E44D2">
      <w:pPr>
        <w:jc w:val="center"/>
        <w:rPr>
          <w:rFonts w:ascii="Arial" w:hAnsi="Arial" w:cs="Arial"/>
          <w:b/>
          <w:sz w:val="28"/>
          <w:szCs w:val="28"/>
        </w:rPr>
      </w:pPr>
    </w:p>
    <w:p w14:paraId="47F2F426" w14:textId="77777777" w:rsidR="002E44D2" w:rsidRPr="00252325" w:rsidRDefault="002E44D2" w:rsidP="006603E3">
      <w:pPr>
        <w:pStyle w:val="Nadpis1"/>
        <w:ind w:left="0" w:firstLine="0"/>
        <w:jc w:val="center"/>
        <w:rPr>
          <w:color w:val="auto"/>
        </w:rPr>
      </w:pPr>
      <w:r w:rsidRPr="00252325">
        <w:rPr>
          <w:color w:val="auto"/>
        </w:rPr>
        <w:t>Smlouva o spolupráci</w:t>
      </w:r>
    </w:p>
    <w:p w14:paraId="4E8D3676" w14:textId="77777777" w:rsidR="00732C31" w:rsidRPr="002E44D2" w:rsidRDefault="00732C31" w:rsidP="002E44D2">
      <w:pPr>
        <w:rPr>
          <w:rFonts w:ascii="Arial" w:hAnsi="Arial" w:cs="Arial"/>
          <w:sz w:val="20"/>
          <w:szCs w:val="20"/>
        </w:rPr>
      </w:pPr>
    </w:p>
    <w:p w14:paraId="1A6F32D9" w14:textId="77777777" w:rsidR="002E44D2" w:rsidRDefault="002E44D2" w:rsidP="002E44D2">
      <w:pPr>
        <w:rPr>
          <w:rFonts w:ascii="Arial" w:hAnsi="Arial" w:cs="Arial"/>
          <w:b/>
          <w:sz w:val="20"/>
          <w:szCs w:val="20"/>
        </w:rPr>
      </w:pPr>
    </w:p>
    <w:p w14:paraId="36FE6A7A" w14:textId="77777777" w:rsidR="002E44D2" w:rsidRPr="00596612" w:rsidRDefault="002E44D2" w:rsidP="004F2BF8">
      <w:pPr>
        <w:ind w:left="0" w:firstLine="658"/>
        <w:rPr>
          <w:rFonts w:ascii="Arial" w:hAnsi="Arial" w:cs="Arial"/>
          <w:b/>
          <w:sz w:val="20"/>
          <w:szCs w:val="20"/>
        </w:rPr>
      </w:pPr>
      <w:r w:rsidRPr="00596612">
        <w:rPr>
          <w:rFonts w:ascii="Arial" w:hAnsi="Arial" w:cs="Arial"/>
          <w:b/>
          <w:sz w:val="20"/>
          <w:szCs w:val="20"/>
        </w:rPr>
        <w:t>BENEFITY a.s.</w:t>
      </w:r>
    </w:p>
    <w:p w14:paraId="59479446" w14:textId="0E555B8B" w:rsidR="002E44D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="00280892">
        <w:rPr>
          <w:rFonts w:ascii="Arial" w:hAnsi="Arial" w:cs="Arial"/>
          <w:sz w:val="20"/>
          <w:szCs w:val="20"/>
        </w:rPr>
        <w:t>Corso</w:t>
      </w:r>
      <w:proofErr w:type="spellEnd"/>
      <w:r w:rsidR="00280892">
        <w:rPr>
          <w:rFonts w:ascii="Arial" w:hAnsi="Arial" w:cs="Arial"/>
          <w:sz w:val="20"/>
          <w:szCs w:val="20"/>
        </w:rPr>
        <w:t xml:space="preserve"> Karlín, Křižíkova 237/36a, 186 00  Praha 8</w:t>
      </w:r>
    </w:p>
    <w:p w14:paraId="2A1025FC" w14:textId="161DC495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9A68DD">
        <w:rPr>
          <w:rFonts w:ascii="Arial" w:hAnsi="Arial" w:cs="Arial"/>
          <w:b/>
          <w:sz w:val="20"/>
          <w:szCs w:val="20"/>
        </w:rPr>
        <w:t>Korespondenční adresa</w:t>
      </w:r>
      <w:r>
        <w:rPr>
          <w:rFonts w:ascii="Arial" w:hAnsi="Arial" w:cs="Arial"/>
          <w:sz w:val="20"/>
          <w:szCs w:val="20"/>
        </w:rPr>
        <w:t xml:space="preserve">: </w:t>
      </w:r>
      <w:r w:rsidR="00BC259B">
        <w:rPr>
          <w:rFonts w:ascii="Arial" w:hAnsi="Arial" w:cs="Arial"/>
          <w:sz w:val="20"/>
          <w:szCs w:val="20"/>
        </w:rPr>
        <w:t xml:space="preserve">BENEFITY a.s., </w:t>
      </w:r>
      <w:proofErr w:type="spellStart"/>
      <w:r w:rsidR="00BC259B">
        <w:rPr>
          <w:rFonts w:ascii="Arial" w:hAnsi="Arial" w:cs="Arial"/>
          <w:sz w:val="20"/>
          <w:szCs w:val="20"/>
        </w:rPr>
        <w:t>Corso</w:t>
      </w:r>
      <w:proofErr w:type="spellEnd"/>
      <w:r w:rsidR="00BC259B">
        <w:rPr>
          <w:rFonts w:ascii="Arial" w:hAnsi="Arial" w:cs="Arial"/>
          <w:sz w:val="20"/>
          <w:szCs w:val="20"/>
        </w:rPr>
        <w:t xml:space="preserve"> Karlín, Křižíkova 237/36a, 186 00  Praha 8</w:t>
      </w:r>
    </w:p>
    <w:p w14:paraId="488E053F" w14:textId="59405F66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IČ</w:t>
      </w:r>
      <w:r w:rsidR="001E3E9E">
        <w:rPr>
          <w:rFonts w:ascii="Arial" w:hAnsi="Arial" w:cs="Arial"/>
          <w:sz w:val="20"/>
          <w:szCs w:val="20"/>
        </w:rPr>
        <w:t>O</w:t>
      </w:r>
      <w:r w:rsidRPr="00596612">
        <w:rPr>
          <w:rFonts w:ascii="Arial" w:hAnsi="Arial" w:cs="Arial"/>
          <w:sz w:val="20"/>
          <w:szCs w:val="20"/>
        </w:rPr>
        <w:t>: 27095231</w:t>
      </w:r>
    </w:p>
    <w:p w14:paraId="0B6C0D6B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DIČ: CZ27095231</w:t>
      </w:r>
    </w:p>
    <w:p w14:paraId="4B4B78F1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UniCredit</w:t>
      </w:r>
      <w:proofErr w:type="spellEnd"/>
      <w:r>
        <w:rPr>
          <w:rFonts w:ascii="Arial" w:hAnsi="Arial" w:cs="Arial"/>
          <w:sz w:val="20"/>
          <w:szCs w:val="20"/>
        </w:rPr>
        <w:t xml:space="preserve"> Bank</w:t>
      </w:r>
      <w:r w:rsidRPr="00596612">
        <w:rPr>
          <w:rFonts w:ascii="Arial" w:hAnsi="Arial" w:cs="Arial"/>
          <w:sz w:val="20"/>
          <w:szCs w:val="20"/>
        </w:rPr>
        <w:t xml:space="preserve"> a.s., </w:t>
      </w:r>
      <w:proofErr w:type="spellStart"/>
      <w:r w:rsidRPr="00596612">
        <w:rPr>
          <w:rFonts w:ascii="Arial" w:hAnsi="Arial" w:cs="Arial"/>
          <w:sz w:val="20"/>
          <w:szCs w:val="20"/>
        </w:rPr>
        <w:t>č.ú</w:t>
      </w:r>
      <w:proofErr w:type="spellEnd"/>
      <w:r w:rsidRPr="00596612">
        <w:rPr>
          <w:rFonts w:ascii="Arial" w:hAnsi="Arial" w:cs="Arial"/>
          <w:sz w:val="20"/>
          <w:szCs w:val="20"/>
        </w:rPr>
        <w:t xml:space="preserve">. </w:t>
      </w:r>
      <w:r w:rsidRPr="008C6651">
        <w:rPr>
          <w:rFonts w:ascii="Arial" w:hAnsi="Arial" w:cs="Arial"/>
          <w:sz w:val="20"/>
          <w:szCs w:val="20"/>
        </w:rPr>
        <w:t>2108550230/2700</w:t>
      </w:r>
    </w:p>
    <w:p w14:paraId="296BA2CC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zapsaná v obchodním rejstříku vedeném Městským soudem v Praze oddíl B, vložka 8967</w:t>
      </w:r>
    </w:p>
    <w:p w14:paraId="21513F82" w14:textId="045F9CFF" w:rsidR="002E44D2" w:rsidRDefault="002E44D2" w:rsidP="00D12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Pr="00596612">
        <w:rPr>
          <w:rFonts w:ascii="Arial" w:hAnsi="Arial" w:cs="Arial"/>
          <w:sz w:val="20"/>
          <w:szCs w:val="20"/>
        </w:rPr>
        <w:t xml:space="preserve">: </w:t>
      </w:r>
      <w:r w:rsidR="006704BD">
        <w:rPr>
          <w:rFonts w:ascii="Arial" w:hAnsi="Arial" w:cs="Arial"/>
          <w:sz w:val="20"/>
          <w:szCs w:val="20"/>
        </w:rPr>
        <w:t>Filipem Charvátem</w:t>
      </w:r>
      <w:r w:rsidR="00C60086">
        <w:rPr>
          <w:rFonts w:ascii="Arial" w:hAnsi="Arial" w:cs="Arial"/>
          <w:sz w:val="20"/>
          <w:szCs w:val="20"/>
        </w:rPr>
        <w:t xml:space="preserve"> BS </w:t>
      </w:r>
      <w:proofErr w:type="spellStart"/>
      <w:r w:rsidR="00C60086">
        <w:rPr>
          <w:rFonts w:ascii="Arial" w:hAnsi="Arial" w:cs="Arial"/>
          <w:sz w:val="20"/>
          <w:szCs w:val="20"/>
        </w:rPr>
        <w:t>MFin</w:t>
      </w:r>
      <w:proofErr w:type="spellEnd"/>
      <w:r w:rsidR="009B14CD">
        <w:rPr>
          <w:rFonts w:ascii="Arial" w:hAnsi="Arial" w:cs="Arial"/>
          <w:sz w:val="20"/>
          <w:szCs w:val="20"/>
        </w:rPr>
        <w:t xml:space="preserve">, </w:t>
      </w:r>
      <w:r w:rsidR="00B46CD3">
        <w:rPr>
          <w:rFonts w:ascii="Arial" w:hAnsi="Arial" w:cs="Arial"/>
          <w:sz w:val="20"/>
          <w:szCs w:val="20"/>
        </w:rPr>
        <w:t>členem správní rady</w:t>
      </w:r>
    </w:p>
    <w:p w14:paraId="44FE1812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(dále je</w:t>
      </w:r>
      <w:r>
        <w:rPr>
          <w:rFonts w:ascii="Arial" w:hAnsi="Arial" w:cs="Arial"/>
          <w:sz w:val="20"/>
          <w:szCs w:val="20"/>
        </w:rPr>
        <w:t>n</w:t>
      </w:r>
      <w:r w:rsidRPr="00596612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b/>
          <w:sz w:val="20"/>
          <w:szCs w:val="20"/>
        </w:rPr>
        <w:t>společnost BENEFITY</w:t>
      </w:r>
      <w:r w:rsidRPr="00596612">
        <w:rPr>
          <w:rFonts w:ascii="Arial" w:hAnsi="Arial" w:cs="Arial"/>
          <w:sz w:val="20"/>
          <w:szCs w:val="20"/>
        </w:rPr>
        <w:t>“)</w:t>
      </w:r>
    </w:p>
    <w:p w14:paraId="62EE4D11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</w:p>
    <w:p w14:paraId="6B0F7FE8" w14:textId="77777777" w:rsidR="002E44D2" w:rsidRPr="00596612" w:rsidRDefault="002E44D2" w:rsidP="00D12BA4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a</w:t>
      </w:r>
    </w:p>
    <w:p w14:paraId="4CAAD55A" w14:textId="519D9966" w:rsidR="002E44D2" w:rsidRDefault="002E44D2" w:rsidP="00D12BA4">
      <w:pPr>
        <w:rPr>
          <w:rFonts w:ascii="Arial" w:hAnsi="Arial" w:cs="Arial"/>
          <w:b/>
          <w:bCs/>
          <w:sz w:val="20"/>
          <w:szCs w:val="20"/>
        </w:rPr>
      </w:pPr>
    </w:p>
    <w:p w14:paraId="2D9D8B30" w14:textId="0B637BB5" w:rsidR="00F40FE0" w:rsidRPr="00F40FE0" w:rsidRDefault="00F40FE0" w:rsidP="00D12BA4">
      <w:pPr>
        <w:rPr>
          <w:rFonts w:ascii="Arial" w:hAnsi="Arial" w:cs="Arial"/>
          <w:b/>
          <w:bCs/>
          <w:sz w:val="20"/>
          <w:szCs w:val="20"/>
        </w:rPr>
      </w:pPr>
      <w:r w:rsidRPr="00F40FE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KV Arena, s.r.o.</w:t>
      </w:r>
    </w:p>
    <w:p w14:paraId="17E19F91" w14:textId="7EB9910E" w:rsidR="002E44D2" w:rsidRPr="006F6292" w:rsidRDefault="002E44D2" w:rsidP="00D12BA4">
      <w:pPr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>se sídlem</w:t>
      </w:r>
      <w:r w:rsidR="00CC68B1">
        <w:rPr>
          <w:rFonts w:ascii="Arial" w:hAnsi="Arial" w:cs="Arial"/>
          <w:sz w:val="20"/>
          <w:szCs w:val="20"/>
        </w:rPr>
        <w:t xml:space="preserve">: </w:t>
      </w:r>
      <w:r w:rsidR="00F40FE0" w:rsidRPr="00F40FE0">
        <w:rPr>
          <w:rFonts w:ascii="Arial" w:hAnsi="Arial" w:cs="Arial"/>
          <w:color w:val="000000"/>
          <w:sz w:val="20"/>
          <w:szCs w:val="20"/>
          <w:shd w:val="clear" w:color="auto" w:fill="F8F8F8"/>
        </w:rPr>
        <w:t>Západní 1812/73, 360 01 Karlovy Vary</w:t>
      </w:r>
    </w:p>
    <w:p w14:paraId="45B339D8" w14:textId="38D7D92E" w:rsidR="002E44D2" w:rsidRPr="00D40C43" w:rsidRDefault="002E44D2" w:rsidP="00D12BA4">
      <w:pPr>
        <w:rPr>
          <w:rFonts w:ascii="Arial" w:hAnsi="Arial" w:cs="Arial"/>
          <w:bCs/>
          <w:sz w:val="20"/>
          <w:szCs w:val="20"/>
        </w:rPr>
      </w:pPr>
      <w:r w:rsidRPr="006F6292">
        <w:rPr>
          <w:rFonts w:ascii="Arial" w:hAnsi="Arial" w:cs="Arial"/>
          <w:b/>
          <w:sz w:val="20"/>
          <w:szCs w:val="20"/>
        </w:rPr>
        <w:t>Korespondenční adresa</w:t>
      </w:r>
      <w:r w:rsidR="00F40FE0">
        <w:rPr>
          <w:rFonts w:ascii="Arial" w:hAnsi="Arial" w:cs="Arial"/>
          <w:b/>
          <w:sz w:val="20"/>
          <w:szCs w:val="20"/>
        </w:rPr>
        <w:t xml:space="preserve">: </w:t>
      </w:r>
      <w:r w:rsidR="00F40FE0" w:rsidRPr="00F40FE0">
        <w:rPr>
          <w:rFonts w:ascii="Arial" w:hAnsi="Arial" w:cs="Arial"/>
          <w:color w:val="000000"/>
          <w:sz w:val="20"/>
          <w:szCs w:val="20"/>
          <w:shd w:val="clear" w:color="auto" w:fill="F8F8F8"/>
        </w:rPr>
        <w:t>Západní 1812/73, 360 01 Karlovy Vary</w:t>
      </w:r>
    </w:p>
    <w:p w14:paraId="07BEE7D7" w14:textId="0C7FEC2F" w:rsidR="002E44D2" w:rsidRDefault="002E44D2" w:rsidP="00D12BA4">
      <w:pPr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>IČ</w:t>
      </w:r>
      <w:r w:rsidR="001E3E9E">
        <w:rPr>
          <w:rFonts w:ascii="Arial" w:hAnsi="Arial" w:cs="Arial"/>
          <w:sz w:val="20"/>
          <w:szCs w:val="20"/>
        </w:rPr>
        <w:t>O</w:t>
      </w:r>
      <w:r w:rsidR="00F40FE0">
        <w:rPr>
          <w:rFonts w:ascii="Arial" w:hAnsi="Arial" w:cs="Arial"/>
          <w:sz w:val="20"/>
          <w:szCs w:val="20"/>
        </w:rPr>
        <w:t>:</w:t>
      </w:r>
      <w:r w:rsidR="00F40FE0" w:rsidRPr="00F40FE0">
        <w:rPr>
          <w:rFonts w:ascii="Arial" w:hAnsi="Arial" w:cs="Arial"/>
          <w:sz w:val="20"/>
          <w:szCs w:val="20"/>
        </w:rPr>
        <w:t xml:space="preserve"> </w:t>
      </w:r>
      <w:r w:rsidR="00F40FE0" w:rsidRPr="00F40FE0">
        <w:rPr>
          <w:rFonts w:ascii="Arial" w:hAnsi="Arial" w:cs="Arial"/>
          <w:color w:val="222222"/>
          <w:sz w:val="20"/>
          <w:szCs w:val="20"/>
          <w:shd w:val="clear" w:color="auto" w:fill="FFFFFF"/>
        </w:rPr>
        <w:t>27968561</w:t>
      </w:r>
    </w:p>
    <w:p w14:paraId="41D0EAD0" w14:textId="15B52531" w:rsidR="002E44D2" w:rsidRPr="006F6292" w:rsidRDefault="002E44D2" w:rsidP="00343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6F6292">
        <w:rPr>
          <w:rFonts w:ascii="Arial" w:hAnsi="Arial" w:cs="Arial"/>
          <w:sz w:val="20"/>
          <w:szCs w:val="20"/>
        </w:rPr>
        <w:t>IČ</w:t>
      </w:r>
      <w:r w:rsidR="00F40FE0">
        <w:rPr>
          <w:rFonts w:ascii="Arial" w:hAnsi="Arial" w:cs="Arial"/>
          <w:sz w:val="20"/>
          <w:szCs w:val="20"/>
        </w:rPr>
        <w:t xml:space="preserve">: </w:t>
      </w:r>
      <w:r w:rsidR="00F40FE0" w:rsidRPr="00F40FE0">
        <w:rPr>
          <w:rFonts w:ascii="Arial" w:hAnsi="Arial" w:cs="Arial"/>
          <w:sz w:val="20"/>
          <w:szCs w:val="20"/>
        </w:rPr>
        <w:t>CZ</w:t>
      </w:r>
      <w:r w:rsidR="00F40FE0" w:rsidRPr="00F40FE0">
        <w:rPr>
          <w:rFonts w:ascii="Arial" w:hAnsi="Arial" w:cs="Arial"/>
          <w:color w:val="222222"/>
          <w:sz w:val="20"/>
          <w:szCs w:val="20"/>
          <w:shd w:val="clear" w:color="auto" w:fill="FFFFFF"/>
        </w:rPr>
        <w:t>27968561</w:t>
      </w:r>
    </w:p>
    <w:p w14:paraId="06CD00E3" w14:textId="074DC425" w:rsidR="002E44D2" w:rsidRDefault="002E44D2" w:rsidP="00D12BA4">
      <w:pPr>
        <w:ind w:left="0" w:firstLine="658"/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>bankovní spojení</w:t>
      </w:r>
      <w:r w:rsidR="00F40F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36538">
        <w:rPr>
          <w:rFonts w:ascii="Arial" w:hAnsi="Arial" w:cs="Arial"/>
          <w:sz w:val="20"/>
          <w:szCs w:val="20"/>
        </w:rPr>
        <w:t>č.ú</w:t>
      </w:r>
      <w:proofErr w:type="spellEnd"/>
      <w:r w:rsidR="00F40FE0">
        <w:rPr>
          <w:rFonts w:ascii="Arial" w:hAnsi="Arial" w:cs="Arial"/>
          <w:sz w:val="20"/>
          <w:szCs w:val="20"/>
        </w:rPr>
        <w:t xml:space="preserve">: </w:t>
      </w:r>
      <w:r w:rsidR="00F40FE0" w:rsidRPr="00F40FE0">
        <w:rPr>
          <w:rFonts w:ascii="Arial" w:hAnsi="Arial" w:cs="Arial"/>
          <w:color w:val="222222"/>
          <w:sz w:val="20"/>
          <w:szCs w:val="20"/>
          <w:shd w:val="clear" w:color="auto" w:fill="FFFFFF"/>
        </w:rPr>
        <w:t>43-3207660237/0100</w:t>
      </w:r>
    </w:p>
    <w:p w14:paraId="01A7B758" w14:textId="32B9EDD3" w:rsidR="002E44D2" w:rsidRPr="006F6292" w:rsidRDefault="002E44D2" w:rsidP="00D12BA4">
      <w:pPr>
        <w:ind w:left="0" w:firstLine="658"/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 xml:space="preserve">zapsaná v obchodním rejstříku vedeném </w:t>
      </w:r>
      <w:r w:rsidR="00D40C43" w:rsidRPr="00D40C43">
        <w:rPr>
          <w:rFonts w:ascii="Arial" w:hAnsi="Arial" w:cs="Arial"/>
          <w:sz w:val="20"/>
          <w:szCs w:val="20"/>
        </w:rPr>
        <w:t xml:space="preserve">u </w:t>
      </w:r>
      <w:r w:rsidR="00F40FE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Krajského soudu v Plzni </w:t>
      </w:r>
      <w:r w:rsidRPr="006F6292">
        <w:rPr>
          <w:rFonts w:ascii="Arial" w:hAnsi="Arial" w:cs="Arial"/>
          <w:sz w:val="20"/>
          <w:szCs w:val="20"/>
        </w:rPr>
        <w:t xml:space="preserve">oddíl </w:t>
      </w:r>
      <w:r w:rsidR="00F40FE0">
        <w:rPr>
          <w:rFonts w:ascii="Arial" w:hAnsi="Arial" w:cs="Arial"/>
          <w:sz w:val="20"/>
          <w:szCs w:val="20"/>
        </w:rPr>
        <w:t>C</w:t>
      </w:r>
      <w:r w:rsidRPr="006F6292">
        <w:rPr>
          <w:rFonts w:ascii="Arial" w:hAnsi="Arial" w:cs="Arial"/>
          <w:sz w:val="20"/>
          <w:szCs w:val="20"/>
        </w:rPr>
        <w:t>, vložka</w:t>
      </w:r>
      <w:r w:rsidR="00D40C43">
        <w:rPr>
          <w:rFonts w:ascii="Arial" w:hAnsi="Arial" w:cs="Arial"/>
          <w:sz w:val="20"/>
          <w:szCs w:val="20"/>
        </w:rPr>
        <w:t xml:space="preserve"> </w:t>
      </w:r>
      <w:r w:rsidR="00F40FE0">
        <w:rPr>
          <w:rFonts w:ascii="Verdana" w:hAnsi="Verdana"/>
          <w:color w:val="333333"/>
          <w:sz w:val="18"/>
          <w:szCs w:val="18"/>
          <w:shd w:val="clear" w:color="auto" w:fill="FFFFFF"/>
        </w:rPr>
        <w:t>19200</w:t>
      </w:r>
    </w:p>
    <w:p w14:paraId="1A316B43" w14:textId="6F187350" w:rsidR="002E44D2" w:rsidRPr="006F6292" w:rsidRDefault="002E44D2" w:rsidP="00D12BA4">
      <w:pPr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 xml:space="preserve">zastoupená: </w:t>
      </w:r>
      <w:r w:rsidR="00F40FE0">
        <w:rPr>
          <w:rFonts w:ascii="Arial" w:hAnsi="Arial" w:cs="Arial"/>
          <w:sz w:val="20"/>
          <w:szCs w:val="20"/>
        </w:rPr>
        <w:t xml:space="preserve">Ing. Romanem </w:t>
      </w:r>
      <w:proofErr w:type="spellStart"/>
      <w:r w:rsidR="00F40FE0">
        <w:rPr>
          <w:rFonts w:ascii="Arial" w:hAnsi="Arial" w:cs="Arial"/>
          <w:sz w:val="20"/>
          <w:szCs w:val="20"/>
        </w:rPr>
        <w:t>Rokůskem</w:t>
      </w:r>
      <w:proofErr w:type="spellEnd"/>
    </w:p>
    <w:p w14:paraId="74EC96F8" w14:textId="4FA2ED8D" w:rsidR="002E44D2" w:rsidRDefault="002E44D2" w:rsidP="00D12BA4">
      <w:pPr>
        <w:rPr>
          <w:rFonts w:ascii="Arial" w:hAnsi="Arial" w:cs="Arial"/>
          <w:sz w:val="20"/>
          <w:szCs w:val="20"/>
        </w:rPr>
      </w:pPr>
      <w:r w:rsidRPr="006F6292">
        <w:rPr>
          <w:rFonts w:ascii="Arial" w:hAnsi="Arial" w:cs="Arial"/>
          <w:sz w:val="20"/>
          <w:szCs w:val="20"/>
        </w:rPr>
        <w:t>(dále jen „</w:t>
      </w:r>
      <w:r w:rsidR="001E3E9E">
        <w:rPr>
          <w:rFonts w:ascii="Arial" w:hAnsi="Arial" w:cs="Arial"/>
          <w:b/>
          <w:sz w:val="20"/>
          <w:szCs w:val="20"/>
        </w:rPr>
        <w:t>P</w:t>
      </w:r>
      <w:r w:rsidRPr="006F6292">
        <w:rPr>
          <w:rFonts w:ascii="Arial" w:hAnsi="Arial" w:cs="Arial"/>
          <w:b/>
          <w:sz w:val="20"/>
          <w:szCs w:val="20"/>
        </w:rPr>
        <w:t>oskytovatel</w:t>
      </w:r>
      <w:r w:rsidRPr="006F6292">
        <w:rPr>
          <w:rFonts w:ascii="Arial" w:hAnsi="Arial" w:cs="Arial"/>
          <w:sz w:val="20"/>
          <w:szCs w:val="20"/>
        </w:rPr>
        <w:t>“)</w:t>
      </w:r>
    </w:p>
    <w:p w14:paraId="3368A530" w14:textId="591D40D3" w:rsidR="002E44D2" w:rsidRPr="00B95E08" w:rsidRDefault="001E3E9E" w:rsidP="001E3E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BENEFITY a Poskytovatel společně též jako „</w:t>
      </w:r>
      <w:r w:rsidRPr="001E3E9E">
        <w:rPr>
          <w:rFonts w:ascii="Arial" w:hAnsi="Arial" w:cs="Arial"/>
          <w:b/>
          <w:bCs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nebo samostatně „</w:t>
      </w:r>
      <w:r w:rsidRPr="001E3E9E">
        <w:rPr>
          <w:rFonts w:ascii="Arial" w:hAnsi="Arial" w:cs="Arial"/>
          <w:b/>
          <w:bCs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14:paraId="5095F2AF" w14:textId="77777777" w:rsidR="002E44D2" w:rsidRDefault="002E44D2" w:rsidP="004F2BF8">
      <w:pPr>
        <w:jc w:val="left"/>
        <w:rPr>
          <w:rFonts w:ascii="Arial" w:hAnsi="Arial" w:cs="Arial"/>
          <w:sz w:val="20"/>
          <w:szCs w:val="20"/>
        </w:rPr>
      </w:pPr>
    </w:p>
    <w:p w14:paraId="238C1205" w14:textId="77777777" w:rsidR="002E44D2" w:rsidRDefault="002E44D2" w:rsidP="004F2BF8">
      <w:pPr>
        <w:ind w:left="658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níže uvedeného dne, měsíce a roku ve smyslu ustanovení § 1746 odst. 2 zákona č. 89/2012 Sb., občanský zákoník, v platném znění tuto</w:t>
      </w:r>
    </w:p>
    <w:p w14:paraId="4F9C199D" w14:textId="77777777" w:rsidR="002E44D2" w:rsidRDefault="002E44D2" w:rsidP="002E44D2">
      <w:pPr>
        <w:ind w:left="658"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14:paraId="328F8709" w14:textId="77777777" w:rsidR="002E44D2" w:rsidRPr="002E44D2" w:rsidRDefault="002E44D2" w:rsidP="004D328D">
      <w:pPr>
        <w:ind w:left="709" w:firstLine="0"/>
        <w:jc w:val="center"/>
        <w:rPr>
          <w:rFonts w:ascii="Arial" w:hAnsi="Arial" w:cs="Arial"/>
          <w:sz w:val="20"/>
          <w:szCs w:val="20"/>
        </w:rPr>
      </w:pPr>
    </w:p>
    <w:p w14:paraId="473C266E" w14:textId="77777777" w:rsidR="002E44D2" w:rsidRPr="00596612" w:rsidRDefault="002E44D2" w:rsidP="006603E3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596612">
        <w:rPr>
          <w:rFonts w:ascii="Arial" w:hAnsi="Arial" w:cs="Arial"/>
          <w:b/>
          <w:sz w:val="20"/>
          <w:szCs w:val="20"/>
        </w:rPr>
        <w:t>smlouvu o spolupráci:</w:t>
      </w:r>
    </w:p>
    <w:p w14:paraId="699B32B5" w14:textId="38800C32" w:rsidR="002E44D2" w:rsidRDefault="002E44D2" w:rsidP="006603E3">
      <w:pPr>
        <w:ind w:left="0" w:firstLine="0"/>
        <w:jc w:val="center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(dále jen „</w:t>
      </w:r>
      <w:r w:rsidR="0086109E">
        <w:rPr>
          <w:rFonts w:ascii="Arial" w:hAnsi="Arial" w:cs="Arial"/>
          <w:b/>
          <w:sz w:val="20"/>
          <w:szCs w:val="20"/>
        </w:rPr>
        <w:t>S</w:t>
      </w:r>
      <w:r w:rsidRPr="00596612">
        <w:rPr>
          <w:rFonts w:ascii="Arial" w:hAnsi="Arial" w:cs="Arial"/>
          <w:b/>
          <w:sz w:val="20"/>
          <w:szCs w:val="20"/>
        </w:rPr>
        <w:t>mlouva</w:t>
      </w:r>
      <w:r w:rsidRPr="00596612">
        <w:rPr>
          <w:rFonts w:ascii="Arial" w:hAnsi="Arial" w:cs="Arial"/>
          <w:sz w:val="20"/>
          <w:szCs w:val="20"/>
        </w:rPr>
        <w:t>“)</w:t>
      </w:r>
    </w:p>
    <w:p w14:paraId="01F5476A" w14:textId="77777777" w:rsidR="004F2BF8" w:rsidRDefault="004F2BF8" w:rsidP="002E44D2">
      <w:pPr>
        <w:jc w:val="center"/>
        <w:rPr>
          <w:rFonts w:ascii="Arial" w:hAnsi="Arial" w:cs="Arial"/>
          <w:sz w:val="20"/>
          <w:szCs w:val="20"/>
        </w:rPr>
      </w:pPr>
    </w:p>
    <w:p w14:paraId="39C15213" w14:textId="77777777" w:rsidR="003372BF" w:rsidRDefault="003372BF" w:rsidP="002E44D2">
      <w:pPr>
        <w:jc w:val="center"/>
        <w:rPr>
          <w:rFonts w:ascii="Arial" w:hAnsi="Arial" w:cs="Arial"/>
          <w:sz w:val="20"/>
          <w:szCs w:val="20"/>
        </w:rPr>
      </w:pPr>
    </w:p>
    <w:p w14:paraId="48766EF5" w14:textId="2360A911" w:rsidR="003604CE" w:rsidRPr="003604CE" w:rsidRDefault="0074513C" w:rsidP="00441921">
      <w:pPr>
        <w:pStyle w:val="Odstavecseseznamem"/>
        <w:numPr>
          <w:ilvl w:val="0"/>
          <w:numId w:val="11"/>
        </w:numPr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F2BF8" w:rsidRPr="00533ADF">
        <w:rPr>
          <w:rFonts w:ascii="Arial" w:hAnsi="Arial" w:cs="Arial"/>
          <w:b/>
          <w:sz w:val="20"/>
          <w:szCs w:val="20"/>
        </w:rPr>
        <w:t xml:space="preserve">Předmět </w:t>
      </w:r>
      <w:r w:rsidR="0086109E">
        <w:rPr>
          <w:rFonts w:ascii="Arial" w:hAnsi="Arial" w:cs="Arial"/>
          <w:b/>
          <w:sz w:val="20"/>
          <w:szCs w:val="20"/>
        </w:rPr>
        <w:t>S</w:t>
      </w:r>
      <w:r w:rsidR="004F2BF8" w:rsidRPr="00533ADF">
        <w:rPr>
          <w:rFonts w:ascii="Arial" w:hAnsi="Arial" w:cs="Arial"/>
          <w:b/>
          <w:sz w:val="20"/>
          <w:szCs w:val="20"/>
        </w:rPr>
        <w:t>mlouvy</w:t>
      </w:r>
    </w:p>
    <w:p w14:paraId="028B8580" w14:textId="77777777" w:rsidR="003604CE" w:rsidRPr="003604CE" w:rsidRDefault="003604CE" w:rsidP="00C65406">
      <w:pPr>
        <w:pStyle w:val="Odstavecseseznamem"/>
        <w:ind w:left="709" w:firstLine="0"/>
        <w:rPr>
          <w:rFonts w:ascii="Arial" w:hAnsi="Arial" w:cs="Arial"/>
          <w:b/>
          <w:sz w:val="20"/>
          <w:szCs w:val="20"/>
        </w:rPr>
      </w:pPr>
    </w:p>
    <w:p w14:paraId="3D8D2078" w14:textId="74A6D0C0" w:rsidR="003604CE" w:rsidRPr="003604CE" w:rsidRDefault="003604CE" w:rsidP="00441921">
      <w:pPr>
        <w:pStyle w:val="Odstavecseseznamem"/>
        <w:numPr>
          <w:ilvl w:val="1"/>
          <w:numId w:val="11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Předmětem této </w:t>
      </w:r>
      <w:r w:rsidR="0086109E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 xml:space="preserve">mlouvy je dohoda </w:t>
      </w:r>
      <w:r w:rsidR="0086109E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 xml:space="preserve">mluvních stran o vzájemné spolupráci spočívající zejména v umožnění nákupu zboží a/nebo služeb poskytovatele </w:t>
      </w:r>
      <w:r w:rsidR="001E3E9E">
        <w:rPr>
          <w:rFonts w:ascii="Arial" w:hAnsi="Arial" w:cs="Arial"/>
          <w:sz w:val="20"/>
          <w:szCs w:val="20"/>
        </w:rPr>
        <w:t>(dále jen „</w:t>
      </w:r>
      <w:r w:rsidR="0086109E">
        <w:rPr>
          <w:rFonts w:ascii="Arial" w:hAnsi="Arial" w:cs="Arial"/>
          <w:b/>
          <w:bCs/>
          <w:sz w:val="20"/>
          <w:szCs w:val="20"/>
        </w:rPr>
        <w:t>P</w:t>
      </w:r>
      <w:r w:rsidR="001E3E9E" w:rsidRPr="001E3E9E">
        <w:rPr>
          <w:rFonts w:ascii="Arial" w:hAnsi="Arial" w:cs="Arial"/>
          <w:b/>
          <w:bCs/>
          <w:sz w:val="20"/>
          <w:szCs w:val="20"/>
        </w:rPr>
        <w:t>rodukty</w:t>
      </w:r>
      <w:r w:rsidR="001E3E9E">
        <w:rPr>
          <w:rFonts w:ascii="Arial" w:hAnsi="Arial" w:cs="Arial"/>
          <w:sz w:val="20"/>
          <w:szCs w:val="20"/>
        </w:rPr>
        <w:t xml:space="preserve">“) </w:t>
      </w:r>
      <w:r w:rsidRPr="003604CE">
        <w:rPr>
          <w:rFonts w:ascii="Arial" w:hAnsi="Arial" w:cs="Arial"/>
          <w:sz w:val="20"/>
          <w:szCs w:val="20"/>
        </w:rPr>
        <w:t>klienty společnosti BENEFITY, a to v</w:t>
      </w:r>
      <w:r w:rsidR="00593F0A">
        <w:rPr>
          <w:rFonts w:ascii="Arial" w:hAnsi="Arial" w:cs="Arial"/>
          <w:sz w:val="20"/>
          <w:szCs w:val="20"/>
        </w:rPr>
        <w:t> </w:t>
      </w:r>
      <w:r w:rsidRPr="003604CE">
        <w:rPr>
          <w:rFonts w:ascii="Arial" w:hAnsi="Arial" w:cs="Arial"/>
          <w:sz w:val="20"/>
          <w:szCs w:val="20"/>
        </w:rPr>
        <w:t>oblasti</w:t>
      </w:r>
      <w:r w:rsidR="00593F0A">
        <w:rPr>
          <w:rFonts w:ascii="Arial" w:hAnsi="Arial" w:cs="Arial"/>
          <w:sz w:val="20"/>
          <w:szCs w:val="20"/>
        </w:rPr>
        <w:t xml:space="preserve"> </w:t>
      </w:r>
      <w:r w:rsidR="000F27D0">
        <w:rPr>
          <w:rFonts w:ascii="Arial" w:hAnsi="Arial" w:cs="Arial"/>
          <w:sz w:val="20"/>
          <w:szCs w:val="20"/>
        </w:rPr>
        <w:t>sport</w:t>
      </w:r>
      <w:r w:rsidR="007B58B8">
        <w:rPr>
          <w:rFonts w:ascii="Arial" w:hAnsi="Arial" w:cs="Arial"/>
          <w:sz w:val="20"/>
          <w:szCs w:val="20"/>
        </w:rPr>
        <w:t>, pro zaměstnance Městské zařízení sociálních služeb Karlovy Vary.</w:t>
      </w:r>
    </w:p>
    <w:p w14:paraId="6A237270" w14:textId="77777777" w:rsidR="00F63288" w:rsidRPr="003604CE" w:rsidRDefault="00F63288" w:rsidP="00C65406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6CEA112B" w14:textId="77777777" w:rsidR="003372BF" w:rsidRPr="009B021C" w:rsidRDefault="003372BF" w:rsidP="00F63288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6AA1A0B2" w14:textId="77777777" w:rsidR="00E60105" w:rsidRDefault="0074513C" w:rsidP="00441921">
      <w:pPr>
        <w:pStyle w:val="Odstavecseseznamem"/>
        <w:numPr>
          <w:ilvl w:val="0"/>
          <w:numId w:val="12"/>
        </w:numPr>
        <w:ind w:left="0"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60105" w:rsidRPr="003604CE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559EB317" w14:textId="77777777" w:rsidR="003604CE" w:rsidRPr="003604CE" w:rsidRDefault="003604CE" w:rsidP="00C65406">
      <w:pPr>
        <w:pStyle w:val="Odstavecseseznamem"/>
        <w:ind w:left="709" w:firstLine="0"/>
        <w:rPr>
          <w:rFonts w:ascii="Arial" w:hAnsi="Arial" w:cs="Arial"/>
          <w:b/>
          <w:sz w:val="20"/>
          <w:szCs w:val="20"/>
        </w:rPr>
      </w:pPr>
    </w:p>
    <w:p w14:paraId="44495ECF" w14:textId="5FEF1FDC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9B021C">
        <w:rPr>
          <w:rFonts w:ascii="Arial" w:hAnsi="Arial" w:cs="Arial"/>
          <w:sz w:val="20"/>
          <w:szCs w:val="20"/>
        </w:rPr>
        <w:t xml:space="preserve">Poskytovatel se zavazuje klientům společnosti BENEFITY – oprávněným držitelům </w:t>
      </w:r>
      <w:r w:rsidR="0086109E">
        <w:rPr>
          <w:rFonts w:ascii="Arial" w:hAnsi="Arial" w:cs="Arial"/>
          <w:sz w:val="20"/>
          <w:szCs w:val="20"/>
        </w:rPr>
        <w:t>víceúčelových elektronických poukázek (</w:t>
      </w:r>
      <w:r w:rsidRPr="009B021C">
        <w:rPr>
          <w:rFonts w:ascii="Arial" w:hAnsi="Arial" w:cs="Arial"/>
          <w:sz w:val="20"/>
          <w:szCs w:val="20"/>
        </w:rPr>
        <w:t>identifikačních karet BENEFITY</w:t>
      </w:r>
      <w:r w:rsidR="0068344E">
        <w:rPr>
          <w:rFonts w:ascii="Arial" w:hAnsi="Arial" w:cs="Arial"/>
          <w:sz w:val="20"/>
          <w:szCs w:val="20"/>
        </w:rPr>
        <w:t>)</w:t>
      </w:r>
      <w:r w:rsidRPr="009B021C">
        <w:rPr>
          <w:rFonts w:ascii="Arial" w:hAnsi="Arial" w:cs="Arial"/>
          <w:sz w:val="20"/>
          <w:szCs w:val="20"/>
        </w:rPr>
        <w:t xml:space="preserve"> – ve svých obchodních místech, jejichž seznam poskytovatel dodá v písemné formě společnosti BENEFITY nejpozději společně s touto podepsanou </w:t>
      </w:r>
      <w:r w:rsidR="0086109E">
        <w:rPr>
          <w:rFonts w:ascii="Arial" w:hAnsi="Arial" w:cs="Arial"/>
          <w:sz w:val="20"/>
          <w:szCs w:val="20"/>
        </w:rPr>
        <w:t>S</w:t>
      </w:r>
      <w:r w:rsidRPr="009B021C">
        <w:rPr>
          <w:rFonts w:ascii="Arial" w:hAnsi="Arial" w:cs="Arial"/>
          <w:sz w:val="20"/>
          <w:szCs w:val="20"/>
        </w:rPr>
        <w:t xml:space="preserve">mlouvou, poskytovat možnost nákupu </w:t>
      </w:r>
      <w:r w:rsidR="0086109E">
        <w:rPr>
          <w:rFonts w:ascii="Arial" w:hAnsi="Arial" w:cs="Arial"/>
          <w:sz w:val="20"/>
          <w:szCs w:val="20"/>
        </w:rPr>
        <w:t>P</w:t>
      </w:r>
      <w:r w:rsidRPr="009B021C">
        <w:rPr>
          <w:rFonts w:ascii="Arial" w:hAnsi="Arial" w:cs="Arial"/>
          <w:sz w:val="20"/>
          <w:szCs w:val="20"/>
        </w:rPr>
        <w:t xml:space="preserve">roduktů prostřednictvím identifikační karty BENEFITY. V případě, že </w:t>
      </w:r>
      <w:r w:rsidR="0086109E">
        <w:rPr>
          <w:rFonts w:ascii="Arial" w:hAnsi="Arial" w:cs="Arial"/>
          <w:sz w:val="20"/>
          <w:szCs w:val="20"/>
        </w:rPr>
        <w:t>P</w:t>
      </w:r>
      <w:r w:rsidRPr="009B021C">
        <w:rPr>
          <w:rFonts w:ascii="Arial" w:hAnsi="Arial" w:cs="Arial"/>
          <w:sz w:val="20"/>
          <w:szCs w:val="20"/>
        </w:rPr>
        <w:t xml:space="preserve">oskytovatel bezdůvodně odmítne klientovi společnosti BENEFITY </w:t>
      </w:r>
      <w:r w:rsidR="0068344E">
        <w:rPr>
          <w:rFonts w:ascii="Arial" w:hAnsi="Arial" w:cs="Arial"/>
          <w:sz w:val="20"/>
          <w:szCs w:val="20"/>
        </w:rPr>
        <w:t>(dále též „</w:t>
      </w:r>
      <w:r w:rsidR="0068344E" w:rsidRPr="0068344E">
        <w:rPr>
          <w:rFonts w:ascii="Arial" w:hAnsi="Arial" w:cs="Arial"/>
          <w:b/>
          <w:bCs/>
          <w:sz w:val="20"/>
          <w:szCs w:val="20"/>
        </w:rPr>
        <w:t>Držitel</w:t>
      </w:r>
      <w:r w:rsidR="0068344E">
        <w:rPr>
          <w:rFonts w:ascii="Arial" w:hAnsi="Arial" w:cs="Arial"/>
          <w:sz w:val="20"/>
          <w:szCs w:val="20"/>
        </w:rPr>
        <w:t xml:space="preserve">“) </w:t>
      </w:r>
      <w:r w:rsidRPr="009B021C">
        <w:rPr>
          <w:rFonts w:ascii="Arial" w:hAnsi="Arial" w:cs="Arial"/>
          <w:sz w:val="20"/>
          <w:szCs w:val="20"/>
        </w:rPr>
        <w:t xml:space="preserve">umožnit </w:t>
      </w:r>
      <w:r w:rsidR="0086109E">
        <w:rPr>
          <w:rFonts w:ascii="Arial" w:hAnsi="Arial" w:cs="Arial"/>
          <w:sz w:val="20"/>
          <w:szCs w:val="20"/>
        </w:rPr>
        <w:t>nákup Produktů</w:t>
      </w:r>
      <w:r w:rsidRPr="009B021C">
        <w:rPr>
          <w:rFonts w:ascii="Arial" w:hAnsi="Arial" w:cs="Arial"/>
          <w:sz w:val="20"/>
          <w:szCs w:val="20"/>
        </w:rPr>
        <w:t xml:space="preserve">, tj. </w:t>
      </w:r>
      <w:r w:rsidR="0086109E">
        <w:rPr>
          <w:rFonts w:ascii="Arial" w:hAnsi="Arial" w:cs="Arial"/>
          <w:sz w:val="20"/>
          <w:szCs w:val="20"/>
        </w:rPr>
        <w:t xml:space="preserve">čerpat </w:t>
      </w:r>
      <w:r w:rsidRPr="009B021C">
        <w:rPr>
          <w:rFonts w:ascii="Arial" w:hAnsi="Arial" w:cs="Arial"/>
          <w:sz w:val="20"/>
          <w:szCs w:val="20"/>
        </w:rPr>
        <w:t xml:space="preserve">benefity, má společnost BENEFITY právo ukončit </w:t>
      </w:r>
      <w:r w:rsidR="0086109E">
        <w:rPr>
          <w:rFonts w:ascii="Arial" w:hAnsi="Arial" w:cs="Arial"/>
          <w:sz w:val="20"/>
          <w:szCs w:val="20"/>
        </w:rPr>
        <w:t>S</w:t>
      </w:r>
      <w:r w:rsidRPr="009B021C">
        <w:rPr>
          <w:rFonts w:ascii="Arial" w:hAnsi="Arial" w:cs="Arial"/>
          <w:sz w:val="20"/>
          <w:szCs w:val="20"/>
        </w:rPr>
        <w:t xml:space="preserve">mlouvu s okamžitou </w:t>
      </w:r>
      <w:r w:rsidR="0086109E">
        <w:rPr>
          <w:rFonts w:ascii="Arial" w:hAnsi="Arial" w:cs="Arial"/>
          <w:sz w:val="20"/>
          <w:szCs w:val="20"/>
        </w:rPr>
        <w:t>účinností</w:t>
      </w:r>
      <w:r w:rsidRPr="009B021C">
        <w:rPr>
          <w:rFonts w:ascii="Arial" w:hAnsi="Arial" w:cs="Arial"/>
          <w:sz w:val="20"/>
          <w:szCs w:val="20"/>
        </w:rPr>
        <w:t xml:space="preserve">. Tímto není dotčen nárok na náhradu škody. Poskytovatel se dále zavazuje po celou dobu trvání této </w:t>
      </w:r>
      <w:r w:rsidR="0086109E">
        <w:rPr>
          <w:rFonts w:ascii="Arial" w:hAnsi="Arial" w:cs="Arial"/>
          <w:sz w:val="20"/>
          <w:szCs w:val="20"/>
        </w:rPr>
        <w:t>S</w:t>
      </w:r>
      <w:r w:rsidRPr="009B021C">
        <w:rPr>
          <w:rFonts w:ascii="Arial" w:hAnsi="Arial" w:cs="Arial"/>
          <w:sz w:val="20"/>
          <w:szCs w:val="20"/>
        </w:rPr>
        <w:t>mlouvy řádně aktualizovat seznam svých obchodních míst, a to písemnou formou – e-mailem či doporučeným dopisem.</w:t>
      </w:r>
    </w:p>
    <w:p w14:paraId="4DC702CA" w14:textId="77777777" w:rsidR="003604CE" w:rsidRDefault="003604CE" w:rsidP="003604CE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66C2E62F" w14:textId="48DB6774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>Poskytovatel se zavazuje, že nestanoví minimální částku nákupu</w:t>
      </w:r>
      <w:r w:rsidR="0068344E">
        <w:rPr>
          <w:rFonts w:ascii="Arial" w:hAnsi="Arial" w:cs="Arial"/>
          <w:sz w:val="20"/>
          <w:szCs w:val="20"/>
        </w:rPr>
        <w:t xml:space="preserve"> Produktů</w:t>
      </w:r>
      <w:r w:rsidRPr="003604CE">
        <w:rPr>
          <w:rFonts w:ascii="Arial" w:hAnsi="Arial" w:cs="Arial"/>
          <w:sz w:val="20"/>
          <w:szCs w:val="20"/>
        </w:rPr>
        <w:t xml:space="preserve">, která může být hrazena prostřednictvím identifikačních karet BENEFITY, a že poskytne </w:t>
      </w:r>
      <w:r w:rsidR="0068344E">
        <w:rPr>
          <w:rFonts w:ascii="Arial" w:hAnsi="Arial" w:cs="Arial"/>
          <w:sz w:val="20"/>
          <w:szCs w:val="20"/>
        </w:rPr>
        <w:t>D</w:t>
      </w:r>
      <w:r w:rsidRPr="003604CE">
        <w:rPr>
          <w:rFonts w:ascii="Arial" w:hAnsi="Arial" w:cs="Arial"/>
          <w:sz w:val="20"/>
          <w:szCs w:val="20"/>
        </w:rPr>
        <w:t xml:space="preserve">ržiteli veškeré nabízené </w:t>
      </w:r>
      <w:r w:rsidR="0068344E">
        <w:rPr>
          <w:rFonts w:ascii="Arial" w:hAnsi="Arial" w:cs="Arial"/>
          <w:sz w:val="20"/>
          <w:szCs w:val="20"/>
        </w:rPr>
        <w:t>Produkty</w:t>
      </w:r>
      <w:r w:rsidRPr="003604CE">
        <w:rPr>
          <w:rFonts w:ascii="Arial" w:hAnsi="Arial" w:cs="Arial"/>
          <w:sz w:val="20"/>
          <w:szCs w:val="20"/>
        </w:rPr>
        <w:t xml:space="preserve"> za stejných nebo lepších podmínek jako ostatním </w:t>
      </w:r>
      <w:r w:rsidR="0068344E">
        <w:rPr>
          <w:rFonts w:ascii="Arial" w:hAnsi="Arial" w:cs="Arial"/>
          <w:sz w:val="20"/>
          <w:szCs w:val="20"/>
        </w:rPr>
        <w:t xml:space="preserve">svým </w:t>
      </w:r>
      <w:r w:rsidRPr="003604CE">
        <w:rPr>
          <w:rFonts w:ascii="Arial" w:hAnsi="Arial" w:cs="Arial"/>
          <w:sz w:val="20"/>
          <w:szCs w:val="20"/>
        </w:rPr>
        <w:t>zákazníkům.</w:t>
      </w:r>
    </w:p>
    <w:p w14:paraId="5E057B01" w14:textId="77777777" w:rsidR="003604CE" w:rsidRPr="000A060B" w:rsidRDefault="003604CE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134CBEB7" w14:textId="70E3C855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Poskytovatel se zavazuje provádět autorizaci identifikačních karet BENEFITY dle metodického pokynu (postupu čerpání), který je nedílnou součástí této smlouvy jako </w:t>
      </w:r>
      <w:r w:rsidRPr="003604CE">
        <w:rPr>
          <w:rFonts w:ascii="Arial" w:hAnsi="Arial" w:cs="Arial"/>
          <w:b/>
          <w:sz w:val="20"/>
          <w:szCs w:val="20"/>
        </w:rPr>
        <w:t>příloha č. 1</w:t>
      </w:r>
      <w:r w:rsidR="0068344E">
        <w:rPr>
          <w:rFonts w:ascii="Arial" w:hAnsi="Arial" w:cs="Arial"/>
          <w:b/>
          <w:sz w:val="20"/>
          <w:szCs w:val="20"/>
        </w:rPr>
        <w:t xml:space="preserve"> </w:t>
      </w:r>
      <w:r w:rsidR="0068344E">
        <w:rPr>
          <w:rFonts w:ascii="Arial" w:hAnsi="Arial" w:cs="Arial"/>
          <w:bCs/>
          <w:sz w:val="20"/>
          <w:szCs w:val="20"/>
        </w:rPr>
        <w:t>této Smlouvy</w:t>
      </w:r>
      <w:r w:rsidRPr="003604CE">
        <w:rPr>
          <w:rFonts w:ascii="Arial" w:hAnsi="Arial" w:cs="Arial"/>
          <w:sz w:val="20"/>
          <w:szCs w:val="20"/>
        </w:rPr>
        <w:t xml:space="preserve"> a realizovat prodej </w:t>
      </w:r>
      <w:r w:rsidR="0068344E">
        <w:rPr>
          <w:rFonts w:ascii="Arial" w:hAnsi="Arial" w:cs="Arial"/>
          <w:sz w:val="20"/>
          <w:szCs w:val="20"/>
        </w:rPr>
        <w:t>Produktů</w:t>
      </w:r>
      <w:r w:rsidRPr="003604CE">
        <w:rPr>
          <w:rFonts w:ascii="Arial" w:hAnsi="Arial" w:cs="Arial"/>
          <w:sz w:val="20"/>
          <w:szCs w:val="20"/>
        </w:rPr>
        <w:t xml:space="preserve"> pouze po předchozí autorizaci. V případě, že nebude autorizace provedena v souladu s metodickým pokynem uvedeným v </w:t>
      </w:r>
      <w:r w:rsidRPr="0068344E">
        <w:rPr>
          <w:rFonts w:ascii="Arial" w:hAnsi="Arial" w:cs="Arial"/>
          <w:bCs/>
          <w:sz w:val="20"/>
          <w:szCs w:val="20"/>
        </w:rPr>
        <w:t>příloze č. 1</w:t>
      </w:r>
      <w:r w:rsidRPr="003604CE">
        <w:rPr>
          <w:rFonts w:ascii="Arial" w:hAnsi="Arial" w:cs="Arial"/>
          <w:sz w:val="20"/>
          <w:szCs w:val="20"/>
        </w:rPr>
        <w:t xml:space="preserve"> této </w:t>
      </w:r>
      <w:r w:rsidR="0068344E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 xml:space="preserve">mlouvy, nevzniká </w:t>
      </w:r>
      <w:r w:rsidR="0068344E">
        <w:rPr>
          <w:rFonts w:ascii="Arial" w:hAnsi="Arial" w:cs="Arial"/>
          <w:sz w:val="20"/>
          <w:szCs w:val="20"/>
        </w:rPr>
        <w:t>P</w:t>
      </w:r>
      <w:r w:rsidRPr="003604CE">
        <w:rPr>
          <w:rFonts w:ascii="Arial" w:hAnsi="Arial" w:cs="Arial"/>
          <w:sz w:val="20"/>
          <w:szCs w:val="20"/>
        </w:rPr>
        <w:t xml:space="preserve">oskytovateli nárok na úhradu </w:t>
      </w:r>
      <w:r w:rsidR="0068344E">
        <w:rPr>
          <w:rFonts w:ascii="Arial" w:hAnsi="Arial" w:cs="Arial"/>
          <w:sz w:val="20"/>
          <w:szCs w:val="20"/>
        </w:rPr>
        <w:t xml:space="preserve">ceny </w:t>
      </w:r>
      <w:r w:rsidRPr="003604CE">
        <w:rPr>
          <w:rFonts w:ascii="Arial" w:hAnsi="Arial" w:cs="Arial"/>
          <w:sz w:val="20"/>
          <w:szCs w:val="20"/>
        </w:rPr>
        <w:t>takto provedeného nákupu.</w:t>
      </w:r>
    </w:p>
    <w:p w14:paraId="023D34CC" w14:textId="77777777" w:rsidR="003604CE" w:rsidRPr="003604CE" w:rsidRDefault="003604CE" w:rsidP="003604CE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011F2013" w14:textId="6D894F59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Poskytovatel se zavazuje přijímat a autorizovat platby identifikačními kartami BENEFITY během celé provozní doby </w:t>
      </w:r>
      <w:r w:rsidR="005362E6">
        <w:rPr>
          <w:rFonts w:ascii="Arial" w:hAnsi="Arial" w:cs="Arial"/>
          <w:sz w:val="20"/>
          <w:szCs w:val="20"/>
        </w:rPr>
        <w:t>P</w:t>
      </w:r>
      <w:r w:rsidRPr="003604CE">
        <w:rPr>
          <w:rFonts w:ascii="Arial" w:hAnsi="Arial" w:cs="Arial"/>
          <w:sz w:val="20"/>
          <w:szCs w:val="20"/>
        </w:rPr>
        <w:t>oskytovatele.</w:t>
      </w:r>
    </w:p>
    <w:p w14:paraId="221E2198" w14:textId="77777777" w:rsidR="003604CE" w:rsidRPr="000A060B" w:rsidRDefault="003604CE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78FB8087" w14:textId="3B255227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Poskytovatel se zavazuje vyškolit své zaměstnance na obchodních místech pro práci s identifikačními kartami BENEFITY a procesem autorizace. Zároveň je </w:t>
      </w:r>
      <w:r w:rsidR="005362E6">
        <w:rPr>
          <w:rFonts w:ascii="Arial" w:hAnsi="Arial" w:cs="Arial"/>
          <w:sz w:val="20"/>
          <w:szCs w:val="20"/>
        </w:rPr>
        <w:t>P</w:t>
      </w:r>
      <w:r w:rsidRPr="003604CE">
        <w:rPr>
          <w:rFonts w:ascii="Arial" w:hAnsi="Arial" w:cs="Arial"/>
          <w:sz w:val="20"/>
          <w:szCs w:val="20"/>
        </w:rPr>
        <w:t xml:space="preserve">oskytovatel povinen informovat své zaměstnance o čísle obchodního místa, které je </w:t>
      </w:r>
      <w:r w:rsidR="005362E6">
        <w:rPr>
          <w:rFonts w:ascii="Arial" w:hAnsi="Arial" w:cs="Arial"/>
          <w:sz w:val="20"/>
          <w:szCs w:val="20"/>
        </w:rPr>
        <w:t>P</w:t>
      </w:r>
      <w:r w:rsidRPr="003604CE">
        <w:rPr>
          <w:rFonts w:ascii="Arial" w:hAnsi="Arial" w:cs="Arial"/>
          <w:sz w:val="20"/>
          <w:szCs w:val="20"/>
        </w:rPr>
        <w:t>oskytovateli př</w:t>
      </w:r>
      <w:r w:rsidR="005362E6">
        <w:rPr>
          <w:rFonts w:ascii="Arial" w:hAnsi="Arial" w:cs="Arial"/>
          <w:sz w:val="20"/>
          <w:szCs w:val="20"/>
        </w:rPr>
        <w:t>iděleno</w:t>
      </w:r>
      <w:r w:rsidRPr="003604CE">
        <w:rPr>
          <w:rFonts w:ascii="Arial" w:hAnsi="Arial" w:cs="Arial"/>
          <w:sz w:val="20"/>
          <w:szCs w:val="20"/>
        </w:rPr>
        <w:t xml:space="preserve"> společností BENEFITY při podpisu této </w:t>
      </w:r>
      <w:r w:rsidR="005362E6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>mlouvy. Toto číslo slouží jako identifikátor dodavatele při autorizaci platby a je unikátní pro každé jednotlivé obchodní místo.</w:t>
      </w:r>
    </w:p>
    <w:p w14:paraId="637EB091" w14:textId="77777777" w:rsidR="003604CE" w:rsidRPr="003604CE" w:rsidRDefault="003604CE" w:rsidP="003604CE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0E48941A" w14:textId="574F18C8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>Poskytovatel se zavazuje, že umístí společností BENEFITY dodané propagační materiá</w:t>
      </w:r>
      <w:r w:rsidR="003754E1">
        <w:rPr>
          <w:rFonts w:ascii="Arial" w:hAnsi="Arial" w:cs="Arial"/>
          <w:sz w:val="20"/>
          <w:szCs w:val="20"/>
        </w:rPr>
        <w:t xml:space="preserve">ly: logo společnosti </w:t>
      </w:r>
      <w:r w:rsidR="005362E6">
        <w:rPr>
          <w:rFonts w:ascii="Arial" w:hAnsi="Arial" w:cs="Arial"/>
          <w:sz w:val="20"/>
          <w:szCs w:val="20"/>
        </w:rPr>
        <w:t>–</w:t>
      </w:r>
      <w:r w:rsidR="003754E1">
        <w:rPr>
          <w:rFonts w:ascii="Arial" w:hAnsi="Arial" w:cs="Arial"/>
          <w:sz w:val="20"/>
          <w:szCs w:val="20"/>
        </w:rPr>
        <w:t xml:space="preserve"> samolepku formátu 10</w:t>
      </w:r>
      <w:r w:rsidRPr="003604CE">
        <w:rPr>
          <w:rFonts w:ascii="Arial" w:hAnsi="Arial" w:cs="Arial"/>
          <w:sz w:val="20"/>
          <w:szCs w:val="20"/>
        </w:rPr>
        <w:t xml:space="preserve"> x 10 cm na viditelné místo v</w:t>
      </w:r>
      <w:r w:rsidR="005362E6">
        <w:rPr>
          <w:rFonts w:ascii="Arial" w:hAnsi="Arial" w:cs="Arial"/>
          <w:sz w:val="20"/>
          <w:szCs w:val="20"/>
        </w:rPr>
        <w:t> obchodním místě</w:t>
      </w:r>
      <w:r w:rsidR="005362E6" w:rsidRPr="003604CE">
        <w:rPr>
          <w:rFonts w:ascii="Arial" w:hAnsi="Arial" w:cs="Arial"/>
          <w:sz w:val="20"/>
          <w:szCs w:val="20"/>
        </w:rPr>
        <w:t xml:space="preserve"> </w:t>
      </w:r>
      <w:r w:rsidRPr="003604CE">
        <w:rPr>
          <w:rFonts w:ascii="Arial" w:hAnsi="Arial" w:cs="Arial"/>
          <w:sz w:val="20"/>
          <w:szCs w:val="20"/>
        </w:rPr>
        <w:t>a informaci o možnosti platby nákupu kartou BENEFITY včetně loga na viditelné místo svého webu.</w:t>
      </w:r>
    </w:p>
    <w:p w14:paraId="116672BA" w14:textId="77777777" w:rsidR="003604CE" w:rsidRPr="003604CE" w:rsidRDefault="003604CE" w:rsidP="003604CE">
      <w:pPr>
        <w:ind w:left="709" w:firstLine="0"/>
        <w:rPr>
          <w:rFonts w:ascii="Arial" w:hAnsi="Arial" w:cs="Arial"/>
          <w:sz w:val="20"/>
          <w:szCs w:val="20"/>
        </w:rPr>
      </w:pPr>
    </w:p>
    <w:p w14:paraId="224C15C6" w14:textId="77149168" w:rsid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Poskytovatel se zavazuje neposkytovat třetím osobám jakékoliv údaje a informace týkající se klientů společnosti BENEFITY, jakož i informace, které mohou poškodit dobré jméno společnosti BENEFITY, a současně nakládat s osobními údaji těchto osob ve smyslu příslušných ustanovení </w:t>
      </w:r>
      <w:r w:rsidR="008507A2">
        <w:rPr>
          <w:rFonts w:ascii="Arial" w:hAnsi="Arial" w:cs="Arial"/>
          <w:sz w:val="20"/>
          <w:szCs w:val="20"/>
        </w:rPr>
        <w:t>platné právní úpravy</w:t>
      </w:r>
      <w:r w:rsidRPr="003604CE">
        <w:rPr>
          <w:rFonts w:ascii="Arial" w:hAnsi="Arial" w:cs="Arial"/>
          <w:sz w:val="20"/>
          <w:szCs w:val="20"/>
        </w:rPr>
        <w:t xml:space="preserve">. V případě porušení této povinnosti </w:t>
      </w:r>
      <w:r w:rsidR="005362E6">
        <w:rPr>
          <w:rFonts w:ascii="Arial" w:hAnsi="Arial" w:cs="Arial"/>
          <w:sz w:val="20"/>
          <w:szCs w:val="20"/>
        </w:rPr>
        <w:t>P</w:t>
      </w:r>
      <w:r w:rsidRPr="003604CE">
        <w:rPr>
          <w:rFonts w:ascii="Arial" w:hAnsi="Arial" w:cs="Arial"/>
          <w:sz w:val="20"/>
          <w:szCs w:val="20"/>
        </w:rPr>
        <w:t xml:space="preserve">oskytovatelem má společnost BENEFITY právo ukončit </w:t>
      </w:r>
      <w:r w:rsidR="005362E6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 xml:space="preserve">mlouvu s okamžitou </w:t>
      </w:r>
      <w:r w:rsidR="005362E6">
        <w:rPr>
          <w:rFonts w:ascii="Arial" w:hAnsi="Arial" w:cs="Arial"/>
          <w:sz w:val="20"/>
          <w:szCs w:val="20"/>
        </w:rPr>
        <w:t>účinností</w:t>
      </w:r>
      <w:r w:rsidRPr="003604CE">
        <w:rPr>
          <w:rFonts w:ascii="Arial" w:hAnsi="Arial" w:cs="Arial"/>
          <w:sz w:val="20"/>
          <w:szCs w:val="20"/>
        </w:rPr>
        <w:t>. Tímto není dotčen nárok na úhradu škody.</w:t>
      </w:r>
    </w:p>
    <w:p w14:paraId="5BEC1C5A" w14:textId="77777777" w:rsidR="0074513C" w:rsidRPr="0074513C" w:rsidRDefault="0074513C" w:rsidP="00C65406">
      <w:pPr>
        <w:pStyle w:val="Odstavecseseznamem"/>
        <w:ind w:hanging="11"/>
        <w:rPr>
          <w:rFonts w:ascii="Arial" w:hAnsi="Arial" w:cs="Arial"/>
          <w:sz w:val="20"/>
          <w:szCs w:val="20"/>
        </w:rPr>
      </w:pPr>
    </w:p>
    <w:p w14:paraId="0C089738" w14:textId="4A01170C" w:rsidR="0074513C" w:rsidRPr="0074513C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74513C">
        <w:rPr>
          <w:rFonts w:ascii="Arial" w:hAnsi="Arial" w:cs="Arial"/>
          <w:sz w:val="20"/>
          <w:szCs w:val="20"/>
        </w:rPr>
        <w:t xml:space="preserve">Poskytovatel podepsáním této </w:t>
      </w:r>
      <w:r w:rsidR="005362E6">
        <w:rPr>
          <w:rFonts w:ascii="Arial" w:hAnsi="Arial" w:cs="Arial"/>
          <w:sz w:val="20"/>
          <w:szCs w:val="20"/>
        </w:rPr>
        <w:t>S</w:t>
      </w:r>
      <w:r w:rsidRPr="0074513C">
        <w:rPr>
          <w:rFonts w:ascii="Arial" w:hAnsi="Arial" w:cs="Arial"/>
          <w:sz w:val="20"/>
          <w:szCs w:val="20"/>
        </w:rPr>
        <w:t>mlouvy potvrzuje, že je oprávněn poskytovat</w:t>
      </w:r>
      <w:r w:rsidR="0074513C" w:rsidRPr="0074513C">
        <w:rPr>
          <w:rFonts w:ascii="Arial" w:hAnsi="Arial" w:cs="Arial"/>
          <w:sz w:val="20"/>
          <w:szCs w:val="20"/>
        </w:rPr>
        <w:t xml:space="preserve"> a poskytuje </w:t>
      </w:r>
      <w:r w:rsidR="005362E6">
        <w:rPr>
          <w:rFonts w:ascii="Arial" w:hAnsi="Arial" w:cs="Arial"/>
          <w:sz w:val="20"/>
          <w:szCs w:val="20"/>
        </w:rPr>
        <w:t>P</w:t>
      </w:r>
      <w:r w:rsidR="0074513C" w:rsidRPr="0074513C">
        <w:rPr>
          <w:rFonts w:ascii="Arial" w:hAnsi="Arial" w:cs="Arial"/>
          <w:sz w:val="20"/>
          <w:szCs w:val="20"/>
        </w:rPr>
        <w:t xml:space="preserve">rodukty, které splňují všechny podmínky k tomu, aby byly klasifikovány jako nepeněžní plnění poskytovaná zaměstnavatelem zaměstnanci nebo jeho rodinnému příslušníkovi podle § 6 (9) písmene d) </w:t>
      </w:r>
      <w:r w:rsidR="005362E6">
        <w:rPr>
          <w:rFonts w:ascii="Arial" w:hAnsi="Arial" w:cs="Arial"/>
          <w:sz w:val="20"/>
          <w:szCs w:val="20"/>
        </w:rPr>
        <w:t>z</w:t>
      </w:r>
      <w:r w:rsidR="0074513C" w:rsidRPr="0074513C">
        <w:rPr>
          <w:rFonts w:ascii="Arial" w:hAnsi="Arial" w:cs="Arial"/>
          <w:sz w:val="20"/>
          <w:szCs w:val="20"/>
        </w:rPr>
        <w:t>ákona o daních z příjmů.</w:t>
      </w:r>
    </w:p>
    <w:p w14:paraId="409DEFBF" w14:textId="77777777" w:rsidR="003604CE" w:rsidRPr="003604CE" w:rsidRDefault="003604CE" w:rsidP="0074513C">
      <w:pPr>
        <w:rPr>
          <w:rFonts w:ascii="Arial" w:hAnsi="Arial" w:cs="Arial"/>
          <w:sz w:val="20"/>
          <w:szCs w:val="20"/>
        </w:rPr>
      </w:pPr>
    </w:p>
    <w:p w14:paraId="06035944" w14:textId="26DE0B17" w:rsidR="003604CE" w:rsidRPr="003604CE" w:rsidRDefault="003604CE" w:rsidP="00441921">
      <w:pPr>
        <w:pStyle w:val="Odstavecseseznamem"/>
        <w:numPr>
          <w:ilvl w:val="1"/>
          <w:numId w:val="12"/>
        </w:numPr>
        <w:ind w:left="709" w:firstLine="0"/>
        <w:rPr>
          <w:rFonts w:ascii="Arial" w:hAnsi="Arial" w:cs="Arial"/>
          <w:sz w:val="20"/>
          <w:szCs w:val="20"/>
        </w:rPr>
      </w:pPr>
      <w:r w:rsidRPr="003604CE">
        <w:rPr>
          <w:rFonts w:ascii="Arial" w:hAnsi="Arial" w:cs="Arial"/>
          <w:sz w:val="20"/>
          <w:szCs w:val="20"/>
        </w:rPr>
        <w:t xml:space="preserve">Společnost BENEFITY zabezpečí veškerou součinnost, která je k naplnění předmětu této </w:t>
      </w:r>
      <w:r w:rsidR="005362E6">
        <w:rPr>
          <w:rFonts w:ascii="Arial" w:hAnsi="Arial" w:cs="Arial"/>
          <w:sz w:val="20"/>
          <w:szCs w:val="20"/>
        </w:rPr>
        <w:t>S</w:t>
      </w:r>
      <w:r w:rsidRPr="003604CE">
        <w:rPr>
          <w:rFonts w:ascii="Arial" w:hAnsi="Arial" w:cs="Arial"/>
          <w:sz w:val="20"/>
          <w:szCs w:val="20"/>
        </w:rPr>
        <w:t>mlouvy nezbytná.</w:t>
      </w:r>
    </w:p>
    <w:p w14:paraId="4984483D" w14:textId="77777777" w:rsidR="00326514" w:rsidRPr="003604CE" w:rsidRDefault="00326514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72D43163" w14:textId="77777777" w:rsidR="003372BF" w:rsidRPr="0074513C" w:rsidRDefault="003372BF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51778C03" w14:textId="2F5C4221" w:rsidR="007968A1" w:rsidRDefault="0074513C" w:rsidP="00441921">
      <w:pPr>
        <w:pStyle w:val="Odstavecseseznamem"/>
        <w:numPr>
          <w:ilvl w:val="0"/>
          <w:numId w:val="14"/>
        </w:numPr>
        <w:ind w:left="0" w:firstLine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7968A1" w:rsidRPr="0074513C">
        <w:rPr>
          <w:rFonts w:ascii="Arial" w:hAnsi="Arial" w:cs="Arial"/>
          <w:b/>
          <w:sz w:val="20"/>
        </w:rPr>
        <w:t xml:space="preserve">Možnosti čerpání </w:t>
      </w:r>
      <w:r w:rsidR="005362E6">
        <w:rPr>
          <w:rFonts w:ascii="Arial" w:hAnsi="Arial" w:cs="Arial"/>
          <w:b/>
          <w:sz w:val="20"/>
        </w:rPr>
        <w:t>Produktů</w:t>
      </w:r>
    </w:p>
    <w:p w14:paraId="72434267" w14:textId="77777777" w:rsidR="0074513C" w:rsidRDefault="0074513C" w:rsidP="00C65406">
      <w:pPr>
        <w:pStyle w:val="Odstavecseseznamem"/>
        <w:ind w:left="709" w:firstLine="0"/>
        <w:rPr>
          <w:rFonts w:ascii="Arial" w:hAnsi="Arial" w:cs="Arial"/>
          <w:b/>
          <w:sz w:val="20"/>
        </w:rPr>
      </w:pPr>
    </w:p>
    <w:p w14:paraId="1957582A" w14:textId="0161BE7D" w:rsidR="007968A1" w:rsidRPr="0074513C" w:rsidRDefault="0074513C" w:rsidP="00441921">
      <w:pPr>
        <w:pStyle w:val="Odstavecseseznamem"/>
        <w:numPr>
          <w:ilvl w:val="1"/>
          <w:numId w:val="14"/>
        </w:numPr>
        <w:ind w:left="709" w:firstLine="0"/>
        <w:rPr>
          <w:rFonts w:ascii="Arial" w:hAnsi="Arial" w:cs="Arial"/>
          <w:sz w:val="20"/>
        </w:rPr>
      </w:pPr>
      <w:r w:rsidRPr="0074513C">
        <w:rPr>
          <w:rFonts w:ascii="Arial" w:hAnsi="Arial" w:cs="Arial"/>
          <w:sz w:val="20"/>
        </w:rPr>
        <w:t xml:space="preserve">Poskytovatel se zavazuje umožnit klientovi společnosti BENEFITY čerpat </w:t>
      </w:r>
      <w:r w:rsidR="00CE73BF">
        <w:rPr>
          <w:rFonts w:ascii="Arial" w:hAnsi="Arial" w:cs="Arial"/>
          <w:sz w:val="20"/>
        </w:rPr>
        <w:t>Produkty</w:t>
      </w:r>
      <w:r w:rsidRPr="0074513C">
        <w:rPr>
          <w:rFonts w:ascii="Arial" w:hAnsi="Arial" w:cs="Arial"/>
          <w:sz w:val="20"/>
        </w:rPr>
        <w:t xml:space="preserve"> těmito způsoby:</w:t>
      </w:r>
    </w:p>
    <w:p w14:paraId="46DE08B7" w14:textId="7A29105E" w:rsidR="003372BF" w:rsidRPr="00596612" w:rsidRDefault="003372BF" w:rsidP="00441921">
      <w:pPr>
        <w:numPr>
          <w:ilvl w:val="0"/>
          <w:numId w:val="7"/>
        </w:numPr>
        <w:spacing w:before="120" w:after="120"/>
        <w:ind w:leftChars="720" w:left="2085" w:hanging="357"/>
        <w:rPr>
          <w:rStyle w:val="Norml"/>
          <w:rFonts w:ascii="Arial" w:hAnsi="Arial" w:cs="Arial"/>
        </w:rPr>
      </w:pPr>
      <w:bookmarkStart w:id="0" w:name="OLE_LINK1"/>
      <w:r w:rsidRPr="00596612">
        <w:rPr>
          <w:rStyle w:val="Norml"/>
          <w:rFonts w:ascii="Arial" w:hAnsi="Arial" w:cs="Arial"/>
          <w:b/>
        </w:rPr>
        <w:t>telefonicky</w:t>
      </w:r>
      <w:r w:rsidRPr="00596612">
        <w:rPr>
          <w:rStyle w:val="Norml"/>
          <w:rFonts w:ascii="Arial" w:hAnsi="Arial" w:cs="Arial"/>
        </w:rPr>
        <w:t xml:space="preserve">, kdy klient </w:t>
      </w:r>
      <w:r>
        <w:rPr>
          <w:rStyle w:val="Norml"/>
          <w:rFonts w:ascii="Arial" w:hAnsi="Arial" w:cs="Arial"/>
        </w:rPr>
        <w:t>společnosti BENEFITY</w:t>
      </w:r>
      <w:r w:rsidRPr="00596612">
        <w:rPr>
          <w:rStyle w:val="Norml"/>
          <w:rFonts w:ascii="Arial" w:hAnsi="Arial" w:cs="Arial"/>
        </w:rPr>
        <w:t xml:space="preserve"> objedná u </w:t>
      </w:r>
      <w:r w:rsidR="00CE73BF">
        <w:rPr>
          <w:rStyle w:val="Norml"/>
          <w:rFonts w:ascii="Arial" w:hAnsi="Arial" w:cs="Arial"/>
        </w:rPr>
        <w:t>P</w:t>
      </w:r>
      <w:r w:rsidRPr="00596612">
        <w:rPr>
          <w:rStyle w:val="Norml"/>
          <w:rFonts w:ascii="Arial" w:hAnsi="Arial" w:cs="Arial"/>
        </w:rPr>
        <w:t xml:space="preserve">oskytovatele </w:t>
      </w:r>
      <w:r w:rsidR="00CE73BF">
        <w:rPr>
          <w:rStyle w:val="Norml"/>
          <w:rFonts w:ascii="Arial" w:hAnsi="Arial" w:cs="Arial"/>
        </w:rPr>
        <w:t>Produkt</w:t>
      </w:r>
      <w:r w:rsidRPr="00596612">
        <w:rPr>
          <w:rStyle w:val="Norml"/>
          <w:rFonts w:ascii="Arial" w:hAnsi="Arial" w:cs="Arial"/>
        </w:rPr>
        <w:t xml:space="preserve"> po telefonu a </w:t>
      </w:r>
      <w:r w:rsidR="00CE73BF">
        <w:rPr>
          <w:rStyle w:val="Norml"/>
          <w:rFonts w:ascii="Arial" w:hAnsi="Arial" w:cs="Arial"/>
        </w:rPr>
        <w:t>P</w:t>
      </w:r>
      <w:r w:rsidRPr="00596612">
        <w:rPr>
          <w:rStyle w:val="Norml"/>
          <w:rFonts w:ascii="Arial" w:hAnsi="Arial" w:cs="Arial"/>
        </w:rPr>
        <w:t xml:space="preserve">oskytovatel provede odečet ceny ze zaměstnaneckého účtu klienta </w:t>
      </w:r>
      <w:r>
        <w:rPr>
          <w:rStyle w:val="Norml"/>
          <w:rFonts w:ascii="Arial" w:hAnsi="Arial" w:cs="Arial"/>
        </w:rPr>
        <w:t>společnosti BENEFITY (autorizaci)</w:t>
      </w:r>
      <w:r w:rsidRPr="00596612">
        <w:rPr>
          <w:rStyle w:val="Norml"/>
          <w:rFonts w:ascii="Arial" w:hAnsi="Arial" w:cs="Arial"/>
        </w:rPr>
        <w:t>.</w:t>
      </w:r>
    </w:p>
    <w:p w14:paraId="4F013CEE" w14:textId="18DAAD03" w:rsidR="003372BF" w:rsidRDefault="003372BF" w:rsidP="00441921">
      <w:pPr>
        <w:numPr>
          <w:ilvl w:val="0"/>
          <w:numId w:val="7"/>
        </w:numPr>
        <w:spacing w:before="120" w:after="120"/>
        <w:ind w:leftChars="720" w:left="2085" w:hanging="357"/>
        <w:rPr>
          <w:rStyle w:val="Norml"/>
          <w:rFonts w:ascii="Arial" w:hAnsi="Arial" w:cs="Arial"/>
        </w:rPr>
      </w:pPr>
      <w:r w:rsidRPr="00596612">
        <w:rPr>
          <w:rStyle w:val="Norml"/>
          <w:rFonts w:ascii="Arial" w:hAnsi="Arial" w:cs="Arial"/>
          <w:b/>
        </w:rPr>
        <w:t>osobně</w:t>
      </w:r>
      <w:r w:rsidRPr="00596612">
        <w:rPr>
          <w:rStyle w:val="Norml"/>
          <w:rFonts w:ascii="Arial" w:hAnsi="Arial" w:cs="Arial"/>
        </w:rPr>
        <w:t>,</w:t>
      </w:r>
      <w:r w:rsidRPr="00596612">
        <w:rPr>
          <w:rStyle w:val="Norml"/>
          <w:rFonts w:ascii="Arial" w:hAnsi="Arial" w:cs="Arial"/>
          <w:b/>
        </w:rPr>
        <w:t xml:space="preserve"> </w:t>
      </w:r>
      <w:r w:rsidRPr="00596612">
        <w:rPr>
          <w:rStyle w:val="Norml"/>
          <w:rFonts w:ascii="Arial" w:hAnsi="Arial" w:cs="Arial"/>
        </w:rPr>
        <w:t xml:space="preserve">kdy klient </w:t>
      </w:r>
      <w:r>
        <w:rPr>
          <w:rStyle w:val="Norml"/>
          <w:rFonts w:ascii="Arial" w:hAnsi="Arial" w:cs="Arial"/>
        </w:rPr>
        <w:t>společnosti BENEFITY</w:t>
      </w:r>
      <w:r w:rsidRPr="00596612">
        <w:rPr>
          <w:rStyle w:val="Norml"/>
          <w:rFonts w:ascii="Arial" w:hAnsi="Arial" w:cs="Arial"/>
        </w:rPr>
        <w:t xml:space="preserve"> přijde přímo na adresu obchodního místa </w:t>
      </w:r>
      <w:r w:rsidR="00CE73BF">
        <w:rPr>
          <w:rStyle w:val="Norml"/>
          <w:rFonts w:ascii="Arial" w:hAnsi="Arial" w:cs="Arial"/>
        </w:rPr>
        <w:t>P</w:t>
      </w:r>
      <w:r w:rsidRPr="00596612">
        <w:rPr>
          <w:rStyle w:val="Norml"/>
          <w:rFonts w:ascii="Arial" w:hAnsi="Arial" w:cs="Arial"/>
        </w:rPr>
        <w:t xml:space="preserve">oskytovatele, kde nakoupí </w:t>
      </w:r>
      <w:r w:rsidR="00CE73BF">
        <w:rPr>
          <w:rStyle w:val="Norml"/>
          <w:rFonts w:ascii="Arial" w:hAnsi="Arial" w:cs="Arial"/>
        </w:rPr>
        <w:t>Produkt</w:t>
      </w:r>
      <w:r w:rsidRPr="00596612">
        <w:rPr>
          <w:rStyle w:val="Norml"/>
          <w:rFonts w:ascii="Arial" w:hAnsi="Arial" w:cs="Arial"/>
        </w:rPr>
        <w:t xml:space="preserve"> a kde </w:t>
      </w:r>
      <w:r w:rsidR="00CE73BF">
        <w:rPr>
          <w:rStyle w:val="Norml"/>
          <w:rFonts w:ascii="Arial" w:hAnsi="Arial" w:cs="Arial"/>
        </w:rPr>
        <w:t>P</w:t>
      </w:r>
      <w:r w:rsidRPr="00596612">
        <w:rPr>
          <w:rStyle w:val="Norml"/>
          <w:rFonts w:ascii="Arial" w:hAnsi="Arial" w:cs="Arial"/>
        </w:rPr>
        <w:t>oskytovatel provede odečet ceny ze zaměstnaneckého účtu klienta</w:t>
      </w:r>
      <w:r>
        <w:rPr>
          <w:rStyle w:val="Norml"/>
          <w:rFonts w:ascii="Arial" w:hAnsi="Arial" w:cs="Arial"/>
        </w:rPr>
        <w:t xml:space="preserve"> (autorizaci)</w:t>
      </w:r>
      <w:r w:rsidRPr="00596612">
        <w:rPr>
          <w:rStyle w:val="Norml"/>
          <w:rFonts w:ascii="Arial" w:hAnsi="Arial" w:cs="Arial"/>
        </w:rPr>
        <w:t xml:space="preserve">. Tento odečet ceny provede </w:t>
      </w:r>
      <w:r w:rsidR="00CE73BF">
        <w:rPr>
          <w:rStyle w:val="Norml"/>
          <w:rFonts w:ascii="Arial" w:hAnsi="Arial" w:cs="Arial"/>
        </w:rPr>
        <w:t>P</w:t>
      </w:r>
      <w:r w:rsidRPr="00596612">
        <w:rPr>
          <w:rStyle w:val="Norml"/>
          <w:rFonts w:ascii="Arial" w:hAnsi="Arial" w:cs="Arial"/>
        </w:rPr>
        <w:t xml:space="preserve">oskytovatel prostřednictvím identifikační karty BENEFITY předložené klientem </w:t>
      </w:r>
      <w:r>
        <w:rPr>
          <w:rStyle w:val="Norml"/>
          <w:rFonts w:ascii="Arial" w:hAnsi="Arial" w:cs="Arial"/>
        </w:rPr>
        <w:t>společnosti BENEFITY</w:t>
      </w:r>
      <w:r w:rsidRPr="00596612">
        <w:rPr>
          <w:rStyle w:val="Norml"/>
          <w:rFonts w:ascii="Arial" w:hAnsi="Arial" w:cs="Arial"/>
        </w:rPr>
        <w:t xml:space="preserve">. Poskytovatel je v tomto případě povinen zkontrolovat totožnost </w:t>
      </w:r>
      <w:r w:rsidR="00CE73BF">
        <w:rPr>
          <w:rStyle w:val="Norml"/>
          <w:rFonts w:ascii="Arial" w:hAnsi="Arial" w:cs="Arial"/>
        </w:rPr>
        <w:t>Držitele</w:t>
      </w:r>
      <w:r w:rsidR="00CE73BF" w:rsidRPr="00596612">
        <w:rPr>
          <w:rStyle w:val="Norml"/>
          <w:rFonts w:ascii="Arial" w:hAnsi="Arial" w:cs="Arial"/>
        </w:rPr>
        <w:t xml:space="preserve"> </w:t>
      </w:r>
      <w:r w:rsidRPr="00596612">
        <w:rPr>
          <w:rStyle w:val="Norml"/>
          <w:rFonts w:ascii="Arial" w:hAnsi="Arial" w:cs="Arial"/>
        </w:rPr>
        <w:t>a teprve poté provede odečet ceny</w:t>
      </w:r>
      <w:r>
        <w:rPr>
          <w:rStyle w:val="Norml"/>
          <w:rFonts w:ascii="Arial" w:hAnsi="Arial" w:cs="Arial"/>
        </w:rPr>
        <w:t xml:space="preserve"> (autorizaci)</w:t>
      </w:r>
      <w:r w:rsidRPr="00596612">
        <w:rPr>
          <w:rStyle w:val="Norml"/>
          <w:rFonts w:ascii="Arial" w:hAnsi="Arial" w:cs="Arial"/>
        </w:rPr>
        <w:t>.</w:t>
      </w:r>
    </w:p>
    <w:bookmarkEnd w:id="0"/>
    <w:p w14:paraId="7D8B583D" w14:textId="3E501CF8" w:rsidR="003372BF" w:rsidRDefault="003372BF" w:rsidP="00441921">
      <w:pPr>
        <w:numPr>
          <w:ilvl w:val="0"/>
          <w:numId w:val="7"/>
        </w:numPr>
        <w:spacing w:before="120" w:after="120"/>
        <w:ind w:leftChars="720" w:left="2085" w:hanging="357"/>
        <w:rPr>
          <w:rStyle w:val="Norml"/>
          <w:rFonts w:ascii="Arial" w:hAnsi="Arial" w:cs="Arial"/>
        </w:rPr>
      </w:pPr>
      <w:r w:rsidRPr="003E09C7">
        <w:rPr>
          <w:rStyle w:val="Norml"/>
          <w:rFonts w:ascii="Arial" w:hAnsi="Arial" w:cs="Arial"/>
          <w:b/>
        </w:rPr>
        <w:t xml:space="preserve">formou nákupního košíku, </w:t>
      </w:r>
      <w:r w:rsidRPr="003E09C7">
        <w:rPr>
          <w:rStyle w:val="Norml"/>
          <w:rFonts w:ascii="Arial" w:hAnsi="Arial" w:cs="Arial"/>
        </w:rPr>
        <w:t xml:space="preserve">kdy klient </w:t>
      </w:r>
      <w:r>
        <w:rPr>
          <w:rStyle w:val="Norml"/>
          <w:rFonts w:ascii="Arial" w:hAnsi="Arial" w:cs="Arial"/>
        </w:rPr>
        <w:t>společnosti BENEFITY</w:t>
      </w:r>
      <w:r w:rsidRPr="003E09C7">
        <w:rPr>
          <w:rStyle w:val="Norml"/>
          <w:rFonts w:ascii="Arial" w:hAnsi="Arial" w:cs="Arial"/>
        </w:rPr>
        <w:t xml:space="preserve"> zakoupí </w:t>
      </w:r>
      <w:r w:rsidR="00CE73BF">
        <w:rPr>
          <w:rStyle w:val="Norml"/>
          <w:rFonts w:ascii="Arial" w:hAnsi="Arial" w:cs="Arial"/>
        </w:rPr>
        <w:t>Produkt</w:t>
      </w:r>
      <w:r w:rsidR="00CE73BF" w:rsidRPr="003E09C7">
        <w:rPr>
          <w:rStyle w:val="Norml"/>
          <w:rFonts w:ascii="Arial" w:hAnsi="Arial" w:cs="Arial"/>
        </w:rPr>
        <w:t xml:space="preserve"> </w:t>
      </w:r>
      <w:r w:rsidRPr="003E09C7">
        <w:rPr>
          <w:rStyle w:val="Norml"/>
          <w:rFonts w:ascii="Arial" w:hAnsi="Arial" w:cs="Arial"/>
        </w:rPr>
        <w:t xml:space="preserve">přímo v aplikaci Benefity, čímž automaticky proběhne i </w:t>
      </w:r>
      <w:r>
        <w:rPr>
          <w:rStyle w:val="Norml"/>
          <w:rFonts w:ascii="Arial" w:hAnsi="Arial" w:cs="Arial"/>
        </w:rPr>
        <w:t>odečet ceny</w:t>
      </w:r>
      <w:r w:rsidRPr="003E09C7">
        <w:rPr>
          <w:rStyle w:val="Norml"/>
          <w:rFonts w:ascii="Arial" w:hAnsi="Arial" w:cs="Arial"/>
        </w:rPr>
        <w:t xml:space="preserve"> (autorizace) </w:t>
      </w:r>
      <w:r w:rsidR="00CE73BF">
        <w:rPr>
          <w:rStyle w:val="Norml"/>
          <w:rFonts w:ascii="Arial" w:hAnsi="Arial" w:cs="Arial"/>
        </w:rPr>
        <w:t>Produktu</w:t>
      </w:r>
      <w:r w:rsidRPr="003E09C7">
        <w:rPr>
          <w:rStyle w:val="Norml"/>
          <w:rFonts w:ascii="Arial" w:hAnsi="Arial" w:cs="Arial"/>
        </w:rPr>
        <w:t xml:space="preserve"> a </w:t>
      </w:r>
      <w:r w:rsidR="00CE73BF">
        <w:rPr>
          <w:rStyle w:val="Norml"/>
          <w:rFonts w:ascii="Arial" w:hAnsi="Arial" w:cs="Arial"/>
        </w:rPr>
        <w:t>P</w:t>
      </w:r>
      <w:r w:rsidRPr="003E09C7">
        <w:rPr>
          <w:rStyle w:val="Norml"/>
          <w:rFonts w:ascii="Arial" w:hAnsi="Arial" w:cs="Arial"/>
        </w:rPr>
        <w:t xml:space="preserve">oskytovateli </w:t>
      </w:r>
      <w:r w:rsidR="00CE73BF">
        <w:rPr>
          <w:rStyle w:val="Norml"/>
          <w:rFonts w:ascii="Arial" w:hAnsi="Arial" w:cs="Arial"/>
        </w:rPr>
        <w:t xml:space="preserve">bude </w:t>
      </w:r>
      <w:r w:rsidRPr="003E09C7">
        <w:rPr>
          <w:rStyle w:val="Norml"/>
          <w:rFonts w:ascii="Arial" w:hAnsi="Arial" w:cs="Arial"/>
        </w:rPr>
        <w:t xml:space="preserve">na uvedenou e-mailovou adresu doručena objednávka </w:t>
      </w:r>
      <w:r>
        <w:rPr>
          <w:rStyle w:val="Norml"/>
          <w:rFonts w:ascii="Arial" w:hAnsi="Arial" w:cs="Arial"/>
        </w:rPr>
        <w:t xml:space="preserve">zboží a/nebo </w:t>
      </w:r>
      <w:r w:rsidRPr="003E09C7">
        <w:rPr>
          <w:rStyle w:val="Norml"/>
          <w:rFonts w:ascii="Arial" w:hAnsi="Arial" w:cs="Arial"/>
        </w:rPr>
        <w:t>služby.</w:t>
      </w:r>
    </w:p>
    <w:p w14:paraId="65C51DEF" w14:textId="22741E8D" w:rsidR="003372BF" w:rsidRDefault="000A060B" w:rsidP="00441921">
      <w:pPr>
        <w:pStyle w:val="Odstavecseseznamem"/>
        <w:numPr>
          <w:ilvl w:val="0"/>
          <w:numId w:val="15"/>
        </w:numPr>
        <w:ind w:left="0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3372BF">
        <w:rPr>
          <w:rFonts w:ascii="Arial" w:hAnsi="Arial" w:cs="Arial"/>
          <w:b/>
          <w:sz w:val="20"/>
          <w:szCs w:val="20"/>
        </w:rPr>
        <w:t xml:space="preserve">Doklady, vyúčtování, úhrada za poskytnuté </w:t>
      </w:r>
      <w:r w:rsidR="00CE73BF">
        <w:rPr>
          <w:rFonts w:ascii="Arial" w:hAnsi="Arial" w:cs="Arial"/>
          <w:b/>
          <w:sz w:val="20"/>
          <w:szCs w:val="20"/>
        </w:rPr>
        <w:t>Produkty</w:t>
      </w:r>
    </w:p>
    <w:p w14:paraId="561A4ABD" w14:textId="77777777" w:rsidR="000A060B" w:rsidRDefault="000A060B" w:rsidP="00C65406">
      <w:pPr>
        <w:pStyle w:val="Odstavecseseznamem"/>
        <w:ind w:left="709" w:firstLine="0"/>
        <w:rPr>
          <w:rFonts w:ascii="Arial" w:hAnsi="Arial" w:cs="Arial"/>
          <w:b/>
          <w:sz w:val="20"/>
          <w:szCs w:val="20"/>
        </w:rPr>
      </w:pPr>
    </w:p>
    <w:p w14:paraId="49B22A99" w14:textId="4245F311" w:rsidR="000A060B" w:rsidRDefault="000A060B" w:rsidP="00441921">
      <w:pPr>
        <w:pStyle w:val="Odstavecseseznamem"/>
        <w:numPr>
          <w:ilvl w:val="1"/>
          <w:numId w:val="15"/>
        </w:numPr>
        <w:ind w:left="709" w:firstLine="0"/>
        <w:rPr>
          <w:rFonts w:ascii="Arial" w:hAnsi="Arial" w:cs="Arial"/>
          <w:sz w:val="20"/>
          <w:szCs w:val="20"/>
        </w:rPr>
      </w:pPr>
      <w:r w:rsidRPr="000A060B">
        <w:rPr>
          <w:rFonts w:ascii="Arial" w:hAnsi="Arial" w:cs="Arial"/>
          <w:sz w:val="20"/>
          <w:szCs w:val="20"/>
        </w:rPr>
        <w:t xml:space="preserve">Doklady k nákupu </w:t>
      </w:r>
      <w:r w:rsidR="00CE73BF">
        <w:rPr>
          <w:rFonts w:ascii="Arial" w:hAnsi="Arial" w:cs="Arial"/>
          <w:sz w:val="20"/>
          <w:szCs w:val="20"/>
        </w:rPr>
        <w:t>Produktů</w:t>
      </w:r>
      <w:r w:rsidRPr="000A060B">
        <w:rPr>
          <w:rFonts w:ascii="Arial" w:hAnsi="Arial" w:cs="Arial"/>
          <w:sz w:val="20"/>
          <w:szCs w:val="20"/>
        </w:rPr>
        <w:t xml:space="preserve"> </w:t>
      </w:r>
      <w:r w:rsidR="00CE73BF">
        <w:rPr>
          <w:rFonts w:ascii="Arial" w:hAnsi="Arial" w:cs="Arial"/>
          <w:sz w:val="20"/>
          <w:szCs w:val="20"/>
        </w:rPr>
        <w:t>P</w:t>
      </w:r>
      <w:r w:rsidRPr="000A060B">
        <w:rPr>
          <w:rFonts w:ascii="Arial" w:hAnsi="Arial" w:cs="Arial"/>
          <w:sz w:val="20"/>
          <w:szCs w:val="20"/>
        </w:rPr>
        <w:t xml:space="preserve">oskytovatele, které </w:t>
      </w:r>
      <w:r w:rsidR="00CE73BF">
        <w:rPr>
          <w:rFonts w:ascii="Arial" w:hAnsi="Arial" w:cs="Arial"/>
          <w:sz w:val="20"/>
          <w:szCs w:val="20"/>
        </w:rPr>
        <w:t>P</w:t>
      </w:r>
      <w:r w:rsidRPr="000A060B">
        <w:rPr>
          <w:rFonts w:ascii="Arial" w:hAnsi="Arial" w:cs="Arial"/>
          <w:sz w:val="20"/>
          <w:szCs w:val="20"/>
        </w:rPr>
        <w:t xml:space="preserve">oskytovatel vystavuje v souladu s platnou legislativou, musí, v případě, že příslušné předpisy ukládají uvedení těchto údajů, být vystaveny tak, že odběratelem je zaměstnavatel </w:t>
      </w:r>
      <w:r w:rsidR="00CF544D">
        <w:rPr>
          <w:rFonts w:ascii="Arial" w:hAnsi="Arial" w:cs="Arial"/>
          <w:sz w:val="20"/>
          <w:szCs w:val="20"/>
        </w:rPr>
        <w:t>D</w:t>
      </w:r>
      <w:r w:rsidRPr="000A060B">
        <w:rPr>
          <w:rFonts w:ascii="Arial" w:hAnsi="Arial" w:cs="Arial"/>
          <w:sz w:val="20"/>
          <w:szCs w:val="20"/>
        </w:rPr>
        <w:t xml:space="preserve">ržitele, a konečným příjemcem je </w:t>
      </w:r>
      <w:r w:rsidR="00CF544D">
        <w:rPr>
          <w:rFonts w:ascii="Arial" w:hAnsi="Arial" w:cs="Arial"/>
          <w:sz w:val="20"/>
          <w:szCs w:val="20"/>
        </w:rPr>
        <w:t>D</w:t>
      </w:r>
      <w:r w:rsidRPr="000A060B">
        <w:rPr>
          <w:rFonts w:ascii="Arial" w:hAnsi="Arial" w:cs="Arial"/>
          <w:sz w:val="20"/>
          <w:szCs w:val="20"/>
        </w:rPr>
        <w:t>ržitel.</w:t>
      </w:r>
    </w:p>
    <w:p w14:paraId="531905AC" w14:textId="77777777" w:rsidR="000A060B" w:rsidRDefault="000A060B" w:rsidP="000A060B">
      <w:pPr>
        <w:pStyle w:val="Odstavecseseznamem"/>
        <w:ind w:left="792" w:firstLine="0"/>
        <w:rPr>
          <w:rFonts w:ascii="Arial" w:hAnsi="Arial" w:cs="Arial"/>
          <w:sz w:val="20"/>
          <w:szCs w:val="20"/>
        </w:rPr>
      </w:pPr>
    </w:p>
    <w:p w14:paraId="01FB8C60" w14:textId="064ADEE6" w:rsidR="000A060B" w:rsidRDefault="000A060B" w:rsidP="00441921">
      <w:pPr>
        <w:pStyle w:val="Odstavecseseznamem"/>
        <w:numPr>
          <w:ilvl w:val="1"/>
          <w:numId w:val="15"/>
        </w:num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je povinen na žádost </w:t>
      </w:r>
      <w:r w:rsidR="00CF544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ržitele nebo zástupce společnosti BENEFITY vydat do 15 dnů žadateli kopii příslušného dokladu k nákupu </w:t>
      </w:r>
      <w:r w:rsidR="00CF544D">
        <w:rPr>
          <w:rFonts w:ascii="Arial" w:hAnsi="Arial" w:cs="Arial"/>
          <w:sz w:val="20"/>
          <w:szCs w:val="20"/>
        </w:rPr>
        <w:t>Produktu</w:t>
      </w:r>
      <w:r>
        <w:rPr>
          <w:rFonts w:ascii="Arial" w:hAnsi="Arial" w:cs="Arial"/>
          <w:sz w:val="20"/>
          <w:szCs w:val="20"/>
        </w:rPr>
        <w:t>.</w:t>
      </w:r>
    </w:p>
    <w:p w14:paraId="2A450024" w14:textId="77777777" w:rsidR="000A060B" w:rsidRPr="000A060B" w:rsidRDefault="000A060B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34232093" w14:textId="6F59D1B6" w:rsidR="000A060B" w:rsidRPr="000A060B" w:rsidRDefault="000A060B" w:rsidP="00441921">
      <w:pPr>
        <w:pStyle w:val="Odstavecseseznamem"/>
        <w:numPr>
          <w:ilvl w:val="1"/>
          <w:numId w:val="15"/>
        </w:numPr>
        <w:ind w:left="709" w:firstLine="0"/>
        <w:rPr>
          <w:rFonts w:ascii="Arial" w:hAnsi="Arial" w:cs="Arial"/>
          <w:sz w:val="20"/>
          <w:szCs w:val="20"/>
        </w:rPr>
      </w:pPr>
      <w:r w:rsidRPr="000A060B">
        <w:rPr>
          <w:rFonts w:ascii="Arial" w:hAnsi="Arial" w:cs="Arial"/>
          <w:sz w:val="20"/>
          <w:szCs w:val="20"/>
        </w:rPr>
        <w:t xml:space="preserve">BENEFITY zaplatí </w:t>
      </w:r>
      <w:r w:rsidR="00CF544D">
        <w:rPr>
          <w:rFonts w:ascii="Arial" w:hAnsi="Arial" w:cs="Arial"/>
          <w:sz w:val="20"/>
          <w:szCs w:val="20"/>
        </w:rPr>
        <w:t>P</w:t>
      </w:r>
      <w:r w:rsidRPr="000A060B">
        <w:rPr>
          <w:rFonts w:ascii="Arial" w:hAnsi="Arial" w:cs="Arial"/>
          <w:sz w:val="20"/>
          <w:szCs w:val="20"/>
        </w:rPr>
        <w:t xml:space="preserve">oskytovateli cenu za odebrané </w:t>
      </w:r>
      <w:r w:rsidR="00CF544D">
        <w:rPr>
          <w:rFonts w:ascii="Arial" w:hAnsi="Arial" w:cs="Arial"/>
          <w:sz w:val="20"/>
          <w:szCs w:val="20"/>
        </w:rPr>
        <w:t>Produkty</w:t>
      </w:r>
      <w:r w:rsidRPr="000A060B">
        <w:rPr>
          <w:rFonts w:ascii="Arial" w:hAnsi="Arial" w:cs="Arial"/>
          <w:sz w:val="20"/>
          <w:szCs w:val="20"/>
        </w:rPr>
        <w:t xml:space="preserve"> ve výši součtu všech úhrad provedených pomocí identifikačních karet BENEFITY jejich </w:t>
      </w:r>
      <w:r w:rsidR="00CF544D">
        <w:rPr>
          <w:rFonts w:ascii="Arial" w:hAnsi="Arial" w:cs="Arial"/>
          <w:sz w:val="20"/>
          <w:szCs w:val="20"/>
        </w:rPr>
        <w:t>D</w:t>
      </w:r>
      <w:r w:rsidRPr="000A060B">
        <w:rPr>
          <w:rFonts w:ascii="Arial" w:hAnsi="Arial" w:cs="Arial"/>
          <w:sz w:val="20"/>
          <w:szCs w:val="20"/>
        </w:rPr>
        <w:t xml:space="preserve">ržiteli. Hromadná úhrada za všechny autorizované transakce během kalendářního měsíce bude provedena na základě měsíčního vyúčtování, které společnost BENEFITY zpřístupní </w:t>
      </w:r>
      <w:r w:rsidR="00CF544D">
        <w:rPr>
          <w:rFonts w:ascii="Arial" w:hAnsi="Arial" w:cs="Arial"/>
          <w:sz w:val="20"/>
          <w:szCs w:val="20"/>
        </w:rPr>
        <w:t>P</w:t>
      </w:r>
      <w:r w:rsidRPr="000A060B">
        <w:rPr>
          <w:rFonts w:ascii="Arial" w:hAnsi="Arial" w:cs="Arial"/>
          <w:sz w:val="20"/>
          <w:szCs w:val="20"/>
        </w:rPr>
        <w:t>oskytovateli ve formátu PDF v aplikaci BENEFITY do 15 dnů od skončení zúčtovaného měsíce. Splatnost úhrady je 30 dní od 1. dne měsíce následujícího po zúčtovaném měsíci. Platba je provedena dnem podání příkazu k bezhotovostnímu převodu z účtu společnosti BENEFITY.</w:t>
      </w:r>
    </w:p>
    <w:p w14:paraId="42A57A6C" w14:textId="77777777" w:rsidR="003372BF" w:rsidRDefault="003372BF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615664F6" w14:textId="77777777" w:rsidR="000A060B" w:rsidRPr="000A060B" w:rsidRDefault="000A060B" w:rsidP="00C65406">
      <w:pPr>
        <w:ind w:left="709" w:firstLine="0"/>
        <w:rPr>
          <w:rFonts w:ascii="Arial" w:hAnsi="Arial" w:cs="Arial"/>
          <w:sz w:val="20"/>
          <w:szCs w:val="20"/>
        </w:rPr>
      </w:pPr>
    </w:p>
    <w:p w14:paraId="4A6C2881" w14:textId="77777777" w:rsidR="003372BF" w:rsidRPr="00962D08" w:rsidRDefault="00962D08" w:rsidP="00441921">
      <w:pPr>
        <w:pStyle w:val="Odstavecseseznamem"/>
        <w:numPr>
          <w:ilvl w:val="0"/>
          <w:numId w:val="16"/>
        </w:numPr>
        <w:ind w:left="0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3372BF" w:rsidRPr="00962D08">
        <w:rPr>
          <w:rFonts w:ascii="Arial" w:hAnsi="Arial" w:cs="Arial"/>
          <w:b/>
          <w:sz w:val="20"/>
          <w:szCs w:val="20"/>
        </w:rPr>
        <w:t>Provize společnosti BENEFITY</w:t>
      </w:r>
    </w:p>
    <w:p w14:paraId="325AAF5C" w14:textId="77777777" w:rsidR="006603E3" w:rsidRDefault="006603E3" w:rsidP="003372BF">
      <w:pPr>
        <w:pStyle w:val="Odstavecseseznamem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5C0635BC" w14:textId="63E3B3CD" w:rsidR="006603E3" w:rsidRDefault="006603E3" w:rsidP="00441921">
      <w:pPr>
        <w:pStyle w:val="Odstavecseseznamem"/>
        <w:numPr>
          <w:ilvl w:val="1"/>
          <w:numId w:val="8"/>
        </w:numPr>
        <w:ind w:left="709" w:firstLine="0"/>
        <w:rPr>
          <w:rFonts w:ascii="Arial" w:hAnsi="Arial" w:cs="Arial"/>
          <w:sz w:val="20"/>
          <w:szCs w:val="20"/>
        </w:rPr>
      </w:pPr>
      <w:r w:rsidRPr="00B450AF">
        <w:rPr>
          <w:rFonts w:ascii="Arial" w:hAnsi="Arial" w:cs="Arial"/>
          <w:sz w:val="20"/>
          <w:szCs w:val="20"/>
        </w:rPr>
        <w:t>Společnosti BENEFITY náleží smluvní provize ve výši</w:t>
      </w:r>
      <w:r w:rsidR="000F27D0">
        <w:rPr>
          <w:rFonts w:ascii="Arial" w:hAnsi="Arial" w:cs="Arial"/>
          <w:sz w:val="20"/>
          <w:szCs w:val="20"/>
        </w:rPr>
        <w:t xml:space="preserve"> 4</w:t>
      </w:r>
      <w:r w:rsidRPr="00B450AF">
        <w:rPr>
          <w:rFonts w:ascii="Arial" w:hAnsi="Arial" w:cs="Arial"/>
          <w:sz w:val="20"/>
          <w:szCs w:val="20"/>
        </w:rPr>
        <w:t xml:space="preserve">% z celkové ceny </w:t>
      </w:r>
      <w:r w:rsidR="00CF544D">
        <w:rPr>
          <w:rFonts w:ascii="Arial" w:hAnsi="Arial" w:cs="Arial"/>
          <w:sz w:val="20"/>
          <w:szCs w:val="20"/>
        </w:rPr>
        <w:t>Produktů</w:t>
      </w:r>
      <w:r>
        <w:rPr>
          <w:rFonts w:ascii="Arial" w:hAnsi="Arial" w:cs="Arial"/>
          <w:sz w:val="20"/>
          <w:szCs w:val="20"/>
        </w:rPr>
        <w:t xml:space="preserve"> odebraných klienty společnosti BENEFITY</w:t>
      </w:r>
      <w:r w:rsidRPr="00B450AF">
        <w:rPr>
          <w:rFonts w:ascii="Arial" w:hAnsi="Arial" w:cs="Arial"/>
          <w:sz w:val="20"/>
          <w:szCs w:val="20"/>
        </w:rPr>
        <w:t>. Ke sjednané provizi bude účtován</w:t>
      </w:r>
      <w:r w:rsidR="00CF544D">
        <w:rPr>
          <w:rFonts w:ascii="Arial" w:hAnsi="Arial" w:cs="Arial"/>
          <w:sz w:val="20"/>
          <w:szCs w:val="20"/>
        </w:rPr>
        <w:t>a</w:t>
      </w:r>
      <w:r w:rsidRPr="00B450AF">
        <w:rPr>
          <w:rFonts w:ascii="Arial" w:hAnsi="Arial" w:cs="Arial"/>
          <w:sz w:val="20"/>
          <w:szCs w:val="20"/>
        </w:rPr>
        <w:t xml:space="preserve"> DPH dle platných zákonů. Společnost BENEFITY </w:t>
      </w:r>
      <w:r>
        <w:rPr>
          <w:rFonts w:ascii="Arial" w:hAnsi="Arial" w:cs="Arial"/>
          <w:sz w:val="20"/>
          <w:szCs w:val="20"/>
        </w:rPr>
        <w:t xml:space="preserve">vystaví </w:t>
      </w:r>
      <w:r w:rsidR="00CF54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oskytovateli</w:t>
      </w:r>
      <w:r w:rsidRPr="00B450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svou provizi</w:t>
      </w:r>
      <w:r w:rsidRPr="00B450AF">
        <w:rPr>
          <w:rFonts w:ascii="Arial" w:hAnsi="Arial" w:cs="Arial"/>
          <w:sz w:val="20"/>
          <w:szCs w:val="20"/>
        </w:rPr>
        <w:t xml:space="preserve"> daňový doklad</w:t>
      </w:r>
      <w:r>
        <w:rPr>
          <w:rFonts w:ascii="Arial" w:hAnsi="Arial" w:cs="Arial"/>
          <w:sz w:val="20"/>
          <w:szCs w:val="20"/>
        </w:rPr>
        <w:t xml:space="preserve"> – provizní fakturu, kterou zpřístupní </w:t>
      </w:r>
      <w:r w:rsidR="00CF54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oskytovateli ve formátu PDF v aplikaci BENEFITY do 15 dnů od skončení zúčtovaného měsíce.</w:t>
      </w:r>
    </w:p>
    <w:p w14:paraId="75485AEA" w14:textId="77777777" w:rsidR="006603E3" w:rsidRDefault="006603E3" w:rsidP="00F261D2">
      <w:pPr>
        <w:pStyle w:val="Odstavecseseznamem"/>
        <w:ind w:firstLine="0"/>
        <w:rPr>
          <w:rFonts w:ascii="Arial" w:hAnsi="Arial" w:cs="Arial"/>
          <w:sz w:val="20"/>
          <w:szCs w:val="20"/>
        </w:rPr>
      </w:pPr>
    </w:p>
    <w:p w14:paraId="73D4B93E" w14:textId="3357BE31" w:rsidR="006603E3" w:rsidRDefault="006603E3" w:rsidP="00441921">
      <w:pPr>
        <w:pStyle w:val="Odstavecseseznamem"/>
        <w:numPr>
          <w:ilvl w:val="1"/>
          <w:numId w:val="8"/>
        </w:numPr>
        <w:ind w:left="709" w:firstLine="0"/>
        <w:rPr>
          <w:rFonts w:ascii="Arial" w:hAnsi="Arial" w:cs="Arial"/>
          <w:sz w:val="20"/>
          <w:szCs w:val="20"/>
        </w:rPr>
      </w:pPr>
      <w:r w:rsidRPr="00B450AF">
        <w:rPr>
          <w:rFonts w:ascii="Arial" w:hAnsi="Arial" w:cs="Arial"/>
          <w:sz w:val="20"/>
          <w:szCs w:val="20"/>
        </w:rPr>
        <w:t xml:space="preserve">Smluvní strany sjednávají, že odměna (provize) společnosti BENEFITY bude </w:t>
      </w:r>
      <w:r w:rsidR="00CF54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oskytovatelem </w:t>
      </w:r>
      <w:r w:rsidRPr="00B450AF">
        <w:rPr>
          <w:rFonts w:ascii="Arial" w:hAnsi="Arial" w:cs="Arial"/>
          <w:sz w:val="20"/>
          <w:szCs w:val="20"/>
        </w:rPr>
        <w:t>hrazena</w:t>
      </w:r>
      <w:r>
        <w:rPr>
          <w:rFonts w:ascii="Arial" w:hAnsi="Arial" w:cs="Arial"/>
          <w:sz w:val="20"/>
          <w:szCs w:val="20"/>
        </w:rPr>
        <w:t xml:space="preserve"> </w:t>
      </w:r>
      <w:r w:rsidRPr="00B450AF">
        <w:rPr>
          <w:rFonts w:ascii="Arial" w:hAnsi="Arial" w:cs="Arial"/>
          <w:sz w:val="20"/>
          <w:szCs w:val="20"/>
        </w:rPr>
        <w:t xml:space="preserve">formou jejího jednostranného započtení provedeného společností BENEFITY proti </w:t>
      </w:r>
      <w:r>
        <w:rPr>
          <w:rFonts w:ascii="Arial" w:hAnsi="Arial" w:cs="Arial"/>
          <w:sz w:val="20"/>
          <w:szCs w:val="20"/>
        </w:rPr>
        <w:t>vyúčtování za příslušný měsíc</w:t>
      </w:r>
      <w:r w:rsidRPr="00B450A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Úhrada za vyúčtování dle čl. 4.3 bude tedy snížena o výši provize včetně DPH.</w:t>
      </w:r>
    </w:p>
    <w:p w14:paraId="42D371A4" w14:textId="77777777" w:rsidR="00F261D2" w:rsidRDefault="00F261D2" w:rsidP="00C65406">
      <w:pPr>
        <w:pStyle w:val="Odstavecseseznamem"/>
        <w:ind w:hanging="11"/>
        <w:rPr>
          <w:rFonts w:ascii="Arial" w:hAnsi="Arial" w:cs="Arial"/>
          <w:sz w:val="20"/>
          <w:szCs w:val="20"/>
        </w:rPr>
      </w:pPr>
    </w:p>
    <w:p w14:paraId="44BB6CA1" w14:textId="77777777" w:rsidR="00962D08" w:rsidRPr="00F261D2" w:rsidRDefault="00962D08" w:rsidP="00C65406">
      <w:pPr>
        <w:pStyle w:val="Odstavecseseznamem"/>
        <w:ind w:hanging="11"/>
        <w:rPr>
          <w:rFonts w:ascii="Arial" w:hAnsi="Arial" w:cs="Arial"/>
          <w:sz w:val="20"/>
          <w:szCs w:val="20"/>
        </w:rPr>
      </w:pPr>
    </w:p>
    <w:p w14:paraId="65434456" w14:textId="77777777" w:rsidR="00F261D2" w:rsidRPr="00962D08" w:rsidRDefault="00962D08" w:rsidP="00441921">
      <w:pPr>
        <w:pStyle w:val="Odstavecseseznamem"/>
        <w:numPr>
          <w:ilvl w:val="0"/>
          <w:numId w:val="17"/>
        </w:numPr>
        <w:ind w:left="0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261D2" w:rsidRPr="00962D08">
        <w:rPr>
          <w:rFonts w:ascii="Arial" w:hAnsi="Arial" w:cs="Arial"/>
          <w:b/>
          <w:sz w:val="20"/>
          <w:szCs w:val="20"/>
        </w:rPr>
        <w:t>Doručování vyúčtování a provizních faktur</w:t>
      </w:r>
    </w:p>
    <w:p w14:paraId="60A18E00" w14:textId="77777777" w:rsidR="00F261D2" w:rsidRDefault="00F261D2" w:rsidP="00F261D2">
      <w:pPr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30D19262" w14:textId="475C0D57" w:rsidR="00F261D2" w:rsidRDefault="00F261D2" w:rsidP="00441921">
      <w:pPr>
        <w:pStyle w:val="Odstavecseseznamem"/>
        <w:numPr>
          <w:ilvl w:val="1"/>
          <w:numId w:val="9"/>
        </w:num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zpřístupnění nového vyúčtování a daňového dokladu v aplikaci BENEFITY bude </w:t>
      </w:r>
      <w:r w:rsidR="00CF544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oskytovateli zasláno upozornění na e-mailovou adresu:</w:t>
      </w:r>
      <w:r w:rsidR="000F27D0">
        <w:t xml:space="preserve"> </w:t>
      </w:r>
      <w:hyperlink r:id="rId8" w:history="1">
        <w:r w:rsidR="000F27D0" w:rsidRPr="00F866E6">
          <w:rPr>
            <w:rStyle w:val="Hypertextovodkaz"/>
            <w:rFonts w:ascii="Roboto" w:hAnsi="Roboto"/>
            <w:sz w:val="20"/>
            <w:szCs w:val="20"/>
            <w:shd w:val="clear" w:color="auto" w:fill="FFFFFF"/>
          </w:rPr>
          <w:t>kulhanek@kvarena.cz</w:t>
        </w:r>
      </w:hyperlink>
      <w:r w:rsidR="000F27D0">
        <w:rPr>
          <w:rFonts w:ascii="Roboto" w:hAnsi="Roboto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</w:rPr>
        <w:t>Tím jsou doklady považovány za doručené. P</w:t>
      </w:r>
      <w:r w:rsidRPr="001C5DBE">
        <w:rPr>
          <w:rFonts w:ascii="Arial" w:hAnsi="Arial" w:cs="Arial"/>
          <w:sz w:val="20"/>
          <w:szCs w:val="20"/>
        </w:rPr>
        <w:t>oskytovatel</w:t>
      </w:r>
      <w:r>
        <w:rPr>
          <w:rFonts w:ascii="Arial" w:hAnsi="Arial" w:cs="Arial"/>
          <w:sz w:val="20"/>
          <w:szCs w:val="20"/>
        </w:rPr>
        <w:t xml:space="preserve"> je</w:t>
      </w:r>
      <w:r w:rsidRPr="001C5DBE">
        <w:rPr>
          <w:rFonts w:ascii="Arial" w:hAnsi="Arial" w:cs="Arial"/>
          <w:sz w:val="20"/>
          <w:szCs w:val="20"/>
        </w:rPr>
        <w:t xml:space="preserve"> povinen si elektronické dokumenty </w:t>
      </w:r>
      <w:r>
        <w:rPr>
          <w:rFonts w:ascii="Arial" w:hAnsi="Arial" w:cs="Arial"/>
          <w:sz w:val="20"/>
          <w:szCs w:val="20"/>
        </w:rPr>
        <w:t>vystavené v aplikaci sám</w:t>
      </w:r>
      <w:r w:rsidRPr="001C5DBE">
        <w:rPr>
          <w:rFonts w:ascii="Arial" w:hAnsi="Arial" w:cs="Arial"/>
          <w:sz w:val="20"/>
          <w:szCs w:val="20"/>
        </w:rPr>
        <w:t xml:space="preserve"> stáhnout a vytisknout.</w:t>
      </w:r>
    </w:p>
    <w:p w14:paraId="72E98128" w14:textId="77777777" w:rsidR="00F261D2" w:rsidRDefault="00F261D2" w:rsidP="00F261D2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030CC748" w14:textId="77777777" w:rsidR="00962D08" w:rsidRDefault="00962D08" w:rsidP="00F261D2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1C45D06D" w14:textId="49B4C2B5" w:rsidR="00F261D2" w:rsidRPr="00962D08" w:rsidRDefault="00962D08" w:rsidP="00441921">
      <w:pPr>
        <w:pStyle w:val="Odstavecseseznamem"/>
        <w:numPr>
          <w:ilvl w:val="0"/>
          <w:numId w:val="18"/>
        </w:numPr>
        <w:ind w:left="0" w:firstLine="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261D2" w:rsidRPr="00962D08">
        <w:rPr>
          <w:rFonts w:ascii="Arial" w:hAnsi="Arial" w:cs="Arial"/>
          <w:b/>
          <w:sz w:val="20"/>
          <w:szCs w:val="20"/>
        </w:rPr>
        <w:t>Závěrečná u</w:t>
      </w:r>
      <w:r w:rsidR="007E3C75">
        <w:rPr>
          <w:rFonts w:ascii="Arial" w:hAnsi="Arial" w:cs="Arial"/>
          <w:b/>
          <w:sz w:val="20"/>
          <w:szCs w:val="20"/>
        </w:rPr>
        <w:t>jednání</w:t>
      </w:r>
    </w:p>
    <w:p w14:paraId="3D59B314" w14:textId="77777777" w:rsidR="00F261D2" w:rsidRDefault="00F261D2" w:rsidP="00F261D2">
      <w:pPr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3537C9B4" w14:textId="601CBB93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Tato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 xml:space="preserve">mlouva nabývá platnosti dnem podpisu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mluvní</w:t>
      </w:r>
      <w:r w:rsidR="007E3C75">
        <w:rPr>
          <w:rFonts w:ascii="Arial" w:hAnsi="Arial" w:cs="Arial"/>
          <w:sz w:val="20"/>
          <w:szCs w:val="20"/>
        </w:rPr>
        <w:t>mi</w:t>
      </w:r>
      <w:r w:rsidRPr="00596612">
        <w:rPr>
          <w:rFonts w:ascii="Arial" w:hAnsi="Arial" w:cs="Arial"/>
          <w:sz w:val="20"/>
          <w:szCs w:val="20"/>
        </w:rPr>
        <w:t xml:space="preserve"> stran</w:t>
      </w:r>
      <w:r w:rsidR="007E3C75">
        <w:rPr>
          <w:rFonts w:ascii="Arial" w:hAnsi="Arial" w:cs="Arial"/>
          <w:sz w:val="20"/>
          <w:szCs w:val="20"/>
        </w:rPr>
        <w:t>ami</w:t>
      </w:r>
      <w:r w:rsidRPr="00596612">
        <w:rPr>
          <w:rFonts w:ascii="Arial" w:hAnsi="Arial" w:cs="Arial"/>
          <w:sz w:val="20"/>
          <w:szCs w:val="20"/>
        </w:rPr>
        <w:t xml:space="preserve"> a účinnosti dnem </w:t>
      </w:r>
      <w:r w:rsidRPr="00D40C43">
        <w:rPr>
          <w:rFonts w:ascii="Arial" w:hAnsi="Arial" w:cs="Arial"/>
          <w:sz w:val="20"/>
          <w:szCs w:val="20"/>
        </w:rPr>
        <w:t>……………......</w:t>
      </w:r>
    </w:p>
    <w:p w14:paraId="3841C426" w14:textId="77777777" w:rsidR="00F261D2" w:rsidRDefault="00F261D2" w:rsidP="00962D08">
      <w:pPr>
        <w:pStyle w:val="Odstavecseseznamem"/>
        <w:ind w:left="709" w:firstLine="0"/>
        <w:rPr>
          <w:rFonts w:ascii="Arial" w:hAnsi="Arial" w:cs="Arial"/>
          <w:sz w:val="20"/>
          <w:szCs w:val="20"/>
        </w:rPr>
      </w:pPr>
    </w:p>
    <w:p w14:paraId="4E0EC3C4" w14:textId="5A9F7453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F261D2">
        <w:rPr>
          <w:rFonts w:ascii="Arial" w:hAnsi="Arial" w:cs="Arial"/>
          <w:sz w:val="20"/>
          <w:szCs w:val="20"/>
        </w:rPr>
        <w:t xml:space="preserve">Tuto </w:t>
      </w:r>
      <w:r w:rsidR="007E3C75">
        <w:rPr>
          <w:rFonts w:ascii="Arial" w:hAnsi="Arial" w:cs="Arial"/>
          <w:sz w:val="20"/>
          <w:szCs w:val="20"/>
        </w:rPr>
        <w:t>S</w:t>
      </w:r>
      <w:r w:rsidRPr="00F261D2">
        <w:rPr>
          <w:rFonts w:ascii="Arial" w:hAnsi="Arial" w:cs="Arial"/>
          <w:sz w:val="20"/>
          <w:szCs w:val="20"/>
        </w:rPr>
        <w:t xml:space="preserve">mlouvu je možno měnit a doplňovat jen písemnými dodatky, které musí být jako dodatky označeny, očíslovány a podepsány </w:t>
      </w:r>
      <w:r w:rsidR="007E3C75">
        <w:rPr>
          <w:rFonts w:ascii="Arial" w:hAnsi="Arial" w:cs="Arial"/>
          <w:sz w:val="20"/>
          <w:szCs w:val="20"/>
        </w:rPr>
        <w:t>zástupci Smluvních stran</w:t>
      </w:r>
      <w:r w:rsidRPr="00F261D2">
        <w:rPr>
          <w:rFonts w:ascii="Arial" w:hAnsi="Arial" w:cs="Arial"/>
          <w:sz w:val="20"/>
          <w:szCs w:val="20"/>
        </w:rPr>
        <w:t xml:space="preserve">. </w:t>
      </w:r>
    </w:p>
    <w:p w14:paraId="27790781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69219669" w14:textId="4486B2B9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Touto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 xml:space="preserve">mlouvou se v celém rozsahu nahrazují veškerá písemná či ústní ujednání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 xml:space="preserve">mluvních stran uzavřená přede dnem účinnosti této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mlouvy.</w:t>
      </w:r>
    </w:p>
    <w:p w14:paraId="48941CFA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75286CB2" w14:textId="77777777" w:rsidR="00F261D2" w:rsidRP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Smlouva se uzavírá na dobu </w:t>
      </w:r>
      <w:r w:rsidRPr="00596612">
        <w:rPr>
          <w:rFonts w:ascii="Arial" w:hAnsi="Arial" w:cs="Arial"/>
          <w:b/>
          <w:sz w:val="20"/>
          <w:szCs w:val="20"/>
        </w:rPr>
        <w:t>neurčitou.</w:t>
      </w:r>
    </w:p>
    <w:p w14:paraId="2ADEEC9D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452817EE" w14:textId="7E832DFB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3444E9">
        <w:rPr>
          <w:rFonts w:ascii="Arial" w:hAnsi="Arial" w:cs="Arial"/>
          <w:sz w:val="20"/>
          <w:szCs w:val="20"/>
        </w:rPr>
        <w:t>Smlouvu</w:t>
      </w:r>
      <w:r w:rsidRPr="00596612">
        <w:rPr>
          <w:rFonts w:ascii="Arial" w:hAnsi="Arial" w:cs="Arial"/>
          <w:sz w:val="20"/>
          <w:szCs w:val="20"/>
        </w:rPr>
        <w:t xml:space="preserve"> lze zrušit písemnou dohodou účastníků ke sjednanému dni, nebo jednostranně písemnou výpovědí i bez udání důvodů s 90 ti-denní výpovědní dobou, která </w:t>
      </w:r>
      <w:r w:rsidRPr="00596612">
        <w:rPr>
          <w:rFonts w:ascii="Arial" w:hAnsi="Arial" w:cs="Arial"/>
          <w:sz w:val="20"/>
          <w:szCs w:val="20"/>
        </w:rPr>
        <w:lastRenderedPageBreak/>
        <w:t xml:space="preserve">začíná běžet </w:t>
      </w:r>
      <w:r>
        <w:rPr>
          <w:rFonts w:ascii="Arial" w:hAnsi="Arial" w:cs="Arial"/>
          <w:sz w:val="20"/>
          <w:szCs w:val="20"/>
        </w:rPr>
        <w:t xml:space="preserve">od 1. </w:t>
      </w:r>
      <w:r w:rsidRPr="00596612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měsíce následujícího po doručení výpovědi druhé </w:t>
      </w:r>
      <w:r w:rsidR="007E3C7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mluvní straně.</w:t>
      </w:r>
      <w:r w:rsidRPr="00596612">
        <w:rPr>
          <w:rFonts w:ascii="Arial" w:hAnsi="Arial" w:cs="Arial"/>
          <w:sz w:val="20"/>
          <w:szCs w:val="20"/>
        </w:rPr>
        <w:t xml:space="preserve"> Výpověď není důvodem k nevyplacení oprávněných nároků.</w:t>
      </w:r>
    </w:p>
    <w:p w14:paraId="6DB4131F" w14:textId="77777777" w:rsidR="007E3C75" w:rsidRPr="001E176F" w:rsidRDefault="007E3C75" w:rsidP="001E176F">
      <w:pPr>
        <w:pStyle w:val="Odstavecseseznamem"/>
        <w:rPr>
          <w:rFonts w:ascii="Arial" w:hAnsi="Arial" w:cs="Arial"/>
          <w:sz w:val="20"/>
          <w:szCs w:val="20"/>
        </w:rPr>
      </w:pPr>
    </w:p>
    <w:p w14:paraId="613FF558" w14:textId="3A507C24" w:rsidR="007E3C75" w:rsidRDefault="007E3C75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</w:t>
      </w:r>
      <w:r w:rsidR="001921FF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 xml:space="preserve">dě, že Poskytovatel poruší ujednání této Smlouvy obsažená v čl. 2.1 </w:t>
      </w:r>
      <w:r w:rsidR="001921FF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2.7 této Smlouvy </w:t>
      </w:r>
      <w:r w:rsidR="001921FF">
        <w:rPr>
          <w:rFonts w:ascii="Arial" w:hAnsi="Arial" w:cs="Arial"/>
          <w:sz w:val="20"/>
          <w:szCs w:val="20"/>
        </w:rPr>
        <w:t>je společnost BENEFITY oprávněna ukončit tuto Smlouvu písemnou výpovědí doručenou Poskytovateli. Výpověď je v těchto případech sjednána bez výpovědní doby a nabývá účinnosti dnem následujícím po dni, kdy byla výpověď doručena Poskytovateli.</w:t>
      </w:r>
    </w:p>
    <w:p w14:paraId="2E2AD795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3C9D4BF7" w14:textId="419C3359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Každá ze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 xml:space="preserve">mluvních stran je povinna oznámit druhé </w:t>
      </w:r>
      <w:r w:rsidR="007E3C75">
        <w:rPr>
          <w:rFonts w:ascii="Arial" w:hAnsi="Arial" w:cs="Arial"/>
          <w:sz w:val="20"/>
          <w:szCs w:val="20"/>
        </w:rPr>
        <w:t xml:space="preserve">Smluvní </w:t>
      </w:r>
      <w:r w:rsidRPr="00596612">
        <w:rPr>
          <w:rFonts w:ascii="Arial" w:hAnsi="Arial" w:cs="Arial"/>
          <w:sz w:val="20"/>
          <w:szCs w:val="20"/>
        </w:rPr>
        <w:t xml:space="preserve">straně změny všech skutečností, zejména identifikačních údajů a další změny, které by mohly ovlivnit řádné plnění této </w:t>
      </w:r>
      <w:r w:rsidR="007E3C75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mlouvy.</w:t>
      </w:r>
    </w:p>
    <w:p w14:paraId="79781E97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103A7B39" w14:textId="38730AE9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Smluvní strany se zavazují veškeré spory řešit smírnou cestou a pro případ nemožnosti takovéhoto postupu </w:t>
      </w:r>
      <w:r w:rsidR="001921FF">
        <w:rPr>
          <w:rFonts w:ascii="Arial" w:hAnsi="Arial" w:cs="Arial"/>
          <w:sz w:val="20"/>
          <w:szCs w:val="20"/>
        </w:rPr>
        <w:t xml:space="preserve">nebo pro případ, že se vzájemný spor nepodaří vyřešit jednáním ani ve lhůtě 30 dnů </w:t>
      </w:r>
      <w:r w:rsidRPr="00596612">
        <w:rPr>
          <w:rFonts w:ascii="Arial" w:hAnsi="Arial" w:cs="Arial"/>
          <w:sz w:val="20"/>
          <w:szCs w:val="20"/>
        </w:rPr>
        <w:t>prostřednictvím věcně a místně příslušného obecného soudu soustavy soudů České republiky.</w:t>
      </w:r>
    </w:p>
    <w:p w14:paraId="2E95F0A2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493D2FCC" w14:textId="41669BC3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>Je-li nebo stane-li se některé u</w:t>
      </w:r>
      <w:r w:rsidR="001921FF">
        <w:rPr>
          <w:rFonts w:ascii="Arial" w:hAnsi="Arial" w:cs="Arial"/>
          <w:sz w:val="20"/>
          <w:szCs w:val="20"/>
        </w:rPr>
        <w:t>jednání</w:t>
      </w:r>
      <w:r w:rsidRPr="00596612">
        <w:rPr>
          <w:rFonts w:ascii="Arial" w:hAnsi="Arial" w:cs="Arial"/>
          <w:sz w:val="20"/>
          <w:szCs w:val="20"/>
        </w:rPr>
        <w:t xml:space="preserve"> této </w:t>
      </w:r>
      <w:r w:rsidR="001921FF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mlouvy neplatné nebo neúčinné, nedotýká se tato neplatnost ostatních u</w:t>
      </w:r>
      <w:r w:rsidR="001921FF">
        <w:rPr>
          <w:rFonts w:ascii="Arial" w:hAnsi="Arial" w:cs="Arial"/>
          <w:sz w:val="20"/>
          <w:szCs w:val="20"/>
        </w:rPr>
        <w:t>jednání</w:t>
      </w:r>
      <w:r w:rsidRPr="00596612">
        <w:rPr>
          <w:rFonts w:ascii="Arial" w:hAnsi="Arial" w:cs="Arial"/>
          <w:sz w:val="20"/>
          <w:szCs w:val="20"/>
        </w:rPr>
        <w:t xml:space="preserve">. Smluvní strany se zavazují </w:t>
      </w:r>
      <w:r>
        <w:rPr>
          <w:rFonts w:ascii="Arial" w:hAnsi="Arial" w:cs="Arial"/>
          <w:sz w:val="20"/>
          <w:szCs w:val="20"/>
        </w:rPr>
        <w:t>bez zbytečného prodlení</w:t>
      </w:r>
      <w:r w:rsidRPr="00596612">
        <w:rPr>
          <w:rFonts w:ascii="Arial" w:hAnsi="Arial" w:cs="Arial"/>
          <w:sz w:val="20"/>
          <w:szCs w:val="20"/>
        </w:rPr>
        <w:t xml:space="preserve"> nahradit neplatné nebo neúčinné u</w:t>
      </w:r>
      <w:r w:rsidR="0049552B">
        <w:rPr>
          <w:rFonts w:ascii="Arial" w:hAnsi="Arial" w:cs="Arial"/>
          <w:sz w:val="20"/>
          <w:szCs w:val="20"/>
        </w:rPr>
        <w:t>jednání</w:t>
      </w:r>
      <w:r w:rsidRPr="00596612">
        <w:rPr>
          <w:rFonts w:ascii="Arial" w:hAnsi="Arial" w:cs="Arial"/>
          <w:sz w:val="20"/>
          <w:szCs w:val="20"/>
        </w:rPr>
        <w:t xml:space="preserve"> u</w:t>
      </w:r>
      <w:r w:rsidR="0049552B">
        <w:rPr>
          <w:rFonts w:ascii="Arial" w:hAnsi="Arial" w:cs="Arial"/>
          <w:sz w:val="20"/>
          <w:szCs w:val="20"/>
        </w:rPr>
        <w:t>jednáním</w:t>
      </w:r>
      <w:r w:rsidRPr="00596612">
        <w:rPr>
          <w:rFonts w:ascii="Arial" w:hAnsi="Arial" w:cs="Arial"/>
          <w:sz w:val="20"/>
          <w:szCs w:val="20"/>
        </w:rPr>
        <w:t xml:space="preserve"> platným a účinným, které bude zamýšlenému smluvnímu účelu neplatného nebo neúčinného u</w:t>
      </w:r>
      <w:r w:rsidR="0049552B">
        <w:rPr>
          <w:rFonts w:ascii="Arial" w:hAnsi="Arial" w:cs="Arial"/>
          <w:sz w:val="20"/>
          <w:szCs w:val="20"/>
        </w:rPr>
        <w:t>jednání</w:t>
      </w:r>
      <w:r w:rsidRPr="005966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 w:rsidRPr="00596612">
        <w:rPr>
          <w:rFonts w:ascii="Arial" w:hAnsi="Arial" w:cs="Arial"/>
          <w:sz w:val="20"/>
          <w:szCs w:val="20"/>
        </w:rPr>
        <w:t xml:space="preserve"> možn</w:t>
      </w:r>
      <w:r>
        <w:rPr>
          <w:rFonts w:ascii="Arial" w:hAnsi="Arial" w:cs="Arial"/>
          <w:sz w:val="20"/>
          <w:szCs w:val="20"/>
        </w:rPr>
        <w:t>á</w:t>
      </w:r>
      <w:r w:rsidRPr="00596612">
        <w:rPr>
          <w:rFonts w:ascii="Arial" w:hAnsi="Arial" w:cs="Arial"/>
          <w:sz w:val="20"/>
          <w:szCs w:val="20"/>
        </w:rPr>
        <w:t xml:space="preserve"> nejbližší.</w:t>
      </w:r>
    </w:p>
    <w:p w14:paraId="4B5F80BF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29DAFED9" w14:textId="187264E7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Smlouva je vyhotovena ve dvou originálech, z nichž po jednom obdrží každá ze </w:t>
      </w:r>
      <w:r w:rsidR="0049552B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mluvních stran.</w:t>
      </w:r>
    </w:p>
    <w:p w14:paraId="516F8E0B" w14:textId="77777777" w:rsidR="00F261D2" w:rsidRPr="00F261D2" w:rsidRDefault="00F261D2" w:rsidP="00962D08">
      <w:pPr>
        <w:ind w:left="709" w:firstLine="0"/>
        <w:rPr>
          <w:rFonts w:ascii="Arial" w:hAnsi="Arial" w:cs="Arial"/>
          <w:sz w:val="20"/>
          <w:szCs w:val="20"/>
        </w:rPr>
      </w:pPr>
    </w:p>
    <w:p w14:paraId="3FA91337" w14:textId="64F48CB7" w:rsidR="00F261D2" w:rsidRDefault="00F261D2" w:rsidP="00441921">
      <w:pPr>
        <w:pStyle w:val="Odstavecseseznamem"/>
        <w:numPr>
          <w:ilvl w:val="1"/>
          <w:numId w:val="10"/>
        </w:numPr>
        <w:ind w:left="709" w:firstLine="0"/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Obě </w:t>
      </w:r>
      <w:r w:rsidR="0049552B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 xml:space="preserve">mluvní strany prohlašují, že tuto </w:t>
      </w:r>
      <w:r w:rsidR="0049552B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mlouvu uzavírají svobodně a vážně</w:t>
      </w:r>
      <w:r>
        <w:rPr>
          <w:rFonts w:ascii="Arial" w:hAnsi="Arial" w:cs="Arial"/>
          <w:sz w:val="20"/>
          <w:szCs w:val="20"/>
        </w:rPr>
        <w:t>,</w:t>
      </w:r>
      <w:r w:rsidRPr="00596612">
        <w:rPr>
          <w:rFonts w:ascii="Arial" w:hAnsi="Arial" w:cs="Arial"/>
          <w:sz w:val="20"/>
          <w:szCs w:val="20"/>
        </w:rPr>
        <w:t xml:space="preserve"> že odpovídá jejich vůli, </w:t>
      </w:r>
      <w:r>
        <w:rPr>
          <w:rFonts w:ascii="Arial" w:hAnsi="Arial" w:cs="Arial"/>
          <w:sz w:val="20"/>
          <w:szCs w:val="20"/>
        </w:rPr>
        <w:t xml:space="preserve">a že </w:t>
      </w:r>
      <w:r w:rsidRPr="00596612">
        <w:rPr>
          <w:rFonts w:ascii="Arial" w:hAnsi="Arial" w:cs="Arial"/>
          <w:sz w:val="20"/>
          <w:szCs w:val="20"/>
        </w:rPr>
        <w:t xml:space="preserve">nebyla ujednána v tísni </w:t>
      </w:r>
      <w:r>
        <w:rPr>
          <w:rFonts w:ascii="Arial" w:hAnsi="Arial" w:cs="Arial"/>
          <w:sz w:val="20"/>
          <w:szCs w:val="20"/>
        </w:rPr>
        <w:t>nebo</w:t>
      </w:r>
      <w:r w:rsidRPr="00596612">
        <w:rPr>
          <w:rFonts w:ascii="Arial" w:hAnsi="Arial" w:cs="Arial"/>
          <w:sz w:val="20"/>
          <w:szCs w:val="20"/>
        </w:rPr>
        <w:t xml:space="preserve"> za nápadně jednostranně nevýhodných podmínek. Na důkaz toho </w:t>
      </w:r>
      <w:r w:rsidR="0049552B">
        <w:rPr>
          <w:rFonts w:ascii="Arial" w:hAnsi="Arial" w:cs="Arial"/>
          <w:sz w:val="20"/>
          <w:szCs w:val="20"/>
        </w:rPr>
        <w:t>S</w:t>
      </w:r>
      <w:r w:rsidRPr="00596612">
        <w:rPr>
          <w:rFonts w:ascii="Arial" w:hAnsi="Arial" w:cs="Arial"/>
          <w:sz w:val="20"/>
          <w:szCs w:val="20"/>
        </w:rPr>
        <w:t>mluvní strany připojují své vlastnoruční podpisy.</w:t>
      </w:r>
    </w:p>
    <w:p w14:paraId="5452E8F1" w14:textId="77777777" w:rsidR="00F261D2" w:rsidRPr="00F261D2" w:rsidRDefault="00F261D2" w:rsidP="00C65406">
      <w:pPr>
        <w:pStyle w:val="Odstavecseseznamem"/>
        <w:ind w:hanging="11"/>
        <w:rPr>
          <w:rFonts w:ascii="Arial" w:hAnsi="Arial" w:cs="Arial"/>
          <w:sz w:val="20"/>
          <w:szCs w:val="20"/>
        </w:rPr>
      </w:pPr>
    </w:p>
    <w:p w14:paraId="0BBF35BA" w14:textId="77777777" w:rsidR="00F261D2" w:rsidRDefault="00F261D2" w:rsidP="00F261D2">
      <w:pPr>
        <w:pStyle w:val="Odstavecseseznamem"/>
        <w:ind w:firstLine="0"/>
        <w:rPr>
          <w:rFonts w:ascii="Arial" w:hAnsi="Arial" w:cs="Arial"/>
          <w:sz w:val="20"/>
          <w:szCs w:val="20"/>
        </w:rPr>
      </w:pPr>
    </w:p>
    <w:p w14:paraId="417CE1AF" w14:textId="77777777" w:rsidR="00F261D2" w:rsidRDefault="00F261D2" w:rsidP="00F261D2">
      <w:pPr>
        <w:pStyle w:val="Odstavecseseznamem"/>
        <w:ind w:firstLine="0"/>
        <w:rPr>
          <w:rFonts w:ascii="Arial" w:hAnsi="Arial" w:cs="Arial"/>
          <w:sz w:val="20"/>
          <w:szCs w:val="20"/>
        </w:rPr>
      </w:pPr>
    </w:p>
    <w:p w14:paraId="6EEACA7E" w14:textId="77777777" w:rsidR="00777C65" w:rsidRDefault="00777C65" w:rsidP="00777C65">
      <w:pPr>
        <w:pStyle w:val="Zkladntext2"/>
        <w:ind w:left="709" w:firstLine="0"/>
        <w:rPr>
          <w:rFonts w:ascii="Arial" w:hAnsi="Arial" w:cs="Arial"/>
          <w:sz w:val="20"/>
          <w:szCs w:val="20"/>
          <w:lang w:val="cs-CZ"/>
        </w:rPr>
      </w:pPr>
    </w:p>
    <w:p w14:paraId="40672E66" w14:textId="77777777" w:rsidR="00777C65" w:rsidRDefault="00777C65" w:rsidP="00777C65">
      <w:pPr>
        <w:pStyle w:val="Zkladntext2"/>
        <w:ind w:left="709" w:firstLine="0"/>
        <w:rPr>
          <w:rFonts w:ascii="Arial" w:hAnsi="Arial" w:cs="Arial"/>
          <w:sz w:val="20"/>
          <w:szCs w:val="20"/>
          <w:lang w:val="cs-CZ"/>
        </w:rPr>
      </w:pPr>
    </w:p>
    <w:p w14:paraId="516BC4D0" w14:textId="77777777" w:rsidR="00F261D2" w:rsidRPr="00777C65" w:rsidRDefault="00F261D2" w:rsidP="00777C65">
      <w:pPr>
        <w:pStyle w:val="Zkladntext2"/>
        <w:ind w:left="709" w:firstLine="0"/>
        <w:rPr>
          <w:rFonts w:ascii="Arial" w:hAnsi="Arial" w:cs="Arial"/>
          <w:sz w:val="20"/>
          <w:szCs w:val="20"/>
          <w:lang w:val="cs-CZ"/>
        </w:rPr>
      </w:pPr>
      <w:r w:rsidRPr="00596612">
        <w:rPr>
          <w:rFonts w:ascii="Arial" w:hAnsi="Arial" w:cs="Arial"/>
          <w:sz w:val="20"/>
          <w:szCs w:val="20"/>
        </w:rPr>
        <w:t>V Praze, dne_______________</w:t>
      </w:r>
      <w:r w:rsidRPr="00596612">
        <w:rPr>
          <w:rFonts w:ascii="Arial" w:hAnsi="Arial" w:cs="Arial"/>
          <w:sz w:val="20"/>
          <w:szCs w:val="20"/>
        </w:rPr>
        <w:tab/>
        <w:t xml:space="preserve">             </w:t>
      </w:r>
      <w:r w:rsidRPr="0059661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59661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_____________, </w:t>
      </w:r>
      <w:r w:rsidRPr="00596612">
        <w:rPr>
          <w:rFonts w:ascii="Arial" w:hAnsi="Arial" w:cs="Arial"/>
          <w:sz w:val="20"/>
          <w:szCs w:val="20"/>
        </w:rPr>
        <w:t xml:space="preserve"> dne____</w:t>
      </w:r>
      <w:r>
        <w:rPr>
          <w:rFonts w:ascii="Arial" w:hAnsi="Arial" w:cs="Arial"/>
          <w:sz w:val="20"/>
          <w:szCs w:val="20"/>
        </w:rPr>
        <w:t>_____</w:t>
      </w:r>
      <w:r w:rsidR="00777C65">
        <w:rPr>
          <w:rFonts w:ascii="Arial" w:hAnsi="Arial" w:cs="Arial"/>
          <w:sz w:val="20"/>
          <w:szCs w:val="20"/>
        </w:rPr>
        <w:t>__</w:t>
      </w:r>
    </w:p>
    <w:p w14:paraId="2E6A3D86" w14:textId="77777777" w:rsidR="00F261D2" w:rsidRDefault="00F261D2" w:rsidP="00C65406">
      <w:pPr>
        <w:ind w:left="709" w:firstLine="0"/>
        <w:rPr>
          <w:rFonts w:ascii="Arial" w:hAnsi="Arial" w:cs="Arial"/>
          <w:b/>
          <w:sz w:val="20"/>
          <w:szCs w:val="20"/>
        </w:rPr>
      </w:pPr>
    </w:p>
    <w:p w14:paraId="3CC70EFA" w14:textId="77777777" w:rsidR="00F261D2" w:rsidRDefault="00F261D2" w:rsidP="00C65406">
      <w:pPr>
        <w:ind w:left="709" w:firstLine="0"/>
        <w:rPr>
          <w:rFonts w:ascii="Arial" w:hAnsi="Arial" w:cs="Arial"/>
          <w:b/>
          <w:sz w:val="20"/>
          <w:szCs w:val="20"/>
        </w:rPr>
      </w:pPr>
    </w:p>
    <w:p w14:paraId="3B9669BB" w14:textId="77777777" w:rsidR="00F261D2" w:rsidRPr="00596612" w:rsidRDefault="00F261D2" w:rsidP="00C65406">
      <w:pPr>
        <w:ind w:left="709" w:firstLine="0"/>
        <w:rPr>
          <w:rFonts w:ascii="Arial" w:hAnsi="Arial" w:cs="Arial"/>
          <w:b/>
          <w:sz w:val="20"/>
          <w:szCs w:val="20"/>
        </w:rPr>
      </w:pPr>
    </w:p>
    <w:p w14:paraId="14630DC4" w14:textId="77777777" w:rsidR="00F261D2" w:rsidRPr="00596612" w:rsidRDefault="00F261D2" w:rsidP="00C65406">
      <w:pPr>
        <w:ind w:left="709" w:firstLine="0"/>
        <w:rPr>
          <w:rFonts w:ascii="Arial" w:hAnsi="Arial" w:cs="Arial"/>
          <w:b/>
          <w:sz w:val="20"/>
          <w:szCs w:val="20"/>
        </w:rPr>
      </w:pPr>
    </w:p>
    <w:p w14:paraId="3713E215" w14:textId="77777777" w:rsidR="00F261D2" w:rsidRPr="00596612" w:rsidRDefault="00F261D2" w:rsidP="00F261D2">
      <w:pPr>
        <w:ind w:left="709" w:firstLine="0"/>
        <w:rPr>
          <w:rFonts w:ascii="Arial" w:hAnsi="Arial" w:cs="Arial"/>
          <w:b/>
          <w:sz w:val="20"/>
          <w:szCs w:val="20"/>
        </w:rPr>
      </w:pPr>
      <w:r w:rsidRPr="00596612">
        <w:rPr>
          <w:rFonts w:ascii="Arial" w:hAnsi="Arial" w:cs="Arial"/>
          <w:b/>
          <w:sz w:val="20"/>
          <w:szCs w:val="20"/>
        </w:rPr>
        <w:t>____________________________</w:t>
      </w:r>
      <w:r w:rsidRPr="00596612">
        <w:rPr>
          <w:rFonts w:ascii="Arial" w:hAnsi="Arial" w:cs="Arial"/>
          <w:b/>
          <w:sz w:val="20"/>
          <w:szCs w:val="20"/>
        </w:rPr>
        <w:tab/>
      </w:r>
      <w:r w:rsidRPr="00596612">
        <w:rPr>
          <w:rFonts w:ascii="Arial" w:hAnsi="Arial" w:cs="Arial"/>
          <w:b/>
          <w:sz w:val="20"/>
          <w:szCs w:val="20"/>
        </w:rPr>
        <w:tab/>
      </w:r>
      <w:r w:rsidRPr="00596612">
        <w:rPr>
          <w:rFonts w:ascii="Arial" w:hAnsi="Arial" w:cs="Arial"/>
          <w:b/>
          <w:sz w:val="20"/>
          <w:szCs w:val="20"/>
        </w:rPr>
        <w:tab/>
        <w:t>____________________________</w:t>
      </w:r>
    </w:p>
    <w:p w14:paraId="10D51D38" w14:textId="77777777" w:rsidR="00F261D2" w:rsidRPr="00596612" w:rsidRDefault="00F261D2" w:rsidP="00C65406">
      <w:pPr>
        <w:ind w:left="709" w:firstLine="0"/>
        <w:rPr>
          <w:rFonts w:ascii="Arial" w:hAnsi="Arial" w:cs="Arial"/>
          <w:b/>
          <w:sz w:val="20"/>
          <w:szCs w:val="20"/>
        </w:rPr>
      </w:pPr>
    </w:p>
    <w:p w14:paraId="5ACE9BCC" w14:textId="29280DDB" w:rsidR="00F261D2" w:rsidRPr="000F27D0" w:rsidRDefault="00F261D2" w:rsidP="000F27D0">
      <w:pPr>
        <w:rPr>
          <w:rFonts w:ascii="Arial" w:hAnsi="Arial" w:cs="Arial"/>
          <w:b/>
          <w:bCs/>
          <w:sz w:val="20"/>
          <w:szCs w:val="20"/>
        </w:rPr>
      </w:pPr>
      <w:r w:rsidRPr="00596612">
        <w:rPr>
          <w:rFonts w:ascii="Arial" w:hAnsi="Arial" w:cs="Arial"/>
          <w:b/>
          <w:sz w:val="20"/>
          <w:szCs w:val="20"/>
        </w:rPr>
        <w:t>BENEFITY a.s.</w:t>
      </w:r>
      <w:r w:rsidRPr="00596612">
        <w:rPr>
          <w:rFonts w:ascii="Arial" w:hAnsi="Arial" w:cs="Arial"/>
          <w:b/>
          <w:sz w:val="20"/>
          <w:szCs w:val="20"/>
        </w:rPr>
        <w:tab/>
      </w:r>
      <w:r w:rsidRPr="00596612">
        <w:rPr>
          <w:rFonts w:ascii="Arial" w:hAnsi="Arial" w:cs="Arial"/>
          <w:b/>
          <w:sz w:val="20"/>
          <w:szCs w:val="20"/>
        </w:rPr>
        <w:tab/>
      </w:r>
      <w:r w:rsidRPr="00596612">
        <w:rPr>
          <w:rFonts w:ascii="Arial" w:hAnsi="Arial" w:cs="Arial"/>
          <w:b/>
          <w:sz w:val="20"/>
          <w:szCs w:val="20"/>
        </w:rPr>
        <w:tab/>
      </w:r>
      <w:r w:rsidRPr="00596612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596612">
        <w:rPr>
          <w:rFonts w:ascii="Arial" w:hAnsi="Arial" w:cs="Arial"/>
          <w:b/>
          <w:sz w:val="20"/>
          <w:szCs w:val="20"/>
        </w:rPr>
        <w:tab/>
      </w:r>
      <w:r w:rsidR="000F27D0" w:rsidRPr="00F40FE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KV Arena, s.r.o.</w:t>
      </w:r>
    </w:p>
    <w:p w14:paraId="433BD2A0" w14:textId="0DD81A18" w:rsidR="00F261D2" w:rsidRPr="00596612" w:rsidRDefault="00F261D2" w:rsidP="000F27D0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Jméno: </w:t>
      </w:r>
      <w:r w:rsidR="006704BD">
        <w:rPr>
          <w:rFonts w:ascii="Arial" w:hAnsi="Arial" w:cs="Arial"/>
          <w:sz w:val="20"/>
          <w:szCs w:val="20"/>
        </w:rPr>
        <w:t>Filip Charvát</w:t>
      </w:r>
      <w:r w:rsidR="00C60086">
        <w:rPr>
          <w:rFonts w:ascii="Arial" w:hAnsi="Arial" w:cs="Arial"/>
          <w:sz w:val="20"/>
          <w:szCs w:val="20"/>
        </w:rPr>
        <w:t xml:space="preserve"> BS </w:t>
      </w:r>
      <w:proofErr w:type="spellStart"/>
      <w:r w:rsidR="00C60086">
        <w:rPr>
          <w:rFonts w:ascii="Arial" w:hAnsi="Arial" w:cs="Arial"/>
          <w:sz w:val="20"/>
          <w:szCs w:val="20"/>
        </w:rPr>
        <w:t>MFin</w:t>
      </w:r>
      <w:proofErr w:type="spellEnd"/>
      <w:r w:rsidRPr="00596612">
        <w:rPr>
          <w:rFonts w:ascii="Arial" w:hAnsi="Arial" w:cs="Arial"/>
          <w:sz w:val="20"/>
          <w:szCs w:val="20"/>
        </w:rPr>
        <w:tab/>
      </w:r>
      <w:r w:rsidRPr="00596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73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</w:t>
      </w:r>
      <w:r w:rsidRPr="00596612">
        <w:rPr>
          <w:rFonts w:ascii="Arial" w:hAnsi="Arial" w:cs="Arial"/>
          <w:sz w:val="20"/>
          <w:szCs w:val="20"/>
        </w:rPr>
        <w:t xml:space="preserve">méno: </w:t>
      </w:r>
      <w:r w:rsidR="000F27D0">
        <w:rPr>
          <w:rFonts w:ascii="Arial" w:hAnsi="Arial" w:cs="Arial"/>
          <w:bCs/>
          <w:sz w:val="20"/>
          <w:szCs w:val="20"/>
        </w:rPr>
        <w:t xml:space="preserve">Ing. Roman </w:t>
      </w:r>
      <w:proofErr w:type="spellStart"/>
      <w:r w:rsidR="000F27D0">
        <w:rPr>
          <w:rFonts w:ascii="Arial" w:hAnsi="Arial" w:cs="Arial"/>
          <w:bCs/>
          <w:sz w:val="20"/>
          <w:szCs w:val="20"/>
        </w:rPr>
        <w:t>Rokůsek</w:t>
      </w:r>
      <w:proofErr w:type="spellEnd"/>
    </w:p>
    <w:p w14:paraId="690C2514" w14:textId="6FB0BE3B" w:rsidR="00F261D2" w:rsidRPr="00596612" w:rsidRDefault="00F261D2" w:rsidP="000F27D0">
      <w:pPr>
        <w:rPr>
          <w:rFonts w:ascii="Arial" w:hAnsi="Arial" w:cs="Arial"/>
          <w:sz w:val="20"/>
          <w:szCs w:val="20"/>
        </w:rPr>
      </w:pPr>
      <w:r w:rsidRPr="00596612">
        <w:rPr>
          <w:rFonts w:ascii="Arial" w:hAnsi="Arial" w:cs="Arial"/>
          <w:sz w:val="20"/>
          <w:szCs w:val="20"/>
        </w:rPr>
        <w:t xml:space="preserve">Funkce: </w:t>
      </w:r>
      <w:r w:rsidR="00B46CD3">
        <w:rPr>
          <w:rFonts w:ascii="Arial" w:hAnsi="Arial" w:cs="Arial"/>
          <w:sz w:val="20"/>
          <w:szCs w:val="20"/>
        </w:rPr>
        <w:t>člen správní rady</w:t>
      </w:r>
      <w:r w:rsidRPr="00596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D07A1">
        <w:rPr>
          <w:rFonts w:ascii="Arial" w:hAnsi="Arial" w:cs="Arial"/>
          <w:sz w:val="20"/>
          <w:szCs w:val="20"/>
        </w:rPr>
        <w:tab/>
      </w:r>
      <w:r w:rsidR="00AD07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Funkce</w:t>
      </w:r>
      <w:r w:rsidR="00752591">
        <w:rPr>
          <w:rFonts w:ascii="Arial" w:hAnsi="Arial" w:cs="Arial"/>
          <w:sz w:val="20"/>
          <w:szCs w:val="20"/>
        </w:rPr>
        <w:t xml:space="preserve">: </w:t>
      </w:r>
      <w:r w:rsidR="000F27D0">
        <w:rPr>
          <w:rFonts w:ascii="Arial" w:hAnsi="Arial" w:cs="Arial"/>
          <w:sz w:val="20"/>
          <w:szCs w:val="20"/>
        </w:rPr>
        <w:t>jednatel</w:t>
      </w:r>
    </w:p>
    <w:p w14:paraId="11F7721F" w14:textId="77777777" w:rsidR="00F261D2" w:rsidRPr="000F27D0" w:rsidRDefault="00F261D2" w:rsidP="000F27D0">
      <w:pPr>
        <w:rPr>
          <w:rFonts w:ascii="Arial" w:hAnsi="Arial" w:cs="Arial"/>
          <w:sz w:val="20"/>
          <w:szCs w:val="20"/>
        </w:rPr>
      </w:pPr>
      <w:r w:rsidRPr="000F27D0">
        <w:rPr>
          <w:rFonts w:ascii="Arial" w:hAnsi="Arial" w:cs="Arial"/>
          <w:b/>
          <w:sz w:val="20"/>
          <w:szCs w:val="20"/>
        </w:rPr>
        <w:t>společnost BENEFITY</w:t>
      </w:r>
      <w:r w:rsidRPr="000F27D0">
        <w:rPr>
          <w:rFonts w:ascii="Arial" w:hAnsi="Arial" w:cs="Arial"/>
          <w:b/>
          <w:sz w:val="20"/>
          <w:szCs w:val="20"/>
        </w:rPr>
        <w:tab/>
      </w:r>
      <w:r w:rsidRPr="000F27D0">
        <w:rPr>
          <w:rFonts w:ascii="Arial" w:hAnsi="Arial" w:cs="Arial"/>
          <w:b/>
          <w:sz w:val="20"/>
          <w:szCs w:val="20"/>
        </w:rPr>
        <w:tab/>
      </w:r>
      <w:r w:rsidRPr="000F27D0">
        <w:rPr>
          <w:rFonts w:ascii="Arial" w:hAnsi="Arial" w:cs="Arial"/>
          <w:b/>
          <w:sz w:val="20"/>
          <w:szCs w:val="20"/>
        </w:rPr>
        <w:tab/>
      </w:r>
      <w:r w:rsidRPr="000F27D0">
        <w:rPr>
          <w:rFonts w:ascii="Arial" w:hAnsi="Arial" w:cs="Arial"/>
          <w:b/>
          <w:sz w:val="20"/>
          <w:szCs w:val="20"/>
        </w:rPr>
        <w:tab/>
      </w:r>
      <w:r w:rsidRPr="000F27D0">
        <w:rPr>
          <w:rFonts w:ascii="Arial" w:hAnsi="Arial" w:cs="Arial"/>
          <w:b/>
          <w:sz w:val="20"/>
          <w:szCs w:val="20"/>
        </w:rPr>
        <w:tab/>
        <w:t>poskytovatel</w:t>
      </w:r>
      <w:r w:rsidRPr="000F27D0">
        <w:rPr>
          <w:rFonts w:ascii="Arial" w:hAnsi="Arial" w:cs="Arial"/>
          <w:b/>
          <w:sz w:val="20"/>
          <w:szCs w:val="20"/>
        </w:rPr>
        <w:tab/>
      </w:r>
    </w:p>
    <w:sectPr w:rsidR="00F261D2" w:rsidRPr="000F27D0" w:rsidSect="00E6010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B04C" w14:textId="77777777" w:rsidR="000C7AC4" w:rsidRDefault="000C7AC4" w:rsidP="004F2BF8">
      <w:r>
        <w:separator/>
      </w:r>
    </w:p>
  </w:endnote>
  <w:endnote w:type="continuationSeparator" w:id="0">
    <w:p w14:paraId="29E491E8" w14:textId="77777777" w:rsidR="000C7AC4" w:rsidRDefault="000C7AC4" w:rsidP="004F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D6C" w14:textId="77777777" w:rsidR="000C7AC4" w:rsidRDefault="000C7AC4" w:rsidP="004F2BF8">
      <w:r>
        <w:separator/>
      </w:r>
    </w:p>
  </w:footnote>
  <w:footnote w:type="continuationSeparator" w:id="0">
    <w:p w14:paraId="018C3054" w14:textId="77777777" w:rsidR="000C7AC4" w:rsidRDefault="000C7AC4" w:rsidP="004F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11BA" w14:textId="77777777" w:rsidR="00E60105" w:rsidRPr="00E60105" w:rsidRDefault="00E60105" w:rsidP="00E60105">
    <w:pPr>
      <w:pStyle w:val="Zhlav"/>
      <w:jc w:val="right"/>
      <w:rPr>
        <w:rFonts w:ascii="Arial" w:hAnsi="Arial" w:cs="Arial"/>
        <w:sz w:val="44"/>
        <w:szCs w:val="44"/>
      </w:rPr>
    </w:pPr>
    <w:r w:rsidRPr="00E60105">
      <w:rPr>
        <w:rFonts w:ascii="Arial" w:hAnsi="Arial" w:cs="Arial"/>
        <w:sz w:val="44"/>
        <w:szCs w:val="44"/>
      </w:rPr>
      <w:t>___-___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299"/>
    <w:multiLevelType w:val="multilevel"/>
    <w:tmpl w:val="1618F19E"/>
    <w:lvl w:ilvl="0">
      <w:start w:val="2"/>
      <w:numFmt w:val="none"/>
      <w:lvlText w:val="V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376422"/>
    <w:multiLevelType w:val="multilevel"/>
    <w:tmpl w:val="881AC60C"/>
    <w:lvl w:ilvl="0">
      <w:start w:val="2"/>
      <w:numFmt w:val="none"/>
      <w:lvlText w:val="II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06EC6"/>
    <w:multiLevelType w:val="multilevel"/>
    <w:tmpl w:val="237CD3DC"/>
    <w:lvl w:ilvl="0">
      <w:start w:val="2"/>
      <w:numFmt w:val="none"/>
      <w:lvlText w:val="II."/>
      <w:lvlJc w:val="left"/>
      <w:pPr>
        <w:ind w:left="2036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BE2AF9"/>
    <w:multiLevelType w:val="multilevel"/>
    <w:tmpl w:val="0405001F"/>
    <w:numStyleLink w:val="Styl4"/>
  </w:abstractNum>
  <w:abstractNum w:abstractNumId="4" w15:restartNumberingAfterBreak="0">
    <w:nsid w:val="309D2DCB"/>
    <w:multiLevelType w:val="multilevel"/>
    <w:tmpl w:val="43FA2032"/>
    <w:lvl w:ilvl="0">
      <w:start w:val="2"/>
      <w:numFmt w:val="none"/>
      <w:lvlText w:val="VI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53549F"/>
    <w:multiLevelType w:val="multilevel"/>
    <w:tmpl w:val="040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CF67A1"/>
    <w:multiLevelType w:val="multilevel"/>
    <w:tmpl w:val="2258FAFE"/>
    <w:lvl w:ilvl="0">
      <w:start w:val="2"/>
      <w:numFmt w:val="none"/>
      <w:lvlText w:val="IV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1D946B3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F7113C"/>
    <w:multiLevelType w:val="multilevel"/>
    <w:tmpl w:val="040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800AEA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8F07D4"/>
    <w:multiLevelType w:val="multilevel"/>
    <w:tmpl w:val="911EABDE"/>
    <w:lvl w:ilvl="0">
      <w:start w:val="2"/>
      <w:numFmt w:val="none"/>
      <w:lvlText w:val="V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7795516"/>
    <w:multiLevelType w:val="multilevel"/>
    <w:tmpl w:val="1618F19E"/>
    <w:lvl w:ilvl="0">
      <w:start w:val="2"/>
      <w:numFmt w:val="none"/>
      <w:lvlText w:val="V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2B6860"/>
    <w:multiLevelType w:val="multilevel"/>
    <w:tmpl w:val="EA2889AE"/>
    <w:lvl w:ilvl="0">
      <w:start w:val="2"/>
      <w:numFmt w:val="none"/>
      <w:lvlText w:val="I."/>
      <w:lvlJc w:val="left"/>
      <w:pPr>
        <w:ind w:left="2036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EDE1C90"/>
    <w:multiLevelType w:val="hybridMultilevel"/>
    <w:tmpl w:val="4226F788"/>
    <w:lvl w:ilvl="0" w:tplc="A68258F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0"/>
        <w:szCs w:val="20"/>
      </w:rPr>
    </w:lvl>
    <w:lvl w:ilvl="1" w:tplc="7054AA44"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76DC382E"/>
    <w:multiLevelType w:val="multilevel"/>
    <w:tmpl w:val="43FA2032"/>
    <w:lvl w:ilvl="0">
      <w:start w:val="2"/>
      <w:numFmt w:val="none"/>
      <w:lvlText w:val="VI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5C3A47"/>
    <w:multiLevelType w:val="multilevel"/>
    <w:tmpl w:val="0405001F"/>
    <w:styleLink w:val="Styl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642F5"/>
    <w:multiLevelType w:val="multilevel"/>
    <w:tmpl w:val="0405001F"/>
    <w:styleLink w:val="Styl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C477E1"/>
    <w:multiLevelType w:val="multilevel"/>
    <w:tmpl w:val="911EABDE"/>
    <w:lvl w:ilvl="0">
      <w:start w:val="2"/>
      <w:numFmt w:val="none"/>
      <w:lvlText w:val="VI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25664629">
    <w:abstractNumId w:val="7"/>
  </w:num>
  <w:num w:numId="2" w16cid:durableId="2100322219">
    <w:abstractNumId w:val="9"/>
  </w:num>
  <w:num w:numId="3" w16cid:durableId="1873152137">
    <w:abstractNumId w:val="16"/>
  </w:num>
  <w:num w:numId="4" w16cid:durableId="1103308191">
    <w:abstractNumId w:val="8"/>
  </w:num>
  <w:num w:numId="5" w16cid:durableId="1502043933">
    <w:abstractNumId w:val="15"/>
  </w:num>
  <w:num w:numId="6" w16cid:durableId="942105371">
    <w:abstractNumId w:val="5"/>
  </w:num>
  <w:num w:numId="7" w16cid:durableId="1740127002">
    <w:abstractNumId w:val="13"/>
  </w:num>
  <w:num w:numId="8" w16cid:durableId="1343623474">
    <w:abstractNumId w:val="0"/>
  </w:num>
  <w:num w:numId="9" w16cid:durableId="848982343">
    <w:abstractNumId w:val="10"/>
  </w:num>
  <w:num w:numId="10" w16cid:durableId="2026445409">
    <w:abstractNumId w:val="4"/>
  </w:num>
  <w:num w:numId="11" w16cid:durableId="2104568669">
    <w:abstractNumId w:val="12"/>
  </w:num>
  <w:num w:numId="12" w16cid:durableId="1747145567">
    <w:abstractNumId w:val="2"/>
  </w:num>
  <w:num w:numId="13" w16cid:durableId="895091147">
    <w:abstractNumId w:val="3"/>
  </w:num>
  <w:num w:numId="14" w16cid:durableId="1573999410">
    <w:abstractNumId w:val="1"/>
  </w:num>
  <w:num w:numId="15" w16cid:durableId="1944803791">
    <w:abstractNumId w:val="6"/>
  </w:num>
  <w:num w:numId="16" w16cid:durableId="773285728">
    <w:abstractNumId w:val="11"/>
  </w:num>
  <w:num w:numId="17" w16cid:durableId="621107976">
    <w:abstractNumId w:val="17"/>
  </w:num>
  <w:num w:numId="18" w16cid:durableId="61887805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4D2"/>
    <w:rsid w:val="000046F1"/>
    <w:rsid w:val="00015993"/>
    <w:rsid w:val="0001663F"/>
    <w:rsid w:val="00023E64"/>
    <w:rsid w:val="00033F9F"/>
    <w:rsid w:val="00044276"/>
    <w:rsid w:val="000508B9"/>
    <w:rsid w:val="000615D3"/>
    <w:rsid w:val="000706D5"/>
    <w:rsid w:val="00071B6D"/>
    <w:rsid w:val="0007709D"/>
    <w:rsid w:val="0008675E"/>
    <w:rsid w:val="000877A3"/>
    <w:rsid w:val="00090073"/>
    <w:rsid w:val="00096A84"/>
    <w:rsid w:val="000976C0"/>
    <w:rsid w:val="000A0591"/>
    <w:rsid w:val="000A060B"/>
    <w:rsid w:val="000A1758"/>
    <w:rsid w:val="000A2EF3"/>
    <w:rsid w:val="000A522D"/>
    <w:rsid w:val="000B0C39"/>
    <w:rsid w:val="000B1962"/>
    <w:rsid w:val="000B3A58"/>
    <w:rsid w:val="000B3F5F"/>
    <w:rsid w:val="000B562A"/>
    <w:rsid w:val="000B599F"/>
    <w:rsid w:val="000C514E"/>
    <w:rsid w:val="000C5222"/>
    <w:rsid w:val="000C7AC4"/>
    <w:rsid w:val="000D187F"/>
    <w:rsid w:val="000D7623"/>
    <w:rsid w:val="000E5A5F"/>
    <w:rsid w:val="000E68A6"/>
    <w:rsid w:val="000F27D0"/>
    <w:rsid w:val="000F6935"/>
    <w:rsid w:val="000F73E7"/>
    <w:rsid w:val="00101B0C"/>
    <w:rsid w:val="00104E18"/>
    <w:rsid w:val="00111DE8"/>
    <w:rsid w:val="00117B43"/>
    <w:rsid w:val="001228E1"/>
    <w:rsid w:val="00123973"/>
    <w:rsid w:val="00124932"/>
    <w:rsid w:val="001249CF"/>
    <w:rsid w:val="0013187C"/>
    <w:rsid w:val="001355E2"/>
    <w:rsid w:val="0014038E"/>
    <w:rsid w:val="001502FB"/>
    <w:rsid w:val="00154F8B"/>
    <w:rsid w:val="001672CE"/>
    <w:rsid w:val="001675EF"/>
    <w:rsid w:val="001676A3"/>
    <w:rsid w:val="0017659B"/>
    <w:rsid w:val="001779BD"/>
    <w:rsid w:val="001921FF"/>
    <w:rsid w:val="00193298"/>
    <w:rsid w:val="00195ECB"/>
    <w:rsid w:val="001A0D02"/>
    <w:rsid w:val="001A3795"/>
    <w:rsid w:val="001A4B94"/>
    <w:rsid w:val="001B0804"/>
    <w:rsid w:val="001B09AF"/>
    <w:rsid w:val="001B112D"/>
    <w:rsid w:val="001B118A"/>
    <w:rsid w:val="001B11D7"/>
    <w:rsid w:val="001D1DFB"/>
    <w:rsid w:val="001D3819"/>
    <w:rsid w:val="001D73ED"/>
    <w:rsid w:val="001E176F"/>
    <w:rsid w:val="001E3E9E"/>
    <w:rsid w:val="001E4CFB"/>
    <w:rsid w:val="001E5758"/>
    <w:rsid w:val="001F038B"/>
    <w:rsid w:val="0020017E"/>
    <w:rsid w:val="00202BED"/>
    <w:rsid w:val="002033F3"/>
    <w:rsid w:val="00205C8A"/>
    <w:rsid w:val="00211A29"/>
    <w:rsid w:val="00214374"/>
    <w:rsid w:val="00214B92"/>
    <w:rsid w:val="00223873"/>
    <w:rsid w:val="00224350"/>
    <w:rsid w:val="00225C30"/>
    <w:rsid w:val="00227CC3"/>
    <w:rsid w:val="002329B4"/>
    <w:rsid w:val="00240E0F"/>
    <w:rsid w:val="00245E36"/>
    <w:rsid w:val="00252325"/>
    <w:rsid w:val="0026410A"/>
    <w:rsid w:val="00271895"/>
    <w:rsid w:val="00272795"/>
    <w:rsid w:val="00280892"/>
    <w:rsid w:val="00286AAB"/>
    <w:rsid w:val="00291936"/>
    <w:rsid w:val="002931A6"/>
    <w:rsid w:val="002A2FC0"/>
    <w:rsid w:val="002A7B9F"/>
    <w:rsid w:val="002C2B8B"/>
    <w:rsid w:val="002C5643"/>
    <w:rsid w:val="002C6123"/>
    <w:rsid w:val="002D50FB"/>
    <w:rsid w:val="002E44D2"/>
    <w:rsid w:val="002F3355"/>
    <w:rsid w:val="002F7FBF"/>
    <w:rsid w:val="00301D5B"/>
    <w:rsid w:val="00302F64"/>
    <w:rsid w:val="00312C08"/>
    <w:rsid w:val="00313A6C"/>
    <w:rsid w:val="003168D3"/>
    <w:rsid w:val="00320BE3"/>
    <w:rsid w:val="00320FA1"/>
    <w:rsid w:val="00322749"/>
    <w:rsid w:val="00326514"/>
    <w:rsid w:val="00327E54"/>
    <w:rsid w:val="0033300A"/>
    <w:rsid w:val="003372BF"/>
    <w:rsid w:val="00343441"/>
    <w:rsid w:val="003604CE"/>
    <w:rsid w:val="003624FE"/>
    <w:rsid w:val="0036530E"/>
    <w:rsid w:val="00365AC5"/>
    <w:rsid w:val="00366F82"/>
    <w:rsid w:val="00370639"/>
    <w:rsid w:val="003754E1"/>
    <w:rsid w:val="003773E8"/>
    <w:rsid w:val="00381123"/>
    <w:rsid w:val="00386340"/>
    <w:rsid w:val="003A04BE"/>
    <w:rsid w:val="003A1A02"/>
    <w:rsid w:val="003B3B68"/>
    <w:rsid w:val="003B4EB0"/>
    <w:rsid w:val="003B6BA5"/>
    <w:rsid w:val="003C10CD"/>
    <w:rsid w:val="003D0796"/>
    <w:rsid w:val="003D1DED"/>
    <w:rsid w:val="003E0A23"/>
    <w:rsid w:val="003E582C"/>
    <w:rsid w:val="003E6EC9"/>
    <w:rsid w:val="003F13E5"/>
    <w:rsid w:val="003F5223"/>
    <w:rsid w:val="0041300F"/>
    <w:rsid w:val="0041341B"/>
    <w:rsid w:val="00417387"/>
    <w:rsid w:val="00421577"/>
    <w:rsid w:val="0042713B"/>
    <w:rsid w:val="00433D51"/>
    <w:rsid w:val="00441921"/>
    <w:rsid w:val="0044367C"/>
    <w:rsid w:val="00447774"/>
    <w:rsid w:val="00454D48"/>
    <w:rsid w:val="004557B5"/>
    <w:rsid w:val="00456465"/>
    <w:rsid w:val="00460B02"/>
    <w:rsid w:val="00462649"/>
    <w:rsid w:val="00462A4F"/>
    <w:rsid w:val="004633B9"/>
    <w:rsid w:val="004730DF"/>
    <w:rsid w:val="00476E42"/>
    <w:rsid w:val="00482F17"/>
    <w:rsid w:val="0048523C"/>
    <w:rsid w:val="0049023D"/>
    <w:rsid w:val="0049154B"/>
    <w:rsid w:val="00493924"/>
    <w:rsid w:val="00495455"/>
    <w:rsid w:val="0049552B"/>
    <w:rsid w:val="004A0104"/>
    <w:rsid w:val="004A15A6"/>
    <w:rsid w:val="004A3470"/>
    <w:rsid w:val="004A4F52"/>
    <w:rsid w:val="004A5B08"/>
    <w:rsid w:val="004B224B"/>
    <w:rsid w:val="004B6383"/>
    <w:rsid w:val="004B689F"/>
    <w:rsid w:val="004C6693"/>
    <w:rsid w:val="004D0A23"/>
    <w:rsid w:val="004D219C"/>
    <w:rsid w:val="004D328D"/>
    <w:rsid w:val="004D5147"/>
    <w:rsid w:val="004D7519"/>
    <w:rsid w:val="004D7C39"/>
    <w:rsid w:val="004E0A7F"/>
    <w:rsid w:val="004E2C1E"/>
    <w:rsid w:val="004E5A80"/>
    <w:rsid w:val="004E7DAA"/>
    <w:rsid w:val="004F2BF8"/>
    <w:rsid w:val="004F79A9"/>
    <w:rsid w:val="004F7B07"/>
    <w:rsid w:val="00503BDB"/>
    <w:rsid w:val="00507FBC"/>
    <w:rsid w:val="005103B0"/>
    <w:rsid w:val="00510834"/>
    <w:rsid w:val="00522F99"/>
    <w:rsid w:val="00523BFB"/>
    <w:rsid w:val="00524FD1"/>
    <w:rsid w:val="00533ADF"/>
    <w:rsid w:val="005362E6"/>
    <w:rsid w:val="00541D1D"/>
    <w:rsid w:val="00541FC3"/>
    <w:rsid w:val="0054465A"/>
    <w:rsid w:val="00546786"/>
    <w:rsid w:val="00555915"/>
    <w:rsid w:val="00563479"/>
    <w:rsid w:val="0056762B"/>
    <w:rsid w:val="0058141E"/>
    <w:rsid w:val="00593F0A"/>
    <w:rsid w:val="005A120B"/>
    <w:rsid w:val="005A2B31"/>
    <w:rsid w:val="005A4119"/>
    <w:rsid w:val="005A70A4"/>
    <w:rsid w:val="005B158A"/>
    <w:rsid w:val="005B35E9"/>
    <w:rsid w:val="005B46F5"/>
    <w:rsid w:val="005C3EE7"/>
    <w:rsid w:val="005C5C73"/>
    <w:rsid w:val="005D16B2"/>
    <w:rsid w:val="005D2A8C"/>
    <w:rsid w:val="005D680C"/>
    <w:rsid w:val="005D6D5B"/>
    <w:rsid w:val="005E07C6"/>
    <w:rsid w:val="005E7C9A"/>
    <w:rsid w:val="005F1897"/>
    <w:rsid w:val="005F33FC"/>
    <w:rsid w:val="005F42C6"/>
    <w:rsid w:val="005F6859"/>
    <w:rsid w:val="005F6DAC"/>
    <w:rsid w:val="005F6FD6"/>
    <w:rsid w:val="00600CCD"/>
    <w:rsid w:val="0060279E"/>
    <w:rsid w:val="006028E7"/>
    <w:rsid w:val="00614A8E"/>
    <w:rsid w:val="00616639"/>
    <w:rsid w:val="00635085"/>
    <w:rsid w:val="00635DC0"/>
    <w:rsid w:val="00636102"/>
    <w:rsid w:val="006456C1"/>
    <w:rsid w:val="006465CE"/>
    <w:rsid w:val="00646EDD"/>
    <w:rsid w:val="00647976"/>
    <w:rsid w:val="00651124"/>
    <w:rsid w:val="006603E3"/>
    <w:rsid w:val="006704BD"/>
    <w:rsid w:val="0067620C"/>
    <w:rsid w:val="006811B6"/>
    <w:rsid w:val="00681A68"/>
    <w:rsid w:val="0068332B"/>
    <w:rsid w:val="0068344E"/>
    <w:rsid w:val="0069049A"/>
    <w:rsid w:val="00690FAC"/>
    <w:rsid w:val="006932D7"/>
    <w:rsid w:val="0069618D"/>
    <w:rsid w:val="00696CDE"/>
    <w:rsid w:val="006A040A"/>
    <w:rsid w:val="006A282E"/>
    <w:rsid w:val="006A6ADA"/>
    <w:rsid w:val="006C14C5"/>
    <w:rsid w:val="006C3E9E"/>
    <w:rsid w:val="006C46D8"/>
    <w:rsid w:val="006C54B2"/>
    <w:rsid w:val="006D7EF6"/>
    <w:rsid w:val="006E024C"/>
    <w:rsid w:val="006E1CF5"/>
    <w:rsid w:val="006E6E80"/>
    <w:rsid w:val="006F0A36"/>
    <w:rsid w:val="006F1954"/>
    <w:rsid w:val="006F253E"/>
    <w:rsid w:val="006F3698"/>
    <w:rsid w:val="007038DB"/>
    <w:rsid w:val="00711397"/>
    <w:rsid w:val="00720AA5"/>
    <w:rsid w:val="00724C37"/>
    <w:rsid w:val="00726E1E"/>
    <w:rsid w:val="00732ACF"/>
    <w:rsid w:val="00732C31"/>
    <w:rsid w:val="0073311B"/>
    <w:rsid w:val="007421B0"/>
    <w:rsid w:val="0074513C"/>
    <w:rsid w:val="00752591"/>
    <w:rsid w:val="007545C4"/>
    <w:rsid w:val="00756A56"/>
    <w:rsid w:val="007637D9"/>
    <w:rsid w:val="007729BE"/>
    <w:rsid w:val="00772F3A"/>
    <w:rsid w:val="00776E85"/>
    <w:rsid w:val="00777C65"/>
    <w:rsid w:val="00782080"/>
    <w:rsid w:val="0078317F"/>
    <w:rsid w:val="00784322"/>
    <w:rsid w:val="00785BF8"/>
    <w:rsid w:val="00786551"/>
    <w:rsid w:val="007912F5"/>
    <w:rsid w:val="00793103"/>
    <w:rsid w:val="00793596"/>
    <w:rsid w:val="007968A1"/>
    <w:rsid w:val="007A3969"/>
    <w:rsid w:val="007A7961"/>
    <w:rsid w:val="007B58B8"/>
    <w:rsid w:val="007B65CE"/>
    <w:rsid w:val="007C1D4A"/>
    <w:rsid w:val="007C3380"/>
    <w:rsid w:val="007C40DC"/>
    <w:rsid w:val="007C6764"/>
    <w:rsid w:val="007D692D"/>
    <w:rsid w:val="007E1D9D"/>
    <w:rsid w:val="007E2862"/>
    <w:rsid w:val="007E365A"/>
    <w:rsid w:val="007E3C75"/>
    <w:rsid w:val="007E6642"/>
    <w:rsid w:val="007F0618"/>
    <w:rsid w:val="008005C0"/>
    <w:rsid w:val="00802DB0"/>
    <w:rsid w:val="00807A31"/>
    <w:rsid w:val="00812E53"/>
    <w:rsid w:val="00814205"/>
    <w:rsid w:val="00815C2B"/>
    <w:rsid w:val="008169B5"/>
    <w:rsid w:val="00823E03"/>
    <w:rsid w:val="0082418B"/>
    <w:rsid w:val="0082663F"/>
    <w:rsid w:val="00831D2C"/>
    <w:rsid w:val="0083231A"/>
    <w:rsid w:val="0083682F"/>
    <w:rsid w:val="00842899"/>
    <w:rsid w:val="00843571"/>
    <w:rsid w:val="008507A2"/>
    <w:rsid w:val="0086109E"/>
    <w:rsid w:val="00864BDB"/>
    <w:rsid w:val="0087163B"/>
    <w:rsid w:val="008727B2"/>
    <w:rsid w:val="0088643C"/>
    <w:rsid w:val="00891219"/>
    <w:rsid w:val="00895F7B"/>
    <w:rsid w:val="008A3C9A"/>
    <w:rsid w:val="008A7E39"/>
    <w:rsid w:val="008B1E85"/>
    <w:rsid w:val="008B331A"/>
    <w:rsid w:val="008B48C0"/>
    <w:rsid w:val="008B7576"/>
    <w:rsid w:val="008C4444"/>
    <w:rsid w:val="008D0CCA"/>
    <w:rsid w:val="008D4049"/>
    <w:rsid w:val="008D63AE"/>
    <w:rsid w:val="008E4C95"/>
    <w:rsid w:val="008F1F3B"/>
    <w:rsid w:val="008F32AB"/>
    <w:rsid w:val="008F3F4F"/>
    <w:rsid w:val="008F5049"/>
    <w:rsid w:val="009052A2"/>
    <w:rsid w:val="00910124"/>
    <w:rsid w:val="00917087"/>
    <w:rsid w:val="009203FB"/>
    <w:rsid w:val="009257CF"/>
    <w:rsid w:val="00927538"/>
    <w:rsid w:val="00933119"/>
    <w:rsid w:val="00935EEC"/>
    <w:rsid w:val="0093702C"/>
    <w:rsid w:val="00944D4A"/>
    <w:rsid w:val="00951511"/>
    <w:rsid w:val="00955118"/>
    <w:rsid w:val="0095571E"/>
    <w:rsid w:val="0095657A"/>
    <w:rsid w:val="00961617"/>
    <w:rsid w:val="00962CC3"/>
    <w:rsid w:val="00962D08"/>
    <w:rsid w:val="009701F6"/>
    <w:rsid w:val="009722BF"/>
    <w:rsid w:val="00973BD1"/>
    <w:rsid w:val="00975C45"/>
    <w:rsid w:val="009773BB"/>
    <w:rsid w:val="00991791"/>
    <w:rsid w:val="00994C3C"/>
    <w:rsid w:val="009B021C"/>
    <w:rsid w:val="009B14CD"/>
    <w:rsid w:val="009B160B"/>
    <w:rsid w:val="009C4663"/>
    <w:rsid w:val="009C50FF"/>
    <w:rsid w:val="009C68BA"/>
    <w:rsid w:val="009D2C36"/>
    <w:rsid w:val="009D2D99"/>
    <w:rsid w:val="009E066B"/>
    <w:rsid w:val="009E0D4E"/>
    <w:rsid w:val="009E51AD"/>
    <w:rsid w:val="009F0819"/>
    <w:rsid w:val="009F4F81"/>
    <w:rsid w:val="009F5894"/>
    <w:rsid w:val="00A02474"/>
    <w:rsid w:val="00A03E65"/>
    <w:rsid w:val="00A1075B"/>
    <w:rsid w:val="00A1172A"/>
    <w:rsid w:val="00A13534"/>
    <w:rsid w:val="00A17A9D"/>
    <w:rsid w:val="00A27AEA"/>
    <w:rsid w:val="00A32AEF"/>
    <w:rsid w:val="00A349CD"/>
    <w:rsid w:val="00A35A78"/>
    <w:rsid w:val="00A35AFE"/>
    <w:rsid w:val="00A4489E"/>
    <w:rsid w:val="00A468E0"/>
    <w:rsid w:val="00A46992"/>
    <w:rsid w:val="00A64A96"/>
    <w:rsid w:val="00A67B0A"/>
    <w:rsid w:val="00A71856"/>
    <w:rsid w:val="00A725F5"/>
    <w:rsid w:val="00A85204"/>
    <w:rsid w:val="00A8718B"/>
    <w:rsid w:val="00A9069B"/>
    <w:rsid w:val="00AA1AB0"/>
    <w:rsid w:val="00AB170F"/>
    <w:rsid w:val="00AB3CF5"/>
    <w:rsid w:val="00AB4CB5"/>
    <w:rsid w:val="00AB525D"/>
    <w:rsid w:val="00AC0F83"/>
    <w:rsid w:val="00AC43A8"/>
    <w:rsid w:val="00AC43AB"/>
    <w:rsid w:val="00AD07A1"/>
    <w:rsid w:val="00AD1298"/>
    <w:rsid w:val="00AD58E7"/>
    <w:rsid w:val="00AD5EEE"/>
    <w:rsid w:val="00AE45C7"/>
    <w:rsid w:val="00AE603C"/>
    <w:rsid w:val="00AE6C99"/>
    <w:rsid w:val="00AF0BB4"/>
    <w:rsid w:val="00AF3536"/>
    <w:rsid w:val="00AF6E00"/>
    <w:rsid w:val="00B021AD"/>
    <w:rsid w:val="00B0263C"/>
    <w:rsid w:val="00B03DB2"/>
    <w:rsid w:val="00B03E1C"/>
    <w:rsid w:val="00B177D7"/>
    <w:rsid w:val="00B22A0E"/>
    <w:rsid w:val="00B2347E"/>
    <w:rsid w:val="00B34144"/>
    <w:rsid w:val="00B3422D"/>
    <w:rsid w:val="00B371BC"/>
    <w:rsid w:val="00B4181F"/>
    <w:rsid w:val="00B42431"/>
    <w:rsid w:val="00B46CD3"/>
    <w:rsid w:val="00B46DF5"/>
    <w:rsid w:val="00B47772"/>
    <w:rsid w:val="00B47E6B"/>
    <w:rsid w:val="00B55338"/>
    <w:rsid w:val="00B57C11"/>
    <w:rsid w:val="00B60925"/>
    <w:rsid w:val="00B6153F"/>
    <w:rsid w:val="00B63042"/>
    <w:rsid w:val="00B63DFC"/>
    <w:rsid w:val="00B726C2"/>
    <w:rsid w:val="00B75D08"/>
    <w:rsid w:val="00B76F7E"/>
    <w:rsid w:val="00B776F9"/>
    <w:rsid w:val="00B819FE"/>
    <w:rsid w:val="00B85575"/>
    <w:rsid w:val="00B93216"/>
    <w:rsid w:val="00B9419F"/>
    <w:rsid w:val="00B94C97"/>
    <w:rsid w:val="00B95E08"/>
    <w:rsid w:val="00B96BA8"/>
    <w:rsid w:val="00BA0F28"/>
    <w:rsid w:val="00BA2F88"/>
    <w:rsid w:val="00BA3255"/>
    <w:rsid w:val="00BB0E86"/>
    <w:rsid w:val="00BB615A"/>
    <w:rsid w:val="00BB761F"/>
    <w:rsid w:val="00BC0868"/>
    <w:rsid w:val="00BC259B"/>
    <w:rsid w:val="00BD4685"/>
    <w:rsid w:val="00BD7CCC"/>
    <w:rsid w:val="00BE10A4"/>
    <w:rsid w:val="00BE2A2D"/>
    <w:rsid w:val="00BF0D7C"/>
    <w:rsid w:val="00BF35E7"/>
    <w:rsid w:val="00C01D75"/>
    <w:rsid w:val="00C14615"/>
    <w:rsid w:val="00C163A0"/>
    <w:rsid w:val="00C215AB"/>
    <w:rsid w:val="00C31F91"/>
    <w:rsid w:val="00C4016A"/>
    <w:rsid w:val="00C40B91"/>
    <w:rsid w:val="00C43DF6"/>
    <w:rsid w:val="00C44D47"/>
    <w:rsid w:val="00C47120"/>
    <w:rsid w:val="00C47F62"/>
    <w:rsid w:val="00C51491"/>
    <w:rsid w:val="00C60086"/>
    <w:rsid w:val="00C65406"/>
    <w:rsid w:val="00C701D1"/>
    <w:rsid w:val="00C90E7F"/>
    <w:rsid w:val="00C974E0"/>
    <w:rsid w:val="00C97515"/>
    <w:rsid w:val="00CA2BEB"/>
    <w:rsid w:val="00CA3811"/>
    <w:rsid w:val="00CA4460"/>
    <w:rsid w:val="00CC285A"/>
    <w:rsid w:val="00CC5822"/>
    <w:rsid w:val="00CC68B1"/>
    <w:rsid w:val="00CC6CB7"/>
    <w:rsid w:val="00CD640F"/>
    <w:rsid w:val="00CD6BAC"/>
    <w:rsid w:val="00CD7ECE"/>
    <w:rsid w:val="00CE612C"/>
    <w:rsid w:val="00CE73BF"/>
    <w:rsid w:val="00CF3B9B"/>
    <w:rsid w:val="00CF544D"/>
    <w:rsid w:val="00CF5E84"/>
    <w:rsid w:val="00D01265"/>
    <w:rsid w:val="00D12BA4"/>
    <w:rsid w:val="00D20310"/>
    <w:rsid w:val="00D2176C"/>
    <w:rsid w:val="00D219A5"/>
    <w:rsid w:val="00D328E9"/>
    <w:rsid w:val="00D362EA"/>
    <w:rsid w:val="00D36DE4"/>
    <w:rsid w:val="00D36EDA"/>
    <w:rsid w:val="00D400B9"/>
    <w:rsid w:val="00D40C43"/>
    <w:rsid w:val="00D413C3"/>
    <w:rsid w:val="00D501CA"/>
    <w:rsid w:val="00D50621"/>
    <w:rsid w:val="00D52F2E"/>
    <w:rsid w:val="00D55D42"/>
    <w:rsid w:val="00D56546"/>
    <w:rsid w:val="00D5687D"/>
    <w:rsid w:val="00D65046"/>
    <w:rsid w:val="00D73185"/>
    <w:rsid w:val="00D7329D"/>
    <w:rsid w:val="00D7471B"/>
    <w:rsid w:val="00D96F3B"/>
    <w:rsid w:val="00DA1124"/>
    <w:rsid w:val="00DA5836"/>
    <w:rsid w:val="00DC358A"/>
    <w:rsid w:val="00DC426A"/>
    <w:rsid w:val="00DC598A"/>
    <w:rsid w:val="00DD06DB"/>
    <w:rsid w:val="00DD4E47"/>
    <w:rsid w:val="00DE2E2F"/>
    <w:rsid w:val="00DE553E"/>
    <w:rsid w:val="00DF7032"/>
    <w:rsid w:val="00E0670E"/>
    <w:rsid w:val="00E122A9"/>
    <w:rsid w:val="00E258AF"/>
    <w:rsid w:val="00E413D2"/>
    <w:rsid w:val="00E423F7"/>
    <w:rsid w:val="00E42F3C"/>
    <w:rsid w:val="00E500AE"/>
    <w:rsid w:val="00E55B9E"/>
    <w:rsid w:val="00E60105"/>
    <w:rsid w:val="00E62881"/>
    <w:rsid w:val="00E64253"/>
    <w:rsid w:val="00E77FB1"/>
    <w:rsid w:val="00E80F22"/>
    <w:rsid w:val="00E954EB"/>
    <w:rsid w:val="00E96E22"/>
    <w:rsid w:val="00E97B0F"/>
    <w:rsid w:val="00EA31BB"/>
    <w:rsid w:val="00EA3488"/>
    <w:rsid w:val="00EA7F46"/>
    <w:rsid w:val="00EB7E7C"/>
    <w:rsid w:val="00EC2A10"/>
    <w:rsid w:val="00EC34C5"/>
    <w:rsid w:val="00EC71E9"/>
    <w:rsid w:val="00ED0D8C"/>
    <w:rsid w:val="00ED0DBC"/>
    <w:rsid w:val="00ED246C"/>
    <w:rsid w:val="00ED577F"/>
    <w:rsid w:val="00EE2183"/>
    <w:rsid w:val="00EF4F53"/>
    <w:rsid w:val="00EF63D9"/>
    <w:rsid w:val="00EF7BE5"/>
    <w:rsid w:val="00F046F9"/>
    <w:rsid w:val="00F123EE"/>
    <w:rsid w:val="00F2010E"/>
    <w:rsid w:val="00F23056"/>
    <w:rsid w:val="00F23BA0"/>
    <w:rsid w:val="00F261D2"/>
    <w:rsid w:val="00F32EDB"/>
    <w:rsid w:val="00F336C1"/>
    <w:rsid w:val="00F37124"/>
    <w:rsid w:val="00F40FE0"/>
    <w:rsid w:val="00F559D5"/>
    <w:rsid w:val="00F6151B"/>
    <w:rsid w:val="00F63288"/>
    <w:rsid w:val="00F6511B"/>
    <w:rsid w:val="00F67EA5"/>
    <w:rsid w:val="00F71C41"/>
    <w:rsid w:val="00F723EF"/>
    <w:rsid w:val="00F7605A"/>
    <w:rsid w:val="00F769AF"/>
    <w:rsid w:val="00F96980"/>
    <w:rsid w:val="00FA7FBF"/>
    <w:rsid w:val="00FB421D"/>
    <w:rsid w:val="00FC08AF"/>
    <w:rsid w:val="00FC2871"/>
    <w:rsid w:val="00FC3852"/>
    <w:rsid w:val="00FC40DC"/>
    <w:rsid w:val="00FC4284"/>
    <w:rsid w:val="00FD70A1"/>
    <w:rsid w:val="00FE3DC5"/>
    <w:rsid w:val="00FE5015"/>
    <w:rsid w:val="00FE67E0"/>
    <w:rsid w:val="00FF06AA"/>
    <w:rsid w:val="00FF0801"/>
    <w:rsid w:val="00FF1026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7943"/>
  <w15:docId w15:val="{44B39790-6CF4-4CFF-9EFB-7E0542DA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7D0"/>
    <w:pPr>
      <w:spacing w:after="0" w:line="240" w:lineRule="auto"/>
      <w:ind w:left="1015" w:hanging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E4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4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E4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E44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2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B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2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B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F8"/>
    <w:rPr>
      <w:rFonts w:ascii="Tahoma" w:eastAsia="Times New Roman" w:hAnsi="Tahoma" w:cs="Tahoma"/>
      <w:sz w:val="16"/>
      <w:szCs w:val="16"/>
      <w:lang w:eastAsia="cs-CZ"/>
    </w:rPr>
  </w:style>
  <w:style w:type="numbering" w:customStyle="1" w:styleId="Styl1">
    <w:name w:val="Styl1"/>
    <w:uiPriority w:val="99"/>
    <w:rsid w:val="00E60105"/>
    <w:pPr>
      <w:numPr>
        <w:numId w:val="1"/>
      </w:numPr>
    </w:pPr>
  </w:style>
  <w:style w:type="numbering" w:customStyle="1" w:styleId="Styl2">
    <w:name w:val="Styl2"/>
    <w:uiPriority w:val="99"/>
    <w:rsid w:val="00E60105"/>
    <w:pPr>
      <w:numPr>
        <w:numId w:val="2"/>
      </w:numPr>
    </w:pPr>
  </w:style>
  <w:style w:type="numbering" w:customStyle="1" w:styleId="Styl3">
    <w:name w:val="Styl3"/>
    <w:uiPriority w:val="99"/>
    <w:rsid w:val="00E60105"/>
    <w:pPr>
      <w:numPr>
        <w:numId w:val="3"/>
      </w:numPr>
    </w:pPr>
  </w:style>
  <w:style w:type="numbering" w:customStyle="1" w:styleId="Styl4">
    <w:name w:val="Styl4"/>
    <w:uiPriority w:val="99"/>
    <w:rsid w:val="00ED246C"/>
    <w:pPr>
      <w:numPr>
        <w:numId w:val="4"/>
      </w:numPr>
    </w:pPr>
  </w:style>
  <w:style w:type="numbering" w:customStyle="1" w:styleId="Styl5">
    <w:name w:val="Styl5"/>
    <w:uiPriority w:val="99"/>
    <w:rsid w:val="00ED246C"/>
    <w:pPr>
      <w:numPr>
        <w:numId w:val="5"/>
      </w:numPr>
    </w:pPr>
  </w:style>
  <w:style w:type="numbering" w:customStyle="1" w:styleId="Styl6">
    <w:name w:val="Styl6"/>
    <w:uiPriority w:val="99"/>
    <w:rsid w:val="00ED246C"/>
    <w:pPr>
      <w:numPr>
        <w:numId w:val="6"/>
      </w:numPr>
    </w:pPr>
  </w:style>
  <w:style w:type="character" w:customStyle="1" w:styleId="Norml">
    <w:name w:val="Normál"/>
    <w:rsid w:val="003372BF"/>
    <w:rPr>
      <w:rFonts w:ascii="Tahoma" w:hAnsi="Tahoma" w:cs="Tahoma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F261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261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261D2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261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5362E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2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2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27D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nek@kvare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720C-A2D6-498D-A789-6B596FD3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Mráz</dc:creator>
  <cp:lastModifiedBy>Benefity Benefity</cp:lastModifiedBy>
  <cp:revision>2</cp:revision>
  <cp:lastPrinted>2020-07-29T13:40:00Z</cp:lastPrinted>
  <dcterms:created xsi:type="dcterms:W3CDTF">2022-05-18T10:43:00Z</dcterms:created>
  <dcterms:modified xsi:type="dcterms:W3CDTF">2022-05-18T10:43:00Z</dcterms:modified>
</cp:coreProperties>
</file>