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B9EC" w14:textId="1B4ABA21" w:rsidR="00B06D8D" w:rsidRDefault="00B06D8D">
      <w:pPr>
        <w:pStyle w:val="Nadpis10"/>
        <w:keepNext/>
        <w:keepLines/>
        <w:shd w:val="clear" w:color="auto" w:fill="auto"/>
        <w:spacing w:line="240" w:lineRule="exact"/>
        <w:rPr>
          <w:rStyle w:val="Nadpis11"/>
          <w:b/>
          <w:bCs/>
        </w:rPr>
      </w:pPr>
    </w:p>
    <w:p w14:paraId="1CD347BA" w14:textId="77777777" w:rsidR="003F1EDE" w:rsidRDefault="003F1EDE">
      <w:pPr>
        <w:pStyle w:val="Nadpis10"/>
        <w:keepNext/>
        <w:keepLines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059"/>
      </w:tblGrid>
      <w:tr w:rsidR="00B06D8D" w14:paraId="31420367" w14:textId="77777777">
        <w:trPr>
          <w:trHeight w:hRule="exact" w:val="1579"/>
          <w:jc w:val="center"/>
        </w:trPr>
        <w:tc>
          <w:tcPr>
            <w:tcW w:w="2496" w:type="dxa"/>
            <w:shd w:val="clear" w:color="auto" w:fill="FFFFFF"/>
          </w:tcPr>
          <w:p w14:paraId="115091F7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Zkladntext295ptTun"/>
              </w:rPr>
              <w:t>Od:</w:t>
            </w:r>
          </w:p>
          <w:p w14:paraId="5AFC74B0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Zkladntext295ptTun"/>
              </w:rPr>
              <w:t>Odesláno:</w:t>
            </w:r>
          </w:p>
          <w:p w14:paraId="22157A7A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Zkladntext295ptTun"/>
              </w:rPr>
              <w:t>Komu:</w:t>
            </w:r>
          </w:p>
          <w:p w14:paraId="2D085B6F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Zkladntext295ptTun"/>
              </w:rPr>
              <w:t>Předmět:</w:t>
            </w:r>
          </w:p>
          <w:p w14:paraId="34A8853F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Zkladntext295ptTun"/>
              </w:rPr>
              <w:t>Přílohy:</w:t>
            </w:r>
          </w:p>
        </w:tc>
        <w:tc>
          <w:tcPr>
            <w:tcW w:w="8059" w:type="dxa"/>
            <w:shd w:val="clear" w:color="auto" w:fill="FFFFFF"/>
          </w:tcPr>
          <w:p w14:paraId="00CCFB11" w14:textId="77777777" w:rsidR="003F1EDE" w:rsidRDefault="003F1EDE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  <w:ind w:left="640"/>
              <w:rPr>
                <w:rStyle w:val="Zkladntext21"/>
              </w:rPr>
            </w:pPr>
          </w:p>
          <w:p w14:paraId="419DBE7F" w14:textId="6071977A" w:rsidR="00890D8A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  <w:ind w:left="640"/>
              <w:rPr>
                <w:rStyle w:val="Zkladntext21"/>
              </w:rPr>
            </w:pPr>
            <w:r>
              <w:rPr>
                <w:rStyle w:val="Zkladntext21"/>
              </w:rPr>
              <w:t xml:space="preserve">úterý 17. května 2022 16:40 </w:t>
            </w:r>
          </w:p>
          <w:p w14:paraId="6C920220" w14:textId="77777777" w:rsidR="003F1EDE" w:rsidRDefault="003F1EDE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  <w:ind w:left="640"/>
              <w:rPr>
                <w:rStyle w:val="Zkladntext21"/>
              </w:rPr>
            </w:pPr>
          </w:p>
          <w:p w14:paraId="400C8626" w14:textId="52C86330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  <w:ind w:left="640"/>
            </w:pPr>
            <w:r>
              <w:rPr>
                <w:rStyle w:val="Zkladntext21"/>
              </w:rPr>
              <w:t>mytí oken</w:t>
            </w:r>
          </w:p>
          <w:p w14:paraId="3B83257D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64" w:lineRule="exact"/>
              <w:ind w:left="640"/>
            </w:pPr>
            <w:r>
              <w:rPr>
                <w:rStyle w:val="Zkladntext21"/>
              </w:rPr>
              <w:t>VTP mytí oken + žaluzii PVTP N + NI_2022.xlsx</w:t>
            </w:r>
          </w:p>
        </w:tc>
      </w:tr>
      <w:tr w:rsidR="00B06D8D" w14:paraId="0AC57326" w14:textId="77777777">
        <w:trPr>
          <w:trHeight w:hRule="exact" w:val="494"/>
          <w:jc w:val="center"/>
        </w:trPr>
        <w:tc>
          <w:tcPr>
            <w:tcW w:w="2496" w:type="dxa"/>
            <w:shd w:val="clear" w:color="auto" w:fill="FFFFFF"/>
            <w:vAlign w:val="bottom"/>
          </w:tcPr>
          <w:p w14:paraId="4C895BD6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2"/>
              </w:rPr>
              <w:t>Dobrý den,</w:t>
            </w:r>
          </w:p>
        </w:tc>
        <w:tc>
          <w:tcPr>
            <w:tcW w:w="8059" w:type="dxa"/>
            <w:shd w:val="clear" w:color="auto" w:fill="FFFFFF"/>
          </w:tcPr>
          <w:p w14:paraId="4C94FD47" w14:textId="77777777" w:rsidR="00B06D8D" w:rsidRDefault="00B06D8D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3962100" w14:textId="77777777" w:rsidR="00890D8A" w:rsidRDefault="00890D8A">
      <w:pPr>
        <w:pStyle w:val="Titulektabulky0"/>
        <w:framePr w:w="10555" w:wrap="notBeside" w:vAnchor="text" w:hAnchor="text" w:xAlign="center" w:y="1"/>
        <w:shd w:val="clear" w:color="auto" w:fill="auto"/>
        <w:spacing w:line="180" w:lineRule="exact"/>
      </w:pPr>
    </w:p>
    <w:p w14:paraId="53DF30ED" w14:textId="59169D1C" w:rsidR="00B06D8D" w:rsidRDefault="00F27CC0">
      <w:pPr>
        <w:pStyle w:val="Titulektabulky0"/>
        <w:framePr w:w="10555" w:wrap="notBeside" w:vAnchor="text" w:hAnchor="text" w:xAlign="center" w:y="1"/>
        <w:shd w:val="clear" w:color="auto" w:fill="auto"/>
        <w:spacing w:line="180" w:lineRule="exact"/>
      </w:pPr>
      <w:r>
        <w:t>posílám nabídku na mytí oken budově A VTP Plzeň:</w:t>
      </w:r>
    </w:p>
    <w:p w14:paraId="784DBB47" w14:textId="77777777" w:rsidR="00890D8A" w:rsidRDefault="00890D8A">
      <w:pPr>
        <w:pStyle w:val="Titulektabulky0"/>
        <w:framePr w:w="10555" w:wrap="notBeside" w:vAnchor="text" w:hAnchor="text" w:xAlign="center" w:y="1"/>
        <w:shd w:val="clear" w:color="auto" w:fill="auto"/>
        <w:spacing w:line="180" w:lineRule="exact"/>
      </w:pPr>
    </w:p>
    <w:p w14:paraId="3464CFD0" w14:textId="77777777" w:rsidR="00B06D8D" w:rsidRDefault="00B06D8D">
      <w:pPr>
        <w:framePr w:w="10555" w:wrap="notBeside" w:vAnchor="text" w:hAnchor="text" w:xAlign="center" w:y="1"/>
        <w:rPr>
          <w:sz w:val="2"/>
          <w:szCs w:val="2"/>
        </w:rPr>
      </w:pPr>
    </w:p>
    <w:p w14:paraId="1A851EA1" w14:textId="77777777" w:rsidR="00B06D8D" w:rsidRDefault="00B06D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059"/>
      </w:tblGrid>
      <w:tr w:rsidR="00B06D8D" w14:paraId="45AAEFD5" w14:textId="77777777">
        <w:trPr>
          <w:trHeight w:hRule="exact" w:val="1574"/>
          <w:jc w:val="center"/>
        </w:trPr>
        <w:tc>
          <w:tcPr>
            <w:tcW w:w="2496" w:type="dxa"/>
            <w:shd w:val="clear" w:color="auto" w:fill="FFFFFF"/>
          </w:tcPr>
          <w:p w14:paraId="7FF4C593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2395"/>
              </w:tabs>
              <w:spacing w:before="0" w:line="245" w:lineRule="exact"/>
              <w:jc w:val="both"/>
            </w:pPr>
            <w:r>
              <w:rPr>
                <w:rStyle w:val="Zkladntext22"/>
              </w:rPr>
              <w:t>umytí oken zevnitř</w:t>
            </w:r>
            <w:r>
              <w:rPr>
                <w:rStyle w:val="Zkladntext22"/>
              </w:rPr>
              <w:tab/>
            </w:r>
          </w:p>
          <w:p w14:paraId="6C4C965B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rPr>
                <w:rStyle w:val="Zkladntext22"/>
              </w:rPr>
              <w:t>výškové umytí oken zvenku....</w:t>
            </w:r>
          </w:p>
          <w:p w14:paraId="513107EF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2438"/>
              </w:tabs>
              <w:spacing w:before="0" w:line="245" w:lineRule="exact"/>
              <w:jc w:val="both"/>
            </w:pPr>
            <w:r>
              <w:rPr>
                <w:rStyle w:val="Zkladntext22"/>
              </w:rPr>
              <w:t>tlakové umytí žaluzií</w:t>
            </w:r>
            <w:r>
              <w:rPr>
                <w:rStyle w:val="Zkladntext22"/>
              </w:rPr>
              <w:tab/>
            </w:r>
          </w:p>
          <w:p w14:paraId="610A44CC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2424"/>
              </w:tabs>
              <w:spacing w:before="0" w:after="180" w:line="245" w:lineRule="exact"/>
              <w:jc w:val="both"/>
            </w:pPr>
            <w:r>
              <w:rPr>
                <w:rStyle w:val="Zkladntext22"/>
              </w:rPr>
              <w:t>celkem</w:t>
            </w:r>
            <w:r>
              <w:rPr>
                <w:rStyle w:val="Zkladntext22"/>
              </w:rPr>
              <w:tab/>
            </w:r>
          </w:p>
          <w:p w14:paraId="61FE324E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spacing w:before="180" w:line="180" w:lineRule="exact"/>
              <w:jc w:val="both"/>
            </w:pPr>
            <w:r>
              <w:rPr>
                <w:rStyle w:val="Zkladntext22"/>
              </w:rPr>
              <w:t>budovách F, G, H</w:t>
            </w:r>
          </w:p>
        </w:tc>
        <w:tc>
          <w:tcPr>
            <w:tcW w:w="8059" w:type="dxa"/>
            <w:shd w:val="clear" w:color="auto" w:fill="FFFFFF"/>
          </w:tcPr>
          <w:p w14:paraId="6FDCBF43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370"/>
                <w:tab w:val="left" w:leader="dot" w:pos="1786"/>
                <w:tab w:val="left" w:leader="dot" w:pos="2870"/>
              </w:tabs>
              <w:spacing w:before="0" w:line="245" w:lineRule="exact"/>
              <w:jc w:val="both"/>
            </w:pPr>
            <w:r>
              <w:rPr>
                <w:rStyle w:val="Zkladntext22"/>
              </w:rPr>
              <w:tab/>
              <w:t>2500 m2</w:t>
            </w:r>
            <w:r>
              <w:rPr>
                <w:rStyle w:val="Zkladntext22"/>
              </w:rPr>
              <w:tab/>
              <w:t>á 15,00 Kč</w:t>
            </w:r>
            <w:r>
              <w:rPr>
                <w:rStyle w:val="Zkladntext22"/>
              </w:rPr>
              <w:tab/>
              <w:t xml:space="preserve"> 37 500,00 Kč</w:t>
            </w:r>
          </w:p>
          <w:p w14:paraId="02A260E2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422"/>
                <w:tab w:val="left" w:leader="dot" w:pos="1891"/>
              </w:tabs>
              <w:spacing w:before="0" w:line="245" w:lineRule="exact"/>
              <w:jc w:val="both"/>
            </w:pPr>
            <w:r>
              <w:rPr>
                <w:rStyle w:val="Zkladntext22"/>
              </w:rPr>
              <w:tab/>
              <w:t>2500 m2</w:t>
            </w:r>
            <w:r>
              <w:rPr>
                <w:rStyle w:val="Zkladntext22"/>
              </w:rPr>
              <w:tab/>
              <w:t>á 30,00 Kč.... 75 000,00 Kč</w:t>
            </w:r>
          </w:p>
          <w:p w14:paraId="2A6B752D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206"/>
                <w:tab w:val="left" w:leader="dot" w:pos="1882"/>
              </w:tabs>
              <w:spacing w:before="0" w:line="245" w:lineRule="exact"/>
              <w:jc w:val="both"/>
            </w:pPr>
            <w:r>
              <w:rPr>
                <w:rStyle w:val="Zkladntext22"/>
              </w:rPr>
              <w:tab/>
              <w:t>cca 830 m2</w:t>
            </w:r>
            <w:r>
              <w:rPr>
                <w:rStyle w:val="Zkladntext22"/>
              </w:rPr>
              <w:tab/>
              <w:t>á 30,00 Kč.... 24 900,00 Kč</w:t>
            </w:r>
          </w:p>
          <w:p w14:paraId="777B063B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2899"/>
              </w:tabs>
              <w:spacing w:before="0" w:line="245" w:lineRule="exact"/>
              <w:jc w:val="both"/>
            </w:pPr>
            <w:r>
              <w:rPr>
                <w:rStyle w:val="Zkladntext22"/>
              </w:rPr>
              <w:tab/>
              <w:t xml:space="preserve"> 137 740,00 Kč</w:t>
            </w:r>
          </w:p>
        </w:tc>
      </w:tr>
      <w:tr w:rsidR="00B06D8D" w14:paraId="605FD322" w14:textId="77777777">
        <w:trPr>
          <w:trHeight w:hRule="exact" w:val="610"/>
          <w:jc w:val="center"/>
        </w:trPr>
        <w:tc>
          <w:tcPr>
            <w:tcW w:w="24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BF9585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2390"/>
              </w:tabs>
              <w:spacing w:before="0" w:after="60" w:line="180" w:lineRule="exact"/>
              <w:jc w:val="both"/>
            </w:pPr>
            <w:r>
              <w:rPr>
                <w:rStyle w:val="Zkladntext22"/>
              </w:rPr>
              <w:t xml:space="preserve">umytí oken zevnitř </w:t>
            </w:r>
            <w:r>
              <w:rPr>
                <w:rStyle w:val="Zkladntext22"/>
              </w:rPr>
              <w:tab/>
            </w:r>
          </w:p>
          <w:p w14:paraId="55D7F2AC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2405"/>
              </w:tabs>
              <w:spacing w:before="60" w:line="180" w:lineRule="exact"/>
              <w:jc w:val="both"/>
            </w:pPr>
            <w:r>
              <w:rPr>
                <w:rStyle w:val="Zkladntext22"/>
              </w:rPr>
              <w:t>výškové umytí oken zvenku</w:t>
            </w:r>
            <w:r>
              <w:rPr>
                <w:rStyle w:val="Zkladntext22"/>
              </w:rPr>
              <w:tab/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8584C7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317"/>
                <w:tab w:val="left" w:leader="dot" w:pos="1829"/>
              </w:tabs>
              <w:spacing w:before="0" w:after="60" w:line="180" w:lineRule="exact"/>
              <w:jc w:val="both"/>
            </w:pPr>
            <w:r>
              <w:rPr>
                <w:rStyle w:val="Zkladntext22"/>
              </w:rPr>
              <w:tab/>
              <w:t xml:space="preserve"> cca 947 m2</w:t>
            </w:r>
            <w:r>
              <w:rPr>
                <w:rStyle w:val="Zkladntext22"/>
              </w:rPr>
              <w:tab/>
              <w:t>á 15,00 Kč .... 14 205,00 Kč</w:t>
            </w:r>
          </w:p>
          <w:p w14:paraId="1543AD66" w14:textId="77777777" w:rsidR="00B06D8D" w:rsidRDefault="00F27CC0">
            <w:pPr>
              <w:pStyle w:val="Zkladntext20"/>
              <w:framePr w:w="10555" w:wrap="notBeside" w:vAnchor="text" w:hAnchor="text" w:xAlign="center" w:y="1"/>
              <w:shd w:val="clear" w:color="auto" w:fill="auto"/>
              <w:tabs>
                <w:tab w:val="left" w:leader="dot" w:pos="221"/>
                <w:tab w:val="left" w:leader="dot" w:pos="1781"/>
              </w:tabs>
              <w:spacing w:before="60" w:line="180" w:lineRule="exact"/>
              <w:jc w:val="both"/>
            </w:pPr>
            <w:r>
              <w:rPr>
                <w:rStyle w:val="Zkladntext22"/>
              </w:rPr>
              <w:tab/>
              <w:t xml:space="preserve"> cca 947 m2</w:t>
            </w:r>
            <w:r>
              <w:rPr>
                <w:rStyle w:val="Zkladntext22"/>
              </w:rPr>
              <w:tab/>
              <w:t>á 30,00 Kč.... 28 410,00 Kč</w:t>
            </w:r>
          </w:p>
        </w:tc>
      </w:tr>
    </w:tbl>
    <w:p w14:paraId="57339837" w14:textId="77777777" w:rsidR="00B06D8D" w:rsidRDefault="00B06D8D">
      <w:pPr>
        <w:framePr w:w="10555" w:wrap="notBeside" w:vAnchor="text" w:hAnchor="text" w:xAlign="center" w:y="1"/>
        <w:rPr>
          <w:sz w:val="2"/>
          <w:szCs w:val="2"/>
        </w:rPr>
      </w:pPr>
    </w:p>
    <w:p w14:paraId="71636027" w14:textId="77777777" w:rsidR="00B06D8D" w:rsidRDefault="00B06D8D">
      <w:pPr>
        <w:rPr>
          <w:sz w:val="2"/>
          <w:szCs w:val="2"/>
        </w:rPr>
      </w:pPr>
    </w:p>
    <w:p w14:paraId="0C6CA0C5" w14:textId="012A166D" w:rsidR="00B06D8D" w:rsidRDefault="00F27CC0">
      <w:pPr>
        <w:pStyle w:val="Zkladntext20"/>
        <w:shd w:val="clear" w:color="auto" w:fill="auto"/>
        <w:spacing w:before="1"/>
        <w:ind w:right="5100"/>
      </w:pPr>
      <w:r>
        <w:t xml:space="preserve">Ceny jsou uvedeny včetně čistících prostředků, dopravy a bez DPH. </w:t>
      </w:r>
    </w:p>
    <w:p w14:paraId="46AAFAA3" w14:textId="285E0B0C" w:rsidR="00A17AB6" w:rsidRDefault="00A17AB6">
      <w:pPr>
        <w:pStyle w:val="Zkladntext20"/>
        <w:shd w:val="clear" w:color="auto" w:fill="auto"/>
        <w:spacing w:before="1"/>
        <w:ind w:right="5100"/>
      </w:pPr>
    </w:p>
    <w:p w14:paraId="3ADA8368" w14:textId="77777777" w:rsidR="00A17AB6" w:rsidRDefault="00A17AB6">
      <w:pPr>
        <w:pStyle w:val="Zkladntext20"/>
        <w:shd w:val="clear" w:color="auto" w:fill="auto"/>
        <w:spacing w:before="1"/>
        <w:ind w:right="5100"/>
      </w:pPr>
    </w:p>
    <w:p w14:paraId="050AB7B8" w14:textId="0736D39B" w:rsidR="003F1EDE" w:rsidRDefault="00F27CC0">
      <w:pPr>
        <w:pStyle w:val="Zkladntext20"/>
        <w:shd w:val="clear" w:color="auto" w:fill="auto"/>
        <w:spacing w:before="0"/>
        <w:ind w:right="5100"/>
      </w:pPr>
      <w:r>
        <w:t xml:space="preserve">S pozdravem </w:t>
      </w:r>
    </w:p>
    <w:p w14:paraId="3DB11D1A" w14:textId="45D06B6B" w:rsidR="00890D8A" w:rsidRDefault="003F1EDE" w:rsidP="003F1EDE">
      <w:pPr>
        <w:pStyle w:val="Zkladntext20"/>
        <w:shd w:val="clear" w:color="auto" w:fill="auto"/>
        <w:spacing w:before="0" w:line="276" w:lineRule="auto"/>
        <w:ind w:right="5100"/>
      </w:pPr>
      <w:proofErr w:type="spellStart"/>
      <w:r>
        <w:t>Dussmann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s.r.o.</w:t>
      </w:r>
    </w:p>
    <w:sectPr w:rsidR="00890D8A">
      <w:footerReference w:type="default" r:id="rId6"/>
      <w:pgSz w:w="11900" w:h="16840"/>
      <w:pgMar w:top="977" w:right="672" w:bottom="977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2056" w14:textId="77777777" w:rsidR="00292835" w:rsidRDefault="00292835">
      <w:r>
        <w:separator/>
      </w:r>
    </w:p>
  </w:endnote>
  <w:endnote w:type="continuationSeparator" w:id="0">
    <w:p w14:paraId="348D7AD0" w14:textId="77777777"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491B" w14:textId="47D5E6B5" w:rsidR="00B06D8D" w:rsidRDefault="003F1E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2521A6" wp14:editId="5F93E570">
              <wp:simplePos x="0" y="0"/>
              <wp:positionH relativeFrom="page">
                <wp:posOffset>3758565</wp:posOffset>
              </wp:positionH>
              <wp:positionV relativeFrom="page">
                <wp:posOffset>10128885</wp:posOffset>
              </wp:positionV>
              <wp:extent cx="51435" cy="11684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8D9FD" w14:textId="77777777" w:rsidR="00B06D8D" w:rsidRDefault="00F27C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52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95pt;margin-top:797.55pt;width:4.0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" filled="f" stroked="f">
              <v:textbox style="mso-fit-shape-to-text:t" inset="0,0,0,0">
                <w:txbxContent>
                  <w:p w14:paraId="1688D9FD" w14:textId="77777777" w:rsidR="00B06D8D" w:rsidRDefault="00F27CC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9207" w14:textId="77777777" w:rsidR="00292835" w:rsidRDefault="00292835"/>
  </w:footnote>
  <w:footnote w:type="continuationSeparator" w:id="0">
    <w:p w14:paraId="1E9DD9AF" w14:textId="77777777" w:rsidR="00292835" w:rsidRDefault="002928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8D"/>
    <w:rsid w:val="00292835"/>
    <w:rsid w:val="003F1EDE"/>
    <w:rsid w:val="00890D8A"/>
    <w:rsid w:val="00A17AB6"/>
    <w:rsid w:val="00B06D8D"/>
    <w:rsid w:val="00F2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E97E"/>
  <w15:docId w15:val="{EC1D8F01-CAC1-4BB2-9A57-47C29CE8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5ptTun">
    <w:name w:val="Základní text (2) + 9;5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485" w:lineRule="exact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zÃ¡pisu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subject/>
  <dc:creator>Karpíšek Vladimír</dc:creator>
  <cp:keywords/>
  <cp:lastModifiedBy>Karpíšek Vladimír</cp:lastModifiedBy>
  <cp:revision>2</cp:revision>
  <dcterms:created xsi:type="dcterms:W3CDTF">2022-05-19T08:40:00Z</dcterms:created>
  <dcterms:modified xsi:type="dcterms:W3CDTF">2022-05-20T09:31:00Z</dcterms:modified>
</cp:coreProperties>
</file>