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724BA2C" w14:textId="1AC7B4EE" w:rsidR="0034383F" w:rsidRPr="00A95816" w:rsidRDefault="003D04FD" w:rsidP="00A95816">
      <w:pPr>
        <w:ind w:left="709" w:right="2160"/>
        <w:rPr>
          <w:b/>
        </w:rPr>
      </w:pPr>
      <w:r w:rsidRPr="00A95816">
        <w:rPr>
          <w:b/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5BA23C79" wp14:editId="297F7C13">
                <wp:simplePos x="0" y="0"/>
                <wp:positionH relativeFrom="column">
                  <wp:posOffset>3965575</wp:posOffset>
                </wp:positionH>
                <wp:positionV relativeFrom="paragraph">
                  <wp:posOffset>2540</wp:posOffset>
                </wp:positionV>
                <wp:extent cx="3017520" cy="1809750"/>
                <wp:effectExtent l="12700" t="9525" r="825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BF28D" w14:textId="77777777" w:rsidR="0034383F" w:rsidRPr="00A95816" w:rsidRDefault="0034383F">
                            <w:pPr>
                              <w:rPr>
                                <w:b/>
                              </w:rPr>
                            </w:pPr>
                            <w:r w:rsidRPr="00A95816">
                              <w:rPr>
                                <w:b/>
                                <w:u w:val="single"/>
                              </w:rPr>
                              <w:t>Dodavatel:</w:t>
                            </w:r>
                          </w:p>
                          <w:p w14:paraId="4FF1CE99" w14:textId="77777777" w:rsidR="00550391" w:rsidRDefault="00550391" w:rsidP="003D04FD"/>
                          <w:p w14:paraId="13DD9683" w14:textId="13DE3DB4" w:rsidR="003D04FD" w:rsidRDefault="003D04FD" w:rsidP="003D04FD">
                            <w:r>
                              <w:t>PSI (</w:t>
                            </w:r>
                            <w:proofErr w:type="spellStart"/>
                            <w:r>
                              <w:t>Photon</w:t>
                            </w:r>
                            <w:proofErr w:type="spellEnd"/>
                            <w:r>
                              <w:t xml:space="preserve"> Systems Instruments),</w:t>
                            </w:r>
                            <w:r>
                              <w:br/>
                              <w:t>spol. s r.o.</w:t>
                            </w:r>
                          </w:p>
                          <w:p w14:paraId="36E3E8B9" w14:textId="77777777" w:rsidR="003D04FD" w:rsidRDefault="003D04FD" w:rsidP="003D04FD">
                            <w:r>
                              <w:t>Drásov 470</w:t>
                            </w:r>
                          </w:p>
                          <w:p w14:paraId="6063BF79" w14:textId="77777777" w:rsidR="003D04FD" w:rsidRDefault="003D04FD" w:rsidP="003D04FD">
                            <w:r>
                              <w:t>Česká republika</w:t>
                            </w:r>
                          </w:p>
                          <w:p w14:paraId="454872C6" w14:textId="44A658EE" w:rsidR="0034383F" w:rsidRDefault="003D04FD" w:rsidP="003D04FD">
                            <w:r>
                              <w:t>IČ: 60646594</w:t>
                            </w:r>
                          </w:p>
                        </w:txbxContent>
                      </wps:txbx>
                      <wps:bodyPr rot="0" vert="horz" wrap="square" lIns="196215" tIns="150495" rIns="196215" bIns="1504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23C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2.25pt;margin-top:.2pt;width:237.6pt;height:142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" strokeweight="0">
                <v:textbox inset="15.45pt,11.85pt,15.45pt,11.85pt">
                  <w:txbxContent>
                    <w:p w14:paraId="0C4BF28D" w14:textId="77777777" w:rsidR="0034383F" w:rsidRPr="00A95816" w:rsidRDefault="0034383F">
                      <w:pPr>
                        <w:rPr>
                          <w:b/>
                        </w:rPr>
                      </w:pPr>
                      <w:r w:rsidRPr="00A95816">
                        <w:rPr>
                          <w:b/>
                          <w:u w:val="single"/>
                        </w:rPr>
                        <w:t>Dodavatel:</w:t>
                      </w:r>
                    </w:p>
                    <w:p w14:paraId="4FF1CE99" w14:textId="77777777" w:rsidR="00550391" w:rsidRDefault="00550391" w:rsidP="003D04FD"/>
                    <w:p w14:paraId="13DD9683" w14:textId="13DE3DB4" w:rsidR="003D04FD" w:rsidRDefault="003D04FD" w:rsidP="003D04FD">
                      <w:r>
                        <w:t>PSI (</w:t>
                      </w:r>
                      <w:proofErr w:type="spellStart"/>
                      <w:r>
                        <w:t>Photon</w:t>
                      </w:r>
                      <w:proofErr w:type="spellEnd"/>
                      <w:r>
                        <w:t xml:space="preserve"> Systems Instruments),</w:t>
                      </w:r>
                      <w:r>
                        <w:br/>
                        <w:t>spol. s r.o.</w:t>
                      </w:r>
                    </w:p>
                    <w:p w14:paraId="36E3E8B9" w14:textId="77777777" w:rsidR="003D04FD" w:rsidRDefault="003D04FD" w:rsidP="003D04FD">
                      <w:r>
                        <w:t>Drásov 470</w:t>
                      </w:r>
                    </w:p>
                    <w:p w14:paraId="6063BF79" w14:textId="77777777" w:rsidR="003D04FD" w:rsidRDefault="003D04FD" w:rsidP="003D04FD">
                      <w:r>
                        <w:t>Česká republika</w:t>
                      </w:r>
                    </w:p>
                    <w:p w14:paraId="454872C6" w14:textId="44A658EE" w:rsidR="0034383F" w:rsidRDefault="003D04FD" w:rsidP="003D04FD">
                      <w:r>
                        <w:t>IČ: 60646594</w:t>
                      </w:r>
                    </w:p>
                  </w:txbxContent>
                </v:textbox>
              </v:shape>
            </w:pict>
          </mc:Fallback>
        </mc:AlternateContent>
      </w:r>
      <w:r w:rsidR="00A95816" w:rsidRPr="00A95816">
        <w:rPr>
          <w:b/>
        </w:rPr>
        <w:t>Objednatel:</w:t>
      </w:r>
      <w:r w:rsidR="0034383F" w:rsidRPr="00A95816">
        <w:rPr>
          <w:b/>
        </w:rPr>
        <w:tab/>
      </w:r>
      <w:r w:rsidR="0034383F" w:rsidRPr="00A95816">
        <w:rPr>
          <w:b/>
        </w:rPr>
        <w:tab/>
      </w:r>
      <w:r w:rsidR="0034383F" w:rsidRPr="00A95816">
        <w:rPr>
          <w:b/>
        </w:rPr>
        <w:tab/>
      </w:r>
      <w:r w:rsidR="0034383F" w:rsidRPr="00A95816">
        <w:rPr>
          <w:b/>
        </w:rPr>
        <w:tab/>
      </w:r>
      <w:r w:rsidR="0034383F" w:rsidRPr="00A95816">
        <w:rPr>
          <w:b/>
        </w:rPr>
        <w:tab/>
      </w:r>
      <w:r w:rsidR="0034383F" w:rsidRPr="00A95816">
        <w:rPr>
          <w:b/>
        </w:rPr>
        <w:tab/>
      </w:r>
      <w:r w:rsidR="0034383F" w:rsidRPr="00A95816">
        <w:rPr>
          <w:b/>
        </w:rPr>
        <w:tab/>
        <w:t xml:space="preserve"> </w:t>
      </w:r>
    </w:p>
    <w:p w14:paraId="4706E567" w14:textId="77777777" w:rsidR="00A95816" w:rsidRDefault="00A95816" w:rsidP="00A95816">
      <w:pPr>
        <w:ind w:left="1560" w:right="-1" w:hanging="851"/>
      </w:pPr>
      <w:r>
        <w:t xml:space="preserve">Název: </w:t>
      </w:r>
      <w:r w:rsidRPr="00501CFE">
        <w:t>Ústav výzkumu globální změny</w:t>
      </w:r>
    </w:p>
    <w:p w14:paraId="6E9B7BD4" w14:textId="77777777" w:rsidR="00A95816" w:rsidRDefault="00A95816" w:rsidP="00A95816">
      <w:pPr>
        <w:ind w:left="1560" w:right="-1" w:hanging="142"/>
      </w:pPr>
      <w:r w:rsidRPr="00501CFE">
        <w:t xml:space="preserve"> AV ČR, v. v. i.</w:t>
      </w:r>
    </w:p>
    <w:p w14:paraId="5DEA64EE" w14:textId="77777777" w:rsidR="00A95816" w:rsidRDefault="00A95816" w:rsidP="00A95816">
      <w:pPr>
        <w:ind w:left="1560" w:right="-1" w:hanging="851"/>
      </w:pPr>
      <w:proofErr w:type="gramStart"/>
      <w:r>
        <w:t xml:space="preserve">Sídlo:   </w:t>
      </w:r>
      <w:proofErr w:type="gramEnd"/>
      <w:r>
        <w:t>Bělidla 986/4a, 603 00 Brno</w:t>
      </w:r>
    </w:p>
    <w:p w14:paraId="042EF47A" w14:textId="77777777" w:rsidR="00A95816" w:rsidRDefault="00A95816" w:rsidP="00A95816">
      <w:pPr>
        <w:ind w:left="1560" w:right="2160" w:hanging="851"/>
      </w:pPr>
      <w:proofErr w:type="gramStart"/>
      <w:r>
        <w:t xml:space="preserve">IČ:   </w:t>
      </w:r>
      <w:proofErr w:type="gramEnd"/>
      <w:r>
        <w:t xml:space="preserve">     86652079</w:t>
      </w:r>
    </w:p>
    <w:p w14:paraId="1865A305" w14:textId="77777777" w:rsidR="00A95816" w:rsidRDefault="00A95816" w:rsidP="00A95816">
      <w:pPr>
        <w:ind w:left="1560" w:right="2160" w:hanging="851"/>
      </w:pPr>
      <w:proofErr w:type="gramStart"/>
      <w:r>
        <w:t xml:space="preserve">DIČ:   </w:t>
      </w:r>
      <w:proofErr w:type="gramEnd"/>
      <w:r>
        <w:t xml:space="preserve">  CZ86652079</w:t>
      </w:r>
    </w:p>
    <w:p w14:paraId="0E2BC139" w14:textId="77777777" w:rsidR="00A95816" w:rsidRDefault="00A95816" w:rsidP="00A95816">
      <w:pPr>
        <w:ind w:left="1560" w:right="2160" w:hanging="851"/>
      </w:pPr>
      <w:r>
        <w:t xml:space="preserve">Bankovní spojení: </w:t>
      </w:r>
      <w:r w:rsidRPr="00C80EC4">
        <w:rPr>
          <w:b/>
        </w:rPr>
        <w:t>61722621/0710</w:t>
      </w:r>
    </w:p>
    <w:p w14:paraId="3FA06958" w14:textId="77777777" w:rsidR="00A95816" w:rsidRDefault="00A95816" w:rsidP="00A95816">
      <w:pPr>
        <w:ind w:left="1560" w:right="2160" w:hanging="851"/>
      </w:pPr>
    </w:p>
    <w:p w14:paraId="07F6334F" w14:textId="77777777" w:rsidR="00A95816" w:rsidRPr="00A95816" w:rsidRDefault="00A95816" w:rsidP="00A95816">
      <w:pPr>
        <w:ind w:left="1560" w:right="2160" w:hanging="851"/>
        <w:rPr>
          <w:b/>
        </w:rPr>
      </w:pPr>
      <w:r w:rsidRPr="00A95816">
        <w:rPr>
          <w:b/>
        </w:rPr>
        <w:t xml:space="preserve">Vyřizuje: </w:t>
      </w:r>
    </w:p>
    <w:p w14:paraId="0B1B051D" w14:textId="0DEDC0DD" w:rsidR="00A95816" w:rsidRDefault="003D04FD" w:rsidP="00A95816">
      <w:pPr>
        <w:ind w:left="1560" w:right="2160" w:hanging="851"/>
      </w:pPr>
      <w:r>
        <w:t>Jan Červený</w:t>
      </w:r>
    </w:p>
    <w:p w14:paraId="269FF1D8" w14:textId="1FBA9852" w:rsidR="00A95816" w:rsidRDefault="00A95816" w:rsidP="00A95816">
      <w:pPr>
        <w:ind w:left="1560" w:right="2160" w:hanging="851"/>
      </w:pPr>
      <w:r>
        <w:t xml:space="preserve">E-mail: </w:t>
      </w:r>
      <w:proofErr w:type="spellStart"/>
      <w:r w:rsidR="003C0971">
        <w:t>xxxxxxxxxxxxxxxxxxxxxxx</w:t>
      </w:r>
      <w:proofErr w:type="spellEnd"/>
    </w:p>
    <w:p w14:paraId="610DA9CF" w14:textId="0003E5E3" w:rsidR="00A95816" w:rsidRDefault="00A95816" w:rsidP="00A95816">
      <w:pPr>
        <w:ind w:left="1560" w:right="2160" w:hanging="851"/>
      </w:pPr>
      <w:r>
        <w:t xml:space="preserve">Telefon: </w:t>
      </w:r>
      <w:proofErr w:type="spellStart"/>
      <w:r w:rsidR="003C0971">
        <w:t>xxxxxxxxx</w:t>
      </w:r>
      <w:proofErr w:type="spellEnd"/>
      <w:r w:rsidR="003C0971">
        <w:t xml:space="preserve">  </w:t>
      </w:r>
      <w:r w:rsidR="00550391">
        <w:tab/>
      </w:r>
      <w:r w:rsidR="00550391">
        <w:tab/>
      </w:r>
      <w:r w:rsidR="00550391">
        <w:tab/>
      </w:r>
      <w:r w:rsidR="003C0971">
        <w:tab/>
      </w:r>
      <w:bookmarkStart w:id="0" w:name="_GoBack"/>
      <w:bookmarkEnd w:id="0"/>
      <w:r w:rsidR="00550391">
        <w:tab/>
      </w:r>
      <w:r w:rsidR="00550391">
        <w:tab/>
      </w:r>
      <w:r w:rsidR="00A53F4B">
        <w:t>V </w:t>
      </w:r>
      <w:r w:rsidR="00A94871">
        <w:t>Drásově dne</w:t>
      </w:r>
      <w:r w:rsidR="004F2262">
        <w:t xml:space="preserve"> 20</w:t>
      </w:r>
      <w:r w:rsidR="00550391">
        <w:t>.</w:t>
      </w:r>
      <w:r w:rsidR="004F2262">
        <w:t>5.</w:t>
      </w:r>
      <w:r w:rsidR="00550391">
        <w:t>2022</w:t>
      </w:r>
    </w:p>
    <w:p w14:paraId="643848D5" w14:textId="77777777" w:rsidR="0034383F" w:rsidRDefault="0034383F">
      <w:pPr>
        <w:ind w:left="1260" w:right="2160"/>
      </w:pPr>
    </w:p>
    <w:p w14:paraId="5E4EFD07" w14:textId="77777777" w:rsidR="0034383F" w:rsidRDefault="0034383F">
      <w:pPr>
        <w:ind w:left="1260" w:right="2160"/>
        <w:rPr>
          <w:lang w:eastAsia="cs-CZ"/>
        </w:rPr>
      </w:pPr>
    </w:p>
    <w:p w14:paraId="174DD3BB" w14:textId="77777777" w:rsidR="0034383F" w:rsidRDefault="0034383F">
      <w:pPr>
        <w:ind w:left="1260" w:right="2160"/>
      </w:pPr>
    </w:p>
    <w:p w14:paraId="1FC06CC6" w14:textId="77777777" w:rsidR="0034383F" w:rsidRDefault="0034383F" w:rsidP="00652A36">
      <w:pPr>
        <w:ind w:right="2160"/>
      </w:pPr>
    </w:p>
    <w:p w14:paraId="3419B87B" w14:textId="112776E8" w:rsidR="0034383F" w:rsidRPr="00A95816" w:rsidRDefault="0034383F">
      <w:pPr>
        <w:ind w:left="1260" w:right="2160"/>
        <w:rPr>
          <w:b/>
          <w:u w:val="single"/>
        </w:rPr>
      </w:pPr>
      <w:r w:rsidRPr="00A95816">
        <w:rPr>
          <w:b/>
        </w:rPr>
        <w:t xml:space="preserve">Věc: </w:t>
      </w:r>
      <w:r w:rsidRPr="00A95816">
        <w:rPr>
          <w:b/>
          <w:u w:val="single"/>
        </w:rPr>
        <w:t xml:space="preserve">Objednávka </w:t>
      </w:r>
      <w:r w:rsidR="003D04FD" w:rsidRPr="003D04FD">
        <w:rPr>
          <w:b/>
          <w:u w:val="single"/>
        </w:rPr>
        <w:t>VT16</w:t>
      </w:r>
      <w:r w:rsidRPr="003D04FD">
        <w:rPr>
          <w:b/>
          <w:u w:val="single"/>
        </w:rPr>
        <w:t>/</w:t>
      </w:r>
      <w:r w:rsidR="00A94871">
        <w:rPr>
          <w:b/>
          <w:u w:val="single"/>
        </w:rPr>
        <w:t>22/0</w:t>
      </w:r>
      <w:r w:rsidR="00183DEC">
        <w:rPr>
          <w:b/>
          <w:u w:val="single"/>
        </w:rPr>
        <w:t>22</w:t>
      </w:r>
    </w:p>
    <w:p w14:paraId="59C70446" w14:textId="77777777" w:rsidR="00FD1DC9" w:rsidRDefault="00FD1DC9">
      <w:pPr>
        <w:ind w:left="1260" w:right="2160"/>
      </w:pPr>
    </w:p>
    <w:p w14:paraId="42FBD71C" w14:textId="77777777" w:rsidR="0034383F" w:rsidRDefault="00A95816">
      <w:pPr>
        <w:ind w:left="1260" w:right="2160"/>
      </w:pPr>
      <w:r>
        <w:t>Vážení obchodní partneři</w:t>
      </w:r>
      <w:r w:rsidR="0034383F">
        <w:t>,</w:t>
      </w:r>
    </w:p>
    <w:p w14:paraId="5278134E" w14:textId="35C8C0C3" w:rsidR="0034383F" w:rsidRDefault="0034383F">
      <w:pPr>
        <w:ind w:left="1260" w:right="2160"/>
      </w:pPr>
      <w:r w:rsidRPr="003D04FD">
        <w:t xml:space="preserve">objednáváme u </w:t>
      </w:r>
      <w:r w:rsidR="00A94871">
        <w:t xml:space="preserve">Vás </w:t>
      </w:r>
      <w:r w:rsidR="00183DEC">
        <w:t>k</w:t>
      </w:r>
      <w:r w:rsidR="00183DEC" w:rsidRPr="00183DEC">
        <w:t>alibrace a oprav</w:t>
      </w:r>
      <w:r w:rsidR="00183DEC">
        <w:t>u</w:t>
      </w:r>
      <w:r w:rsidR="00183DEC" w:rsidRPr="00183DEC">
        <w:t xml:space="preserve"> světelných kultivačních panelů</w:t>
      </w:r>
      <w:r w:rsidR="00183DEC" w:rsidRPr="00183DEC">
        <w:cr/>
      </w:r>
    </w:p>
    <w:p w14:paraId="638971C6" w14:textId="77777777" w:rsidR="009F5B99" w:rsidRDefault="009F5B99">
      <w:pPr>
        <w:ind w:left="1260" w:right="2160"/>
      </w:pPr>
    </w:p>
    <w:p w14:paraId="2ADE9BFD" w14:textId="77777777" w:rsidR="00293B9C" w:rsidRDefault="00293B9C">
      <w:pPr>
        <w:ind w:left="1260" w:right="2160"/>
      </w:pPr>
    </w:p>
    <w:p w14:paraId="3912F155" w14:textId="77777777" w:rsidR="00293B9C" w:rsidRDefault="00293B9C">
      <w:pPr>
        <w:ind w:left="1260" w:right="2160"/>
      </w:pPr>
    </w:p>
    <w:p w14:paraId="26C11B1A" w14:textId="77777777" w:rsidR="00293B9C" w:rsidRDefault="00293B9C">
      <w:pPr>
        <w:ind w:left="1260" w:right="2160"/>
      </w:pPr>
    </w:p>
    <w:p w14:paraId="59398A63" w14:textId="77777777" w:rsidR="00293B9C" w:rsidRDefault="00293B9C">
      <w:pPr>
        <w:ind w:left="1260" w:right="2160"/>
      </w:pPr>
    </w:p>
    <w:p w14:paraId="0F7EDEEB" w14:textId="15A2CC78" w:rsidR="00306E29" w:rsidRDefault="00306E29" w:rsidP="00306E29">
      <w:pPr>
        <w:ind w:left="1260" w:right="2160"/>
      </w:pPr>
      <w:r>
        <w:t xml:space="preserve">Předpokládaný </w:t>
      </w:r>
      <w:proofErr w:type="gramStart"/>
      <w:r>
        <w:t xml:space="preserve">termín:  </w:t>
      </w:r>
      <w:r w:rsidR="00550391">
        <w:t>0</w:t>
      </w:r>
      <w:r w:rsidR="004F2262">
        <w:t>6</w:t>
      </w:r>
      <w:proofErr w:type="gramEnd"/>
      <w:r w:rsidR="00550391">
        <w:t>/2022</w:t>
      </w:r>
    </w:p>
    <w:p w14:paraId="113AA6E1" w14:textId="51199664" w:rsidR="00306E29" w:rsidRDefault="00306E29" w:rsidP="00306E29">
      <w:pPr>
        <w:ind w:left="1260" w:right="2160"/>
      </w:pPr>
      <w:r>
        <w:t xml:space="preserve">Místo dodání: </w:t>
      </w:r>
      <w:r w:rsidR="003D04FD">
        <w:t>Drásov</w:t>
      </w:r>
    </w:p>
    <w:p w14:paraId="1220C07C" w14:textId="54E6E061" w:rsidR="00306E29" w:rsidRDefault="00306E29" w:rsidP="00306E29">
      <w:pPr>
        <w:ind w:right="2160"/>
      </w:pPr>
      <w:r>
        <w:t xml:space="preserve">        </w:t>
      </w:r>
      <w:r>
        <w:tab/>
        <w:t xml:space="preserve">        </w:t>
      </w:r>
      <w:r w:rsidR="008062AF">
        <w:t xml:space="preserve"> Předpokládaná cena v Kč (včetně</w:t>
      </w:r>
      <w:r>
        <w:t xml:space="preserve"> DPH): </w:t>
      </w:r>
      <w:r w:rsidR="008062AF">
        <w:t>90266,00</w:t>
      </w:r>
    </w:p>
    <w:p w14:paraId="0D85181C" w14:textId="77777777" w:rsidR="0034383F" w:rsidRDefault="00A53F4B" w:rsidP="00306E29">
      <w:pPr>
        <w:ind w:left="551" w:right="2160" w:firstLine="709"/>
      </w:pPr>
      <w:r>
        <w:t>Forma úhrady: bankovním převodem</w:t>
      </w:r>
    </w:p>
    <w:p w14:paraId="45FAB374" w14:textId="77777777" w:rsidR="00A53F4B" w:rsidRDefault="00A53F4B">
      <w:pPr>
        <w:ind w:left="1260" w:right="2160"/>
      </w:pPr>
      <w:r>
        <w:t xml:space="preserve">E-mail pro fakturaci: </w:t>
      </w:r>
      <w:r w:rsidR="003C6741">
        <w:t>fakturac</w:t>
      </w:r>
      <w:r>
        <w:t>e@czechglobe.cz</w:t>
      </w:r>
    </w:p>
    <w:p w14:paraId="3DC33558" w14:textId="77777777" w:rsidR="0034383F" w:rsidRDefault="0034383F">
      <w:pPr>
        <w:ind w:left="1260" w:right="2160"/>
      </w:pPr>
    </w:p>
    <w:p w14:paraId="04E24066" w14:textId="77777777" w:rsidR="00A53F4B" w:rsidRDefault="00A53F4B">
      <w:pPr>
        <w:ind w:left="1260" w:right="2160"/>
      </w:pPr>
    </w:p>
    <w:p w14:paraId="76CD2AD8" w14:textId="77777777" w:rsidR="0034383F" w:rsidRDefault="00A53F4B">
      <w:pPr>
        <w:ind w:left="1260" w:right="2160"/>
      </w:pPr>
      <w:r>
        <w:t>S pozdravem</w:t>
      </w:r>
    </w:p>
    <w:p w14:paraId="37F19D9A" w14:textId="77777777" w:rsidR="00A53F4B" w:rsidRDefault="00A53F4B">
      <w:pPr>
        <w:ind w:left="1260" w:right="2160"/>
      </w:pPr>
    </w:p>
    <w:p w14:paraId="4B37DD9C" w14:textId="3A8B1073" w:rsidR="00A53F4B" w:rsidRDefault="008062AF">
      <w:pPr>
        <w:ind w:left="1260" w:right="2160"/>
      </w:pPr>
      <w:r>
        <w:t>Petra Literáková</w:t>
      </w:r>
    </w:p>
    <w:p w14:paraId="0683BA6E" w14:textId="0402EB04" w:rsidR="00A358A4" w:rsidRDefault="00A358A4" w:rsidP="00A358A4">
      <w:pPr>
        <w:ind w:left="1260" w:right="2160"/>
      </w:pPr>
    </w:p>
    <w:p w14:paraId="0693D166" w14:textId="77777777" w:rsidR="00A358A4" w:rsidRDefault="00A358A4" w:rsidP="00A358A4">
      <w:pPr>
        <w:ind w:left="1260" w:right="2160"/>
        <w:jc w:val="both"/>
        <w:rPr>
          <w:u w:val="single"/>
        </w:rPr>
      </w:pPr>
    </w:p>
    <w:p w14:paraId="53FE3E20" w14:textId="77777777" w:rsidR="0034383F" w:rsidRDefault="0034383F">
      <w:pPr>
        <w:ind w:right="2160"/>
      </w:pPr>
    </w:p>
    <w:sectPr w:rsidR="0034383F" w:rsidSect="00394FA9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876" w:right="567" w:bottom="1418" w:left="0" w:header="85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C0ACC" w14:textId="77777777" w:rsidR="00156CA5" w:rsidRDefault="00156CA5">
      <w:r>
        <w:separator/>
      </w:r>
    </w:p>
  </w:endnote>
  <w:endnote w:type="continuationSeparator" w:id="0">
    <w:p w14:paraId="6FD0BCDA" w14:textId="77777777" w:rsidR="00156CA5" w:rsidRDefault="00156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nQuanYi Zen Hei"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FABDA" w14:textId="77777777" w:rsidR="0034383F" w:rsidRDefault="0034383F">
    <w:pPr>
      <w:pStyle w:val="Zpat"/>
      <w:tabs>
        <w:tab w:val="clear" w:pos="9072"/>
        <w:tab w:val="right" w:pos="8640"/>
      </w:tabs>
      <w:spacing w:before="240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46C4E" w14:textId="77777777" w:rsidR="0034383F" w:rsidRPr="00394FA9" w:rsidRDefault="00394FA9" w:rsidP="00394FA9">
    <w:pPr>
      <w:pStyle w:val="Zpat"/>
      <w:ind w:firstLine="709"/>
      <w:rPr>
        <w:sz w:val="20"/>
        <w:szCs w:val="20"/>
      </w:rPr>
    </w:pPr>
    <w:r w:rsidRPr="00394FA9">
      <w:rPr>
        <w:sz w:val="20"/>
        <w:szCs w:val="20"/>
      </w:rPr>
      <w:t>Organizace je zapsána v rejstříku veřejných výzkumných institucí vedeném Ministerstvem školství, mládeže a tělovýchovy ČR</w:t>
    </w:r>
  </w:p>
  <w:p w14:paraId="791BF77A" w14:textId="77777777" w:rsidR="0034383F" w:rsidRDefault="0034383F">
    <w:pPr>
      <w:pStyle w:val="Zpat"/>
      <w:tabs>
        <w:tab w:val="clear" w:pos="9072"/>
        <w:tab w:val="right" w:pos="8640"/>
      </w:tabs>
      <w:spacing w:before="240"/>
      <w:rPr>
        <w:rFonts w:ascii="Arial Narrow" w:hAnsi="Arial Narrow" w:cs="Arial Narrow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E0274" w14:textId="77777777" w:rsidR="00156CA5" w:rsidRDefault="00156CA5">
      <w:r>
        <w:separator/>
      </w:r>
    </w:p>
  </w:footnote>
  <w:footnote w:type="continuationSeparator" w:id="0">
    <w:p w14:paraId="0FB77E58" w14:textId="77777777" w:rsidR="00156CA5" w:rsidRDefault="00156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26591" w14:textId="35DA68F0" w:rsidR="0034383F" w:rsidRDefault="003D04FD">
    <w:pPr>
      <w:pStyle w:val="Zhlav"/>
      <w:rPr>
        <w:lang w:eastAsia="cs-CZ"/>
      </w:rPr>
    </w:pPr>
    <w:r>
      <w:rPr>
        <w:noProof/>
        <w:lang w:eastAsia="cs-CZ"/>
      </w:rPr>
      <w:drawing>
        <wp:anchor distT="0" distB="0" distL="114935" distR="114935" simplePos="0" relativeHeight="251656704" behindDoc="0" locked="0" layoutInCell="1" allowOverlap="1" wp14:anchorId="4211B1A9" wp14:editId="4B527835">
          <wp:simplePos x="0" y="0"/>
          <wp:positionH relativeFrom="margin">
            <wp:posOffset>-7562850</wp:posOffset>
          </wp:positionH>
          <wp:positionV relativeFrom="page">
            <wp:align>bottom</wp:align>
          </wp:positionV>
          <wp:extent cx="7560310" cy="21596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1596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935" distR="114935" simplePos="0" relativeHeight="251657728" behindDoc="0" locked="0" layoutInCell="1" allowOverlap="1" wp14:anchorId="3BD97F54" wp14:editId="3EA5AAD8">
          <wp:simplePos x="0" y="0"/>
          <wp:positionH relativeFrom="margin">
            <wp:posOffset>-7562850</wp:posOffset>
          </wp:positionH>
          <wp:positionV relativeFrom="page">
            <wp:align>bottom</wp:align>
          </wp:positionV>
          <wp:extent cx="7560310" cy="97853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785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E437C" w14:textId="2508EDEF" w:rsidR="0034383F" w:rsidRDefault="003D04FD">
    <w:pPr>
      <w:pStyle w:val="Zhlav"/>
      <w:rPr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8752" behindDoc="1" locked="1" layoutInCell="1" allowOverlap="1" wp14:anchorId="21F698AD" wp14:editId="5233B73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2850" cy="138112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A13"/>
    <w:rsid w:val="00023FF9"/>
    <w:rsid w:val="000D5A13"/>
    <w:rsid w:val="00156CA5"/>
    <w:rsid w:val="00173EE3"/>
    <w:rsid w:val="00183DEC"/>
    <w:rsid w:val="001E6C52"/>
    <w:rsid w:val="00204605"/>
    <w:rsid w:val="00293B9C"/>
    <w:rsid w:val="00306E29"/>
    <w:rsid w:val="0034383F"/>
    <w:rsid w:val="0037798A"/>
    <w:rsid w:val="00394FA9"/>
    <w:rsid w:val="003C0971"/>
    <w:rsid w:val="003C6741"/>
    <w:rsid w:val="003D04FD"/>
    <w:rsid w:val="003F5591"/>
    <w:rsid w:val="004F2262"/>
    <w:rsid w:val="00540B44"/>
    <w:rsid w:val="00550391"/>
    <w:rsid w:val="005532FA"/>
    <w:rsid w:val="00652A36"/>
    <w:rsid w:val="008062AF"/>
    <w:rsid w:val="008A7F63"/>
    <w:rsid w:val="00915830"/>
    <w:rsid w:val="00964CA5"/>
    <w:rsid w:val="00987B68"/>
    <w:rsid w:val="009F5B99"/>
    <w:rsid w:val="00A358A4"/>
    <w:rsid w:val="00A53F4B"/>
    <w:rsid w:val="00A77FE1"/>
    <w:rsid w:val="00A94871"/>
    <w:rsid w:val="00A95816"/>
    <w:rsid w:val="00C142BA"/>
    <w:rsid w:val="00C5336F"/>
    <w:rsid w:val="00CA4774"/>
    <w:rsid w:val="00DC26D7"/>
    <w:rsid w:val="00DE7A43"/>
    <w:rsid w:val="00E30B5C"/>
    <w:rsid w:val="00E3255F"/>
    <w:rsid w:val="00E85D0F"/>
    <w:rsid w:val="00EE02E6"/>
    <w:rsid w:val="00F7770D"/>
    <w:rsid w:val="00FD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C7C4E69"/>
  <w15:chartTrackingRefBased/>
  <w15:docId w15:val="{84FC64EB-DCEB-4549-9B1C-11EB6691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rFonts w:eastAsia="SimSu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SimSu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rPr>
      <w:rFonts w:eastAsia="SimSun"/>
      <w:sz w:val="24"/>
      <w:szCs w:val="24"/>
      <w:lang w:eastAsia="zh-CN"/>
    </w:rPr>
  </w:style>
  <w:style w:type="character" w:customStyle="1" w:styleId="TextbublinyChar">
    <w:name w:val="Text bubliny Char"/>
    <w:rPr>
      <w:rFonts w:ascii="Tahoma" w:eastAsia="SimSun" w:hAnsi="Tahoma" w:cs="Tahoma"/>
      <w:sz w:val="16"/>
      <w:szCs w:val="16"/>
      <w:lang w:eastAsia="zh-CN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WenQuanYi Zen Hei" w:hAnsi="Arial" w:cs="Lohit Hindi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ohit Hind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ln"/>
    <w:pPr>
      <w:suppressLineNumbers/>
    </w:pPr>
    <w:rPr>
      <w:rFonts w:cs="Lohit Hindi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Lohit Hindi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Zkladn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6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SIGMA DIZ spol</vt:lpstr>
      <vt:lpstr>SIGMA DIZ spol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SIGMA DIZ spol</dc:title>
  <dc:subject/>
  <dc:creator>Honza</dc:creator>
  <cp:keywords/>
  <cp:lastModifiedBy>Lenka Dusová</cp:lastModifiedBy>
  <cp:revision>4</cp:revision>
  <cp:lastPrinted>2022-05-23T07:29:00Z</cp:lastPrinted>
  <dcterms:created xsi:type="dcterms:W3CDTF">2022-05-23T14:03:00Z</dcterms:created>
  <dcterms:modified xsi:type="dcterms:W3CDTF">2022-05-23T14:24:00Z</dcterms:modified>
</cp:coreProperties>
</file>