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AC" w:rsidRPr="004A031D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4A031D">
        <w:rPr>
          <w:rFonts w:ascii="Arial" w:hAnsi="Arial" w:cs="Arial"/>
          <w:b/>
          <w:bCs/>
        </w:rPr>
        <w:t>Kupní smlouva</w:t>
      </w:r>
    </w:p>
    <w:p w:rsidR="00BF33AC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4A031D">
          <w:rPr>
            <w:rFonts w:ascii="Arial" w:hAnsi="Arial" w:cs="Arial"/>
            <w:bCs/>
            <w:sz w:val="16"/>
            <w:szCs w:val="16"/>
          </w:rPr>
          <w:t>2079 a</w:t>
        </w:r>
      </w:smartTag>
      <w:r w:rsidR="0098683A">
        <w:rPr>
          <w:rFonts w:ascii="Arial" w:hAnsi="Arial" w:cs="Arial"/>
          <w:bCs/>
          <w:sz w:val="16"/>
          <w:szCs w:val="16"/>
        </w:rPr>
        <w:t xml:space="preserve"> § 2086 </w:t>
      </w:r>
      <w:r w:rsidRPr="004A031D">
        <w:rPr>
          <w:rFonts w:ascii="Arial" w:hAnsi="Arial" w:cs="Arial"/>
          <w:bCs/>
          <w:sz w:val="16"/>
          <w:szCs w:val="16"/>
        </w:rPr>
        <w:t>zákona č. 89/2012 Sb., občanský zákoník v platném znění</w:t>
      </w:r>
    </w:p>
    <w:p w:rsidR="00431058" w:rsidRPr="004A031D" w:rsidRDefault="00431058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 základě VŘ s názvem „židle a jídelní stoly“</w:t>
      </w:r>
    </w:p>
    <w:p w:rsidR="00BF33AC" w:rsidRPr="004A031D" w:rsidRDefault="00BF33AC" w:rsidP="00790075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BF33AC" w:rsidRPr="004A031D" w:rsidRDefault="00BF33AC" w:rsidP="00353B49">
      <w:pPr>
        <w:tabs>
          <w:tab w:val="left" w:pos="1134"/>
        </w:tabs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Název: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</w:t>
      </w:r>
      <w:r w:rsidRPr="004A031D">
        <w:rPr>
          <w:rFonts w:ascii="Arial" w:hAnsi="Arial" w:cs="Arial"/>
          <w:b/>
          <w:bCs/>
          <w:sz w:val="16"/>
          <w:szCs w:val="16"/>
        </w:rPr>
        <w:t>FORM, spol. s r.o.</w:t>
      </w:r>
    </w:p>
    <w:p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sídlem: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 Poručíka Hoši 512/2A, 747 11 Kozmice </w:t>
      </w:r>
    </w:p>
    <w:p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zast.:                         Ing. Aleš Barták, jednatel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IČ: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43964532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DIČ:                       CZ43964532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Zapsán:                  v obchodním rejstříku vedené</w:t>
      </w:r>
      <w:r w:rsidR="000B1704">
        <w:rPr>
          <w:rFonts w:ascii="Arial" w:hAnsi="Arial" w:cs="Arial"/>
          <w:bCs/>
          <w:sz w:val="16"/>
          <w:szCs w:val="16"/>
        </w:rPr>
        <w:t>m</w:t>
      </w:r>
      <w:r w:rsidRPr="004A031D">
        <w:rPr>
          <w:rFonts w:ascii="Arial" w:hAnsi="Arial" w:cs="Arial"/>
          <w:bCs/>
          <w:sz w:val="16"/>
          <w:szCs w:val="16"/>
        </w:rPr>
        <w:t xml:space="preserve"> Krajským soudem v Ostravě, oddíl C, vložka 2458 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Bankovní spojení:   Komerční banka, a.s.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Číslo účtu:            </w:t>
      </w:r>
      <w:r w:rsidR="00055AB0">
        <w:rPr>
          <w:rFonts w:ascii="Arial" w:hAnsi="Arial" w:cs="Arial"/>
          <w:bCs/>
          <w:sz w:val="16"/>
          <w:szCs w:val="16"/>
        </w:rPr>
        <w:t xml:space="preserve">   xxxxxxxxxxxxxxxxx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Tel. spojení / Fax: </w:t>
      </w:r>
      <w:r w:rsidR="00055AB0">
        <w:rPr>
          <w:rFonts w:ascii="Arial" w:hAnsi="Arial" w:cs="Arial"/>
          <w:bCs/>
          <w:sz w:val="16"/>
          <w:szCs w:val="16"/>
        </w:rPr>
        <w:t xml:space="preserve">  xxxxxxxxxxxxxxxxxx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Ve věcech technických a smluvních je za prodávajícího oprávněn jednat: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                    jméno: </w:t>
      </w:r>
      <w:r w:rsidR="001C6850">
        <w:rPr>
          <w:rFonts w:ascii="Arial" w:hAnsi="Arial" w:cs="Arial"/>
          <w:bCs/>
          <w:sz w:val="16"/>
          <w:szCs w:val="16"/>
        </w:rPr>
        <w:t>Pavla Vlčková, DiS.</w:t>
      </w:r>
      <w:r w:rsidRPr="004A031D">
        <w:rPr>
          <w:rFonts w:ascii="Arial" w:hAnsi="Arial" w:cs="Arial"/>
          <w:bCs/>
          <w:sz w:val="16"/>
          <w:szCs w:val="16"/>
        </w:rPr>
        <w:t xml:space="preserve">, tel.: </w:t>
      </w:r>
      <w:r w:rsidR="000B5387">
        <w:rPr>
          <w:rFonts w:ascii="Arial" w:hAnsi="Arial" w:cs="Arial"/>
          <w:bCs/>
          <w:sz w:val="16"/>
          <w:szCs w:val="16"/>
        </w:rPr>
        <w:t>xxxxxxxxxx</w:t>
      </w:r>
      <w:r w:rsidRPr="004A031D">
        <w:rPr>
          <w:rFonts w:ascii="Arial" w:hAnsi="Arial" w:cs="Arial"/>
          <w:bCs/>
          <w:sz w:val="16"/>
          <w:szCs w:val="16"/>
        </w:rPr>
        <w:t xml:space="preserve">, e-mail: </w:t>
      </w:r>
      <w:r w:rsidR="000B5387">
        <w:rPr>
          <w:rFonts w:ascii="Arial" w:hAnsi="Arial" w:cs="Arial"/>
          <w:bCs/>
          <w:sz w:val="16"/>
          <w:szCs w:val="16"/>
        </w:rPr>
        <w:t>xxxxxxxxxx</w:t>
      </w:r>
      <w:bookmarkStart w:id="0" w:name="_GoBack"/>
      <w:bookmarkEnd w:id="0"/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</w:p>
    <w:p w:rsidR="00BF33AC" w:rsidRPr="004A031D" w:rsidRDefault="00BF33AC" w:rsidP="00FA3C51">
      <w:pPr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(dále jen „</w:t>
      </w:r>
      <w:r w:rsidRPr="004A031D">
        <w:rPr>
          <w:rFonts w:ascii="Arial" w:hAnsi="Arial" w:cs="Arial"/>
          <w:b/>
          <w:sz w:val="16"/>
          <w:szCs w:val="16"/>
        </w:rPr>
        <w:t>prodávající</w:t>
      </w:r>
      <w:r w:rsidRPr="004A031D">
        <w:rPr>
          <w:rFonts w:ascii="Arial" w:hAnsi="Arial" w:cs="Arial"/>
          <w:sz w:val="16"/>
          <w:szCs w:val="16"/>
        </w:rPr>
        <w:t xml:space="preserve">")  </w:t>
      </w:r>
    </w:p>
    <w:p w:rsidR="00BF33AC" w:rsidRPr="004A031D" w:rsidRDefault="00BF33AC" w:rsidP="00FA3C51">
      <w:pPr>
        <w:pStyle w:val="Zkladntext"/>
        <w:tabs>
          <w:tab w:val="left" w:pos="1701"/>
        </w:tabs>
        <w:spacing w:before="0"/>
        <w:ind w:right="-29" w:firstLine="578"/>
        <w:jc w:val="both"/>
        <w:rPr>
          <w:rFonts w:cs="Arial"/>
          <w:color w:val="auto"/>
          <w:sz w:val="16"/>
          <w:szCs w:val="16"/>
        </w:rPr>
      </w:pPr>
    </w:p>
    <w:p w:rsidR="00BF33AC" w:rsidRPr="004A031D" w:rsidRDefault="00BF33AC" w:rsidP="00353B49">
      <w:pPr>
        <w:tabs>
          <w:tab w:val="left" w:pos="1134"/>
        </w:tabs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Název:        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</w:t>
      </w:r>
      <w:r w:rsidR="00EC22F2">
        <w:rPr>
          <w:rFonts w:ascii="Arial" w:hAnsi="Arial" w:cs="Arial"/>
          <w:b/>
          <w:bCs/>
          <w:sz w:val="16"/>
          <w:szCs w:val="16"/>
        </w:rPr>
        <w:t>Domov Na zámku, příspěvková organizace</w:t>
      </w:r>
    </w:p>
    <w:p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sídlem: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 </w:t>
      </w:r>
      <w:r w:rsidR="00EC22F2">
        <w:rPr>
          <w:rFonts w:ascii="Arial" w:hAnsi="Arial" w:cs="Arial"/>
          <w:sz w:val="16"/>
          <w:szCs w:val="16"/>
        </w:rPr>
        <w:t>Kyjovice čp. 1</w:t>
      </w:r>
    </w:p>
    <w:p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zast.:                     </w:t>
      </w:r>
      <w:r w:rsidR="00A42499">
        <w:rPr>
          <w:rFonts w:ascii="Arial" w:hAnsi="Arial" w:cs="Arial"/>
          <w:bCs/>
          <w:sz w:val="16"/>
          <w:szCs w:val="16"/>
        </w:rPr>
        <w:t xml:space="preserve">    </w:t>
      </w:r>
      <w:r w:rsidR="00EC22F2">
        <w:rPr>
          <w:rFonts w:ascii="Arial" w:hAnsi="Arial" w:cs="Arial"/>
          <w:bCs/>
          <w:sz w:val="16"/>
          <w:szCs w:val="16"/>
        </w:rPr>
        <w:t>Ing. Ivana Martiníková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IČ: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</w:t>
      </w:r>
      <w:r w:rsidR="00EC22F2">
        <w:rPr>
          <w:rFonts w:ascii="Arial" w:hAnsi="Arial" w:cs="Arial"/>
          <w:sz w:val="16"/>
          <w:szCs w:val="16"/>
        </w:rPr>
        <w:t>71197001</w:t>
      </w:r>
    </w:p>
    <w:p w:rsidR="00BF33AC" w:rsidRPr="004A031D" w:rsidRDefault="00A42499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DIČ:                       </w:t>
      </w:r>
      <w:r w:rsidR="00DD5184">
        <w:rPr>
          <w:rFonts w:ascii="Arial" w:hAnsi="Arial" w:cs="Arial"/>
          <w:bCs/>
          <w:sz w:val="16"/>
          <w:szCs w:val="16"/>
        </w:rPr>
        <w:t>CZ</w:t>
      </w:r>
      <w:r w:rsidR="00EC22F2">
        <w:rPr>
          <w:rFonts w:ascii="Arial" w:hAnsi="Arial" w:cs="Arial"/>
          <w:bCs/>
          <w:sz w:val="16"/>
          <w:szCs w:val="16"/>
        </w:rPr>
        <w:t>71197001</w:t>
      </w:r>
    </w:p>
    <w:p w:rsidR="00BF33AC" w:rsidRPr="004A031D" w:rsidRDefault="00F04597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Zapsán:                  </w:t>
      </w:r>
    </w:p>
    <w:p w:rsidR="00BF33AC" w:rsidRPr="004A031D" w:rsidRDefault="00BF33AC" w:rsidP="00353B49">
      <w:pPr>
        <w:tabs>
          <w:tab w:val="left" w:pos="1134"/>
        </w:tabs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Bankovní spojení:  </w:t>
      </w:r>
      <w:r w:rsidR="00F04597">
        <w:rPr>
          <w:rFonts w:ascii="Arial" w:hAnsi="Arial" w:cs="Arial"/>
          <w:bCs/>
          <w:sz w:val="16"/>
          <w:szCs w:val="16"/>
        </w:rPr>
        <w:t xml:space="preserve"> 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Číslo účtu:       </w:t>
      </w:r>
      <w:r w:rsidR="00F04597">
        <w:rPr>
          <w:rFonts w:ascii="Arial" w:hAnsi="Arial" w:cs="Arial"/>
          <w:bCs/>
          <w:sz w:val="16"/>
          <w:szCs w:val="16"/>
        </w:rPr>
        <w:t xml:space="preserve">       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Tel. spojení / Fax:  </w:t>
      </w:r>
      <w:r w:rsidR="00F04597">
        <w:rPr>
          <w:rFonts w:ascii="Arial" w:hAnsi="Arial" w:cs="Arial"/>
          <w:bCs/>
          <w:sz w:val="16"/>
          <w:szCs w:val="16"/>
        </w:rPr>
        <w:t xml:space="preserve"> </w:t>
      </w:r>
      <w:r w:rsidR="00055AB0">
        <w:rPr>
          <w:rFonts w:ascii="Arial" w:hAnsi="Arial" w:cs="Arial"/>
          <w:bCs/>
          <w:sz w:val="16"/>
          <w:szCs w:val="16"/>
        </w:rPr>
        <w:t>xxxxxxxxxxxxxxxx</w:t>
      </w:r>
    </w:p>
    <w:p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Ve věcech technických, smluvních a převzetí zboží je za kupujícího oprávněn jednat:</w:t>
      </w:r>
    </w:p>
    <w:p w:rsidR="00EC22F2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                    jméno: </w:t>
      </w:r>
      <w:r w:rsidR="00E10DFA">
        <w:rPr>
          <w:rFonts w:ascii="Arial" w:hAnsi="Arial" w:cs="Arial"/>
          <w:bCs/>
          <w:sz w:val="16"/>
          <w:szCs w:val="16"/>
        </w:rPr>
        <w:t xml:space="preserve">Ing. </w:t>
      </w:r>
      <w:r w:rsidR="00EC22F2">
        <w:rPr>
          <w:rFonts w:ascii="Arial" w:hAnsi="Arial" w:cs="Arial"/>
          <w:bCs/>
          <w:sz w:val="16"/>
          <w:szCs w:val="16"/>
        </w:rPr>
        <w:t>Ivana Martiníková</w:t>
      </w:r>
      <w:r w:rsidR="0098683A">
        <w:rPr>
          <w:rFonts w:ascii="Arial" w:hAnsi="Arial" w:cs="Arial"/>
          <w:bCs/>
          <w:sz w:val="16"/>
          <w:szCs w:val="16"/>
        </w:rPr>
        <w:t xml:space="preserve">, tel.: </w:t>
      </w:r>
      <w:r w:rsidR="00055AB0">
        <w:rPr>
          <w:rFonts w:ascii="Arial" w:hAnsi="Arial" w:cs="Arial"/>
          <w:bCs/>
          <w:sz w:val="16"/>
          <w:szCs w:val="16"/>
        </w:rPr>
        <w:t>xxxxxxxxxxx</w:t>
      </w:r>
      <w:r w:rsidR="0098683A">
        <w:rPr>
          <w:rFonts w:ascii="Arial" w:hAnsi="Arial" w:cs="Arial"/>
          <w:bCs/>
          <w:sz w:val="16"/>
          <w:szCs w:val="16"/>
        </w:rPr>
        <w:t xml:space="preserve">, e-mail: </w:t>
      </w:r>
      <w:r w:rsidR="00055AB0">
        <w:rPr>
          <w:rFonts w:ascii="Arial" w:hAnsi="Arial" w:cs="Arial"/>
          <w:bCs/>
          <w:sz w:val="16"/>
          <w:szCs w:val="16"/>
        </w:rPr>
        <w:t>xxxxxxxxxxxxxxxxxx</w:t>
      </w:r>
    </w:p>
    <w:p w:rsidR="00BF33AC" w:rsidRPr="004A031D" w:rsidRDefault="00BF33AC" w:rsidP="007E761B">
      <w:pPr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(dále jen „</w:t>
      </w:r>
      <w:r w:rsidRPr="004A031D">
        <w:rPr>
          <w:rFonts w:ascii="Arial" w:hAnsi="Arial" w:cs="Arial"/>
          <w:b/>
          <w:sz w:val="16"/>
          <w:szCs w:val="16"/>
        </w:rPr>
        <w:t>kupující</w:t>
      </w:r>
      <w:r w:rsidRPr="004A031D">
        <w:rPr>
          <w:rFonts w:ascii="Arial" w:hAnsi="Arial" w:cs="Arial"/>
          <w:sz w:val="16"/>
          <w:szCs w:val="16"/>
        </w:rPr>
        <w:t xml:space="preserve">")   </w:t>
      </w:r>
    </w:p>
    <w:p w:rsidR="00BF33AC" w:rsidRPr="004A031D" w:rsidRDefault="00BF33AC" w:rsidP="007E761B">
      <w:pPr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1 - Předmět smlouvy, doba plnění</w:t>
      </w:r>
    </w:p>
    <w:p w:rsidR="00DD5184" w:rsidRPr="00D90684" w:rsidRDefault="00BF33AC" w:rsidP="00D906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DD5184">
        <w:rPr>
          <w:rFonts w:ascii="Arial" w:hAnsi="Arial" w:cs="Arial"/>
          <w:sz w:val="16"/>
          <w:szCs w:val="16"/>
        </w:rPr>
        <w:t>Prodávající se touto smlou</w:t>
      </w:r>
      <w:r w:rsidR="00DD5184">
        <w:rPr>
          <w:rFonts w:ascii="Arial" w:hAnsi="Arial" w:cs="Arial"/>
          <w:sz w:val="16"/>
          <w:szCs w:val="16"/>
        </w:rPr>
        <w:t xml:space="preserve">vou zavazuje dodat kupujícímu </w:t>
      </w:r>
      <w:r w:rsidR="00F04597">
        <w:rPr>
          <w:rFonts w:ascii="Arial" w:hAnsi="Arial" w:cs="Arial"/>
          <w:sz w:val="16"/>
          <w:szCs w:val="16"/>
        </w:rPr>
        <w:t>z</w:t>
      </w:r>
      <w:r w:rsidR="00DD5184">
        <w:rPr>
          <w:rFonts w:ascii="Arial" w:hAnsi="Arial" w:cs="Arial"/>
          <w:sz w:val="16"/>
          <w:szCs w:val="16"/>
        </w:rPr>
        <w:t>boží dle specifikace v</w:t>
      </w:r>
      <w:r w:rsidR="00E10DFA">
        <w:rPr>
          <w:rFonts w:ascii="Arial" w:hAnsi="Arial" w:cs="Arial"/>
          <w:sz w:val="16"/>
          <w:szCs w:val="16"/>
        </w:rPr>
        <w:t> </w:t>
      </w:r>
      <w:r w:rsidR="00DE4853">
        <w:rPr>
          <w:rFonts w:ascii="Arial" w:hAnsi="Arial" w:cs="Arial"/>
          <w:sz w:val="16"/>
          <w:szCs w:val="16"/>
        </w:rPr>
        <w:t xml:space="preserve"> </w:t>
      </w:r>
      <w:r w:rsidR="00EC22F2">
        <w:rPr>
          <w:rFonts w:ascii="Arial" w:hAnsi="Arial" w:cs="Arial"/>
          <w:sz w:val="16"/>
          <w:szCs w:val="16"/>
        </w:rPr>
        <w:t>cenové nabídce</w:t>
      </w:r>
      <w:r w:rsidR="00DD5184">
        <w:rPr>
          <w:rFonts w:ascii="Arial" w:hAnsi="Arial" w:cs="Arial"/>
          <w:sz w:val="16"/>
          <w:szCs w:val="16"/>
        </w:rPr>
        <w:t xml:space="preserve"> </w:t>
      </w:r>
      <w:r w:rsidR="007C0559">
        <w:rPr>
          <w:rFonts w:ascii="Arial" w:hAnsi="Arial" w:cs="Arial"/>
          <w:sz w:val="16"/>
          <w:szCs w:val="16"/>
        </w:rPr>
        <w:t>ze dne</w:t>
      </w:r>
      <w:r w:rsidR="00B67B91">
        <w:rPr>
          <w:rFonts w:ascii="Arial" w:hAnsi="Arial" w:cs="Arial"/>
          <w:sz w:val="16"/>
          <w:szCs w:val="16"/>
        </w:rPr>
        <w:t xml:space="preserve"> </w:t>
      </w:r>
      <w:r w:rsidR="00E10DFA">
        <w:rPr>
          <w:rFonts w:ascii="Arial" w:hAnsi="Arial" w:cs="Arial"/>
          <w:sz w:val="16"/>
          <w:szCs w:val="16"/>
        </w:rPr>
        <w:t>1</w:t>
      </w:r>
      <w:r w:rsidR="00EC22F2">
        <w:rPr>
          <w:rFonts w:ascii="Arial" w:hAnsi="Arial" w:cs="Arial"/>
          <w:sz w:val="16"/>
          <w:szCs w:val="16"/>
        </w:rPr>
        <w:t>7</w:t>
      </w:r>
      <w:r w:rsidR="007C0559">
        <w:rPr>
          <w:rFonts w:ascii="Arial" w:hAnsi="Arial" w:cs="Arial"/>
          <w:sz w:val="16"/>
          <w:szCs w:val="16"/>
        </w:rPr>
        <w:t>.</w:t>
      </w:r>
      <w:r w:rsidR="00EB4873">
        <w:rPr>
          <w:rFonts w:ascii="Arial" w:hAnsi="Arial" w:cs="Arial"/>
          <w:sz w:val="16"/>
          <w:szCs w:val="16"/>
        </w:rPr>
        <w:t xml:space="preserve"> </w:t>
      </w:r>
      <w:r w:rsidR="00E10DFA">
        <w:rPr>
          <w:rFonts w:ascii="Arial" w:hAnsi="Arial" w:cs="Arial"/>
          <w:sz w:val="16"/>
          <w:szCs w:val="16"/>
        </w:rPr>
        <w:t>5</w:t>
      </w:r>
      <w:r w:rsidR="001C6850">
        <w:rPr>
          <w:rFonts w:ascii="Arial" w:hAnsi="Arial" w:cs="Arial"/>
          <w:sz w:val="16"/>
          <w:szCs w:val="16"/>
        </w:rPr>
        <w:t>.</w:t>
      </w:r>
      <w:r w:rsidR="00D90684">
        <w:rPr>
          <w:rFonts w:ascii="Arial" w:hAnsi="Arial" w:cs="Arial"/>
          <w:sz w:val="16"/>
          <w:szCs w:val="16"/>
        </w:rPr>
        <w:t xml:space="preserve"> </w:t>
      </w:r>
      <w:r w:rsidR="001C6850">
        <w:rPr>
          <w:rFonts w:ascii="Arial" w:hAnsi="Arial" w:cs="Arial"/>
          <w:sz w:val="16"/>
          <w:szCs w:val="16"/>
        </w:rPr>
        <w:t>20</w:t>
      </w:r>
      <w:r w:rsidR="00DE4853">
        <w:rPr>
          <w:rFonts w:ascii="Arial" w:hAnsi="Arial" w:cs="Arial"/>
          <w:sz w:val="16"/>
          <w:szCs w:val="16"/>
        </w:rPr>
        <w:t>2</w:t>
      </w:r>
      <w:r w:rsidR="00EC22F2">
        <w:rPr>
          <w:rFonts w:ascii="Arial" w:hAnsi="Arial" w:cs="Arial"/>
          <w:sz w:val="16"/>
          <w:szCs w:val="16"/>
        </w:rPr>
        <w:t>2</w:t>
      </w:r>
      <w:r w:rsidR="00D90684">
        <w:rPr>
          <w:rFonts w:ascii="Arial" w:hAnsi="Arial" w:cs="Arial"/>
          <w:sz w:val="16"/>
          <w:szCs w:val="16"/>
        </w:rPr>
        <w:t xml:space="preserve"> (CN </w:t>
      </w:r>
      <w:r w:rsidR="00EB4873">
        <w:rPr>
          <w:rFonts w:ascii="Arial" w:hAnsi="Arial" w:cs="Arial"/>
          <w:sz w:val="16"/>
          <w:szCs w:val="16"/>
        </w:rPr>
        <w:t>202</w:t>
      </w:r>
      <w:r w:rsidR="00431058">
        <w:rPr>
          <w:rFonts w:ascii="Arial" w:hAnsi="Arial" w:cs="Arial"/>
          <w:sz w:val="16"/>
          <w:szCs w:val="16"/>
        </w:rPr>
        <w:t>2099</w:t>
      </w:r>
      <w:r w:rsidR="007D4353" w:rsidRPr="00D90684">
        <w:rPr>
          <w:rFonts w:ascii="Arial" w:hAnsi="Arial" w:cs="Arial"/>
          <w:sz w:val="16"/>
          <w:szCs w:val="16"/>
        </w:rPr>
        <w:t>)</w:t>
      </w:r>
      <w:r w:rsidR="00EB4873">
        <w:rPr>
          <w:rFonts w:ascii="Arial" w:hAnsi="Arial" w:cs="Arial"/>
          <w:sz w:val="16"/>
          <w:szCs w:val="16"/>
        </w:rPr>
        <w:t xml:space="preserve"> – příloha č. 1</w:t>
      </w:r>
    </w:p>
    <w:p w:rsidR="00E10DFA" w:rsidRPr="00E10DFA" w:rsidRDefault="00BF33AC" w:rsidP="00E10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E10DFA">
        <w:rPr>
          <w:rFonts w:ascii="Arial" w:hAnsi="Arial" w:cs="Arial"/>
          <w:sz w:val="16"/>
          <w:szCs w:val="16"/>
          <w:u w:val="single"/>
        </w:rPr>
        <w:t>Objednané množství</w:t>
      </w:r>
      <w:r w:rsidR="001C6850" w:rsidRPr="00E10DFA">
        <w:rPr>
          <w:rFonts w:ascii="Arial" w:hAnsi="Arial" w:cs="Arial"/>
          <w:sz w:val="16"/>
          <w:szCs w:val="16"/>
        </w:rPr>
        <w:t xml:space="preserve">: </w:t>
      </w:r>
      <w:r w:rsidR="00DD5184" w:rsidRPr="00E10DFA">
        <w:rPr>
          <w:rFonts w:ascii="Arial" w:hAnsi="Arial" w:cs="Arial"/>
          <w:sz w:val="16"/>
          <w:szCs w:val="16"/>
        </w:rPr>
        <w:t xml:space="preserve">viz </w:t>
      </w:r>
      <w:r w:rsidR="00FF3476" w:rsidRPr="00E10DFA">
        <w:rPr>
          <w:rFonts w:ascii="Arial" w:hAnsi="Arial" w:cs="Arial"/>
          <w:sz w:val="16"/>
          <w:szCs w:val="16"/>
        </w:rPr>
        <w:t xml:space="preserve">cenová nabídka </w:t>
      </w:r>
      <w:r w:rsidR="00EB4873" w:rsidRPr="00E10DFA">
        <w:rPr>
          <w:rFonts w:ascii="Arial" w:hAnsi="Arial" w:cs="Arial"/>
          <w:sz w:val="16"/>
          <w:szCs w:val="16"/>
        </w:rPr>
        <w:t>202</w:t>
      </w:r>
      <w:r w:rsidR="00431058">
        <w:rPr>
          <w:rFonts w:ascii="Arial" w:hAnsi="Arial" w:cs="Arial"/>
          <w:sz w:val="16"/>
          <w:szCs w:val="16"/>
        </w:rPr>
        <w:t>2099</w:t>
      </w:r>
      <w:r w:rsidR="00FF3476" w:rsidRPr="00E10DFA">
        <w:rPr>
          <w:rFonts w:ascii="Arial" w:hAnsi="Arial" w:cs="Arial"/>
          <w:sz w:val="16"/>
          <w:szCs w:val="16"/>
        </w:rPr>
        <w:t xml:space="preserve"> </w:t>
      </w:r>
    </w:p>
    <w:p w:rsidR="00BF33AC" w:rsidRPr="00E10DFA" w:rsidRDefault="00BF33AC" w:rsidP="00AF25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E10DFA">
        <w:rPr>
          <w:rFonts w:ascii="Arial" w:hAnsi="Arial" w:cs="Arial"/>
          <w:sz w:val="16"/>
          <w:szCs w:val="16"/>
          <w:u w:val="single"/>
        </w:rPr>
        <w:t>Termín dodání</w:t>
      </w:r>
      <w:r w:rsidRPr="00E10DFA">
        <w:rPr>
          <w:rFonts w:ascii="Arial" w:hAnsi="Arial" w:cs="Arial"/>
          <w:sz w:val="16"/>
          <w:szCs w:val="16"/>
        </w:rPr>
        <w:t xml:space="preserve">: </w:t>
      </w:r>
      <w:r w:rsidR="007C0559" w:rsidRPr="00E10DFA">
        <w:rPr>
          <w:rFonts w:ascii="Arial" w:hAnsi="Arial" w:cs="Arial"/>
          <w:sz w:val="16"/>
          <w:szCs w:val="16"/>
        </w:rPr>
        <w:t xml:space="preserve">do </w:t>
      </w:r>
      <w:r w:rsidR="00EB4873" w:rsidRPr="00E10DFA">
        <w:rPr>
          <w:rFonts w:ascii="Arial" w:hAnsi="Arial" w:cs="Arial"/>
          <w:sz w:val="16"/>
          <w:szCs w:val="16"/>
        </w:rPr>
        <w:t>3</w:t>
      </w:r>
      <w:r w:rsidR="00E10DFA">
        <w:rPr>
          <w:rFonts w:ascii="Arial" w:hAnsi="Arial" w:cs="Arial"/>
          <w:sz w:val="16"/>
          <w:szCs w:val="16"/>
        </w:rPr>
        <w:t>1</w:t>
      </w:r>
      <w:r w:rsidR="00FF3476" w:rsidRPr="00E10DFA">
        <w:rPr>
          <w:rFonts w:ascii="Arial" w:hAnsi="Arial" w:cs="Arial"/>
          <w:sz w:val="16"/>
          <w:szCs w:val="16"/>
        </w:rPr>
        <w:t>.</w:t>
      </w:r>
      <w:r w:rsidR="00DE4853" w:rsidRPr="00E10DFA">
        <w:rPr>
          <w:rFonts w:ascii="Arial" w:hAnsi="Arial" w:cs="Arial"/>
          <w:sz w:val="16"/>
          <w:szCs w:val="16"/>
        </w:rPr>
        <w:t xml:space="preserve"> </w:t>
      </w:r>
      <w:r w:rsidR="00431058">
        <w:rPr>
          <w:rFonts w:ascii="Arial" w:hAnsi="Arial" w:cs="Arial"/>
          <w:sz w:val="16"/>
          <w:szCs w:val="16"/>
        </w:rPr>
        <w:t>7</w:t>
      </w:r>
      <w:r w:rsidR="00FF3476" w:rsidRPr="00E10DFA">
        <w:rPr>
          <w:rFonts w:ascii="Arial" w:hAnsi="Arial" w:cs="Arial"/>
          <w:sz w:val="16"/>
          <w:szCs w:val="16"/>
        </w:rPr>
        <w:t>.</w:t>
      </w:r>
      <w:r w:rsidR="007629B1" w:rsidRPr="00E10DFA">
        <w:rPr>
          <w:rFonts w:ascii="Arial" w:hAnsi="Arial" w:cs="Arial"/>
          <w:sz w:val="16"/>
          <w:szCs w:val="16"/>
        </w:rPr>
        <w:t xml:space="preserve"> </w:t>
      </w:r>
      <w:r w:rsidR="00FF3476" w:rsidRPr="00E10DFA">
        <w:rPr>
          <w:rFonts w:ascii="Arial" w:hAnsi="Arial" w:cs="Arial"/>
          <w:sz w:val="16"/>
          <w:szCs w:val="16"/>
        </w:rPr>
        <w:t>20</w:t>
      </w:r>
      <w:r w:rsidR="00DE4853" w:rsidRPr="00E10DFA">
        <w:rPr>
          <w:rFonts w:ascii="Arial" w:hAnsi="Arial" w:cs="Arial"/>
          <w:sz w:val="16"/>
          <w:szCs w:val="16"/>
        </w:rPr>
        <w:t>2</w:t>
      </w:r>
      <w:r w:rsidR="00431058">
        <w:rPr>
          <w:rFonts w:ascii="Arial" w:hAnsi="Arial" w:cs="Arial"/>
          <w:sz w:val="16"/>
          <w:szCs w:val="16"/>
        </w:rPr>
        <w:t>2</w:t>
      </w:r>
    </w:p>
    <w:p w:rsidR="00BF33AC" w:rsidRPr="004A031D" w:rsidRDefault="00BF33AC" w:rsidP="00AB377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Dále se prodávající zavazuje převést na kupujícího vlastnické právo ke zboží a to za podmínek dle této smlouvy. Kupující se zavazuje dodané zboží, odpovídající popisu předmětu smlouvy převzít a zaplatit kupní cenu.</w:t>
      </w:r>
    </w:p>
    <w:p w:rsidR="00BF33AC" w:rsidRPr="004A031D" w:rsidRDefault="00BF33AC" w:rsidP="005F441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2 - Dodací podmínky</w:t>
      </w:r>
    </w:p>
    <w:p w:rsidR="00BF33AC" w:rsidRPr="004A031D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Povinnost prodávajícího dodat zboží je splněna</w:t>
      </w:r>
      <w:r w:rsidR="003A7164">
        <w:rPr>
          <w:rFonts w:ascii="Arial" w:hAnsi="Arial" w:cs="Arial"/>
          <w:sz w:val="16"/>
          <w:szCs w:val="16"/>
        </w:rPr>
        <w:t>,</w:t>
      </w:r>
      <w:r w:rsidRPr="004A031D">
        <w:rPr>
          <w:rFonts w:ascii="Arial" w:hAnsi="Arial" w:cs="Arial"/>
          <w:sz w:val="16"/>
          <w:szCs w:val="16"/>
        </w:rPr>
        <w:t xml:space="preserve"> i pokud kupující zboží nepřevezme v termínu dodávky, zboží bude uloženo ke skladování a kupujícímu vyúčtován poplatek za skladování ve výši </w:t>
      </w:r>
      <w:r w:rsidRPr="004A031D">
        <w:rPr>
          <w:rFonts w:ascii="Arial" w:hAnsi="Arial" w:cs="Arial"/>
          <w:b/>
          <w:sz w:val="16"/>
          <w:szCs w:val="16"/>
        </w:rPr>
        <w:t xml:space="preserve">500 </w:t>
      </w:r>
      <w:r w:rsidRPr="004A031D">
        <w:rPr>
          <w:rFonts w:ascii="Arial" w:hAnsi="Arial" w:cs="Arial"/>
          <w:sz w:val="16"/>
          <w:szCs w:val="16"/>
        </w:rPr>
        <w:t>Kč za každý den prodlení s převzetím. Současně je prodávající oprávněn fakturovat kupní cenu za zboží. Společně s dodáním zboží se prodávající zavazuje předat kupujícímu veškeré doklady potřebné k převzetí a k užívání zboží. Součástí zboží je i obalový materiál. Nebezp</w:t>
      </w:r>
      <w:r w:rsidR="003A7164">
        <w:rPr>
          <w:rFonts w:ascii="Arial" w:hAnsi="Arial" w:cs="Arial"/>
          <w:sz w:val="16"/>
          <w:szCs w:val="16"/>
        </w:rPr>
        <w:t>ečí škody způsobené na zboží (t</w:t>
      </w:r>
      <w:r w:rsidRPr="004A031D">
        <w:rPr>
          <w:rFonts w:ascii="Arial" w:hAnsi="Arial" w:cs="Arial"/>
          <w:sz w:val="16"/>
          <w:szCs w:val="16"/>
        </w:rPr>
        <w:t>j. ztráty, poškození, zničení či znehodnocení zboží) přechází na kupujícího splněním dodávky zboží. Vlastnické právo ke zboží přechází na kupujícího úplným zaplacením kupní ceny. Doprava zboží je na sídlo kupujícího v době od 6.00-16.00 hod. Přesný termín dodávky zboží je prodávající povinen sdělit kupujícímu formou e-mailové zprávy nejméně tři dny předem. Kupující je povinen potvrdit převzetí zboží v dodacím listě.</w:t>
      </w:r>
    </w:p>
    <w:p w:rsidR="00BF33AC" w:rsidRPr="004A031D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3 - Kupní cena</w:t>
      </w:r>
    </w:p>
    <w:p w:rsidR="00BF33AC" w:rsidRPr="004A031D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Smluvní strany se dohodly na </w:t>
      </w:r>
      <w:r w:rsidR="00DD5184">
        <w:rPr>
          <w:rFonts w:ascii="Arial" w:hAnsi="Arial" w:cs="Arial"/>
          <w:sz w:val="16"/>
          <w:szCs w:val="16"/>
        </w:rPr>
        <w:t xml:space="preserve">cenách dle CN č. </w:t>
      </w:r>
      <w:r w:rsidR="00431058">
        <w:rPr>
          <w:rFonts w:ascii="Arial" w:hAnsi="Arial" w:cs="Arial"/>
          <w:sz w:val="16"/>
          <w:szCs w:val="16"/>
        </w:rPr>
        <w:t>2022099</w:t>
      </w:r>
      <w:r w:rsidR="00CA2734">
        <w:rPr>
          <w:rFonts w:ascii="Arial" w:hAnsi="Arial" w:cs="Arial"/>
          <w:sz w:val="16"/>
          <w:szCs w:val="16"/>
        </w:rPr>
        <w:t xml:space="preserve"> ze dne </w:t>
      </w:r>
      <w:r w:rsidR="00E10DFA">
        <w:rPr>
          <w:rFonts w:ascii="Arial" w:hAnsi="Arial" w:cs="Arial"/>
          <w:sz w:val="16"/>
          <w:szCs w:val="16"/>
        </w:rPr>
        <w:t>1</w:t>
      </w:r>
      <w:r w:rsidR="00431058">
        <w:rPr>
          <w:rFonts w:ascii="Arial" w:hAnsi="Arial" w:cs="Arial"/>
          <w:sz w:val="16"/>
          <w:szCs w:val="16"/>
        </w:rPr>
        <w:t>7</w:t>
      </w:r>
      <w:r w:rsidR="00CA2734">
        <w:rPr>
          <w:rFonts w:ascii="Arial" w:hAnsi="Arial" w:cs="Arial"/>
          <w:sz w:val="16"/>
          <w:szCs w:val="16"/>
        </w:rPr>
        <w:t xml:space="preserve">. </w:t>
      </w:r>
      <w:r w:rsidR="00E10DFA">
        <w:rPr>
          <w:rFonts w:ascii="Arial" w:hAnsi="Arial" w:cs="Arial"/>
          <w:sz w:val="16"/>
          <w:szCs w:val="16"/>
        </w:rPr>
        <w:t>5</w:t>
      </w:r>
      <w:r w:rsidR="00CA2734">
        <w:rPr>
          <w:rFonts w:ascii="Arial" w:hAnsi="Arial" w:cs="Arial"/>
          <w:sz w:val="16"/>
          <w:szCs w:val="16"/>
        </w:rPr>
        <w:t>. 20</w:t>
      </w:r>
      <w:r w:rsidR="00EF2F41">
        <w:rPr>
          <w:rFonts w:ascii="Arial" w:hAnsi="Arial" w:cs="Arial"/>
          <w:sz w:val="16"/>
          <w:szCs w:val="16"/>
        </w:rPr>
        <w:t>2</w:t>
      </w:r>
      <w:r w:rsidR="00431058">
        <w:rPr>
          <w:rFonts w:ascii="Arial" w:hAnsi="Arial" w:cs="Arial"/>
          <w:sz w:val="16"/>
          <w:szCs w:val="16"/>
        </w:rPr>
        <w:t>2</w:t>
      </w:r>
      <w:r w:rsidR="00FF3476">
        <w:rPr>
          <w:rFonts w:ascii="Arial" w:hAnsi="Arial" w:cs="Arial"/>
          <w:sz w:val="16"/>
          <w:szCs w:val="16"/>
        </w:rPr>
        <w:t>.</w:t>
      </w:r>
    </w:p>
    <w:p w:rsidR="00DD5184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Kupní cena činí celkem bez DPH </w:t>
      </w:r>
      <w:r w:rsidR="00431058">
        <w:rPr>
          <w:rFonts w:ascii="Arial" w:hAnsi="Arial" w:cs="Arial"/>
          <w:b/>
          <w:sz w:val="16"/>
          <w:szCs w:val="16"/>
        </w:rPr>
        <w:t>157 638</w:t>
      </w:r>
      <w:r w:rsidR="00E10DFA">
        <w:rPr>
          <w:rFonts w:ascii="Arial" w:hAnsi="Arial" w:cs="Arial"/>
          <w:b/>
          <w:sz w:val="16"/>
          <w:szCs w:val="16"/>
        </w:rPr>
        <w:t>,</w:t>
      </w:r>
      <w:r w:rsidR="00431058">
        <w:rPr>
          <w:rFonts w:ascii="Arial" w:hAnsi="Arial" w:cs="Arial"/>
          <w:b/>
          <w:sz w:val="16"/>
          <w:szCs w:val="16"/>
        </w:rPr>
        <w:t>75</w:t>
      </w:r>
      <w:r w:rsidR="00DD5184">
        <w:rPr>
          <w:rFonts w:ascii="Arial" w:hAnsi="Arial" w:cs="Arial"/>
          <w:sz w:val="16"/>
          <w:szCs w:val="16"/>
        </w:rPr>
        <w:t xml:space="preserve"> a je stanovena v Kč. </w:t>
      </w:r>
    </w:p>
    <w:p w:rsidR="00BF33AC" w:rsidRPr="004A031D" w:rsidRDefault="00DD5184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DPH bude účtováno dle zákonné výše. Celkem s 21% DPH </w:t>
      </w:r>
      <w:r w:rsidR="00431058">
        <w:rPr>
          <w:rFonts w:ascii="Arial" w:hAnsi="Arial" w:cs="Arial"/>
          <w:b/>
          <w:sz w:val="16"/>
          <w:szCs w:val="16"/>
        </w:rPr>
        <w:t>190 742,89</w:t>
      </w:r>
      <w:r w:rsidR="00755814">
        <w:rPr>
          <w:rFonts w:ascii="Arial" w:hAnsi="Arial" w:cs="Arial"/>
          <w:b/>
          <w:sz w:val="16"/>
          <w:szCs w:val="16"/>
        </w:rPr>
        <w:t xml:space="preserve"> </w:t>
      </w:r>
      <w:r w:rsidR="00A42499" w:rsidRPr="00A42499">
        <w:rPr>
          <w:rFonts w:ascii="Arial" w:hAnsi="Arial" w:cs="Arial"/>
          <w:b/>
          <w:sz w:val="16"/>
          <w:szCs w:val="16"/>
        </w:rPr>
        <w:t>Kč</w:t>
      </w:r>
      <w:r>
        <w:rPr>
          <w:rFonts w:ascii="Arial" w:hAnsi="Arial" w:cs="Arial"/>
          <w:b/>
          <w:sz w:val="16"/>
          <w:szCs w:val="16"/>
        </w:rPr>
        <w:t>.</w:t>
      </w:r>
    </w:p>
    <w:p w:rsidR="00BF33AC" w:rsidRPr="004A031D" w:rsidRDefault="00BF33AC" w:rsidP="005E5B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Kupní cena bude uhrazena na </w:t>
      </w:r>
      <w:r w:rsidR="00DD5184">
        <w:rPr>
          <w:rFonts w:ascii="Arial" w:hAnsi="Arial" w:cs="Arial"/>
          <w:sz w:val="16"/>
          <w:szCs w:val="16"/>
        </w:rPr>
        <w:t>vystavené faktury k termínu dodání zboží.</w:t>
      </w:r>
      <w:r w:rsidR="00A42499">
        <w:rPr>
          <w:rFonts w:ascii="Arial" w:hAnsi="Arial" w:cs="Arial"/>
          <w:sz w:val="16"/>
          <w:szCs w:val="16"/>
        </w:rPr>
        <w:t xml:space="preserve"> 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4 – Fakturace a penále</w:t>
      </w:r>
    </w:p>
    <w:p w:rsidR="00DD6545" w:rsidRDefault="00DD6545" w:rsidP="00533E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D6545">
        <w:rPr>
          <w:rFonts w:ascii="Arial" w:hAnsi="Arial" w:cs="Arial"/>
          <w:sz w:val="16"/>
          <w:szCs w:val="16"/>
        </w:rPr>
        <w:t>Kupující se zavazuje uhradit fakturu ke dni expedice zboží se splatností 14 dnů</w:t>
      </w:r>
      <w:r>
        <w:rPr>
          <w:rFonts w:ascii="Arial" w:hAnsi="Arial" w:cs="Arial"/>
          <w:sz w:val="16"/>
          <w:szCs w:val="16"/>
        </w:rPr>
        <w:t>.</w:t>
      </w:r>
      <w:r w:rsidRPr="00DD6545">
        <w:rPr>
          <w:rFonts w:ascii="Arial" w:hAnsi="Arial" w:cs="Arial"/>
          <w:sz w:val="16"/>
          <w:szCs w:val="16"/>
        </w:rPr>
        <w:t xml:space="preserve"> </w:t>
      </w:r>
    </w:p>
    <w:p w:rsidR="00BF33AC" w:rsidRPr="00DD6545" w:rsidRDefault="0007435C" w:rsidP="00533E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D6545">
        <w:rPr>
          <w:rFonts w:ascii="Arial" w:hAnsi="Arial" w:cs="Arial"/>
          <w:sz w:val="16"/>
          <w:szCs w:val="16"/>
        </w:rPr>
        <w:t>Faktura</w:t>
      </w:r>
      <w:r w:rsidR="00DD5184" w:rsidRPr="00DD6545">
        <w:rPr>
          <w:rFonts w:ascii="Arial" w:hAnsi="Arial" w:cs="Arial"/>
          <w:sz w:val="16"/>
          <w:szCs w:val="16"/>
        </w:rPr>
        <w:t xml:space="preserve"> musí mít všechny náležitosti daňového dokladu. Pokuty, skladné, úroky jsou splatné do 14-ti dnů po vystavení faktury.</w:t>
      </w:r>
    </w:p>
    <w:p w:rsidR="00BF33AC" w:rsidRPr="004A031D" w:rsidRDefault="00BF33AC" w:rsidP="004867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Závazek kupujícího zaplatit kupní cenu je splněn zaplacením v hotovosti nebo připsáním fakturované částky ve lhůtě splatnosti na účet prodávajícího.</w:t>
      </w:r>
    </w:p>
    <w:p w:rsidR="00BF33AC" w:rsidRPr="004A031D" w:rsidRDefault="00BF33AC" w:rsidP="004867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 případě prodlení s úhradou faktury je kupující povinen prodávajícímu zaplatit smluvní pokutu ve výši úroku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431058">
        <w:rPr>
          <w:rFonts w:ascii="Arial" w:hAnsi="Arial" w:cs="Arial"/>
          <w:b/>
          <w:sz w:val="16"/>
          <w:szCs w:val="16"/>
        </w:rPr>
        <w:t>2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:rsidR="00BF33AC" w:rsidRPr="004A031D" w:rsidRDefault="00BF33AC" w:rsidP="005F44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 případě prodlení s dodávkou zboží je prodávající povinen kupujícímu zaplatit úrok ve výši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431058">
        <w:rPr>
          <w:rFonts w:ascii="Arial" w:hAnsi="Arial" w:cs="Arial"/>
          <w:b/>
          <w:sz w:val="16"/>
          <w:szCs w:val="16"/>
        </w:rPr>
        <w:t>2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:rsidR="00BF33AC" w:rsidRPr="004A031D" w:rsidRDefault="00BF33AC" w:rsidP="006D015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¨</w:t>
      </w:r>
    </w:p>
    <w:p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A7164" w:rsidRPr="004A031D" w:rsidRDefault="003A7164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5 - Odpovědnost za vady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Prodávající odpovídá za vady v množství, jakosti a provedení, které má zboží v okamžiku přechodu nebezpečí škody na kupujícího podle této smlouvy.</w:t>
      </w: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Prodávající přejímá záruku za jakost zboží, tj. dodané zboží bude nejméně po dobu </w:t>
      </w:r>
      <w:r w:rsidRPr="004A031D">
        <w:rPr>
          <w:rFonts w:ascii="Arial" w:hAnsi="Arial" w:cs="Arial"/>
          <w:b/>
          <w:sz w:val="16"/>
          <w:szCs w:val="16"/>
        </w:rPr>
        <w:t>24 měsíců</w:t>
      </w:r>
      <w:r w:rsidRPr="004A031D">
        <w:rPr>
          <w:rFonts w:ascii="Arial" w:hAnsi="Arial" w:cs="Arial"/>
          <w:sz w:val="16"/>
          <w:szCs w:val="16"/>
        </w:rPr>
        <w:t xml:space="preserve"> od jeho předání způsobilé k obvyklému užívání a po tuto dobu si zachová obvyklé vlastnosti.</w:t>
      </w: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Kupující je povinen prohlédnout zboží co nejdříve po přechodu nebezpečí škody na zboží a reklamovat zjevné vady zboží ihned a skryté vady bez zbytečného odkladu bezprostředně poté, co je zjistil. V písemné reklamaci kupující uvede, jak se vada projevuje a jakým způsobem navrhuje reklamaci vyřídit. Reklamaci kupující uplatňuje písemnou formou na adresu prodávajícího (poštou, e-mail)</w:t>
      </w: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 případě oprávněné reklamace poskytne prodávající bezvadné plnění. </w:t>
      </w:r>
    </w:p>
    <w:p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 případě neodstranitelné vady a nemožnosti poskytnout bezvadné plnění poskytne prodávající kupujícímu slevu z kupní ceny. </w:t>
      </w:r>
    </w:p>
    <w:p w:rsidR="00BF33AC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Strany dohodly, že pro případ odstoupení kterékoliv z nich od této smlouvy buď proto, že prodávající nedodal zboží tak, jak byl povinen nebo kupující řádně nabídnuté zboží nepřevzal, vzniká druhé straně nárok na náhradu vzniklé škody v plné výši.</w:t>
      </w:r>
    </w:p>
    <w:p w:rsidR="006138D7" w:rsidRPr="006C30DD" w:rsidRDefault="006C30DD" w:rsidP="006C30D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případě prodlení s vyřízením reklamace </w:t>
      </w:r>
      <w:r w:rsidRPr="004A031D">
        <w:rPr>
          <w:rFonts w:ascii="Arial" w:hAnsi="Arial" w:cs="Arial"/>
          <w:sz w:val="16"/>
          <w:szCs w:val="16"/>
        </w:rPr>
        <w:t xml:space="preserve">je prodávající povinen kupujícímu zaplatit úrok ve výši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431058">
        <w:rPr>
          <w:rFonts w:ascii="Arial" w:hAnsi="Arial" w:cs="Arial"/>
          <w:b/>
          <w:sz w:val="16"/>
          <w:szCs w:val="16"/>
        </w:rPr>
        <w:t>2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6 - Závěrečná ustanovení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F33AC" w:rsidRPr="004A031D" w:rsidRDefault="00BF33AC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Platnost a účinnost této smlouvy nastává ke dni podpisu smlouvy smluvními stranami. Tato smlouva může být měněna pouze písemnými vzestupně číslovanými dodatky</w:t>
      </w:r>
    </w:p>
    <w:p w:rsidR="00BF33AC" w:rsidRPr="004A031D" w:rsidRDefault="003A7164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Strany se dohodly, že veškeré </w:t>
      </w:r>
      <w:r w:rsidR="00BF33AC" w:rsidRPr="004A031D">
        <w:rPr>
          <w:rFonts w:ascii="Arial" w:hAnsi="Arial" w:cs="Arial"/>
          <w:sz w:val="16"/>
          <w:szCs w:val="16"/>
        </w:rPr>
        <w:t>jejich spory vzniklé z tohoto závazkového vztah</w:t>
      </w:r>
      <w:r>
        <w:rPr>
          <w:rFonts w:ascii="Arial" w:hAnsi="Arial" w:cs="Arial"/>
          <w:sz w:val="16"/>
          <w:szCs w:val="16"/>
        </w:rPr>
        <w:t xml:space="preserve">u či v souvislosti s ním budou </w:t>
      </w:r>
      <w:r w:rsidR="00BF33AC" w:rsidRPr="004A031D">
        <w:rPr>
          <w:rFonts w:ascii="Arial" w:hAnsi="Arial" w:cs="Arial"/>
          <w:sz w:val="16"/>
          <w:szCs w:val="16"/>
        </w:rPr>
        <w:t>řešeny podle platné legislativy ČR.</w:t>
      </w:r>
    </w:p>
    <w:p w:rsidR="00BF33AC" w:rsidRPr="004A031D" w:rsidRDefault="00BF33AC" w:rsidP="00680C13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Smlouva je vyhotovena ve dvou stejnopisech a po jejím podpisu si prodávající a kupující ponechá po jednom stejnopisu.</w:t>
      </w:r>
    </w:p>
    <w:p w:rsidR="00BF33AC" w:rsidRPr="004A031D" w:rsidRDefault="00BF33AC" w:rsidP="00790075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Smluvní strany prohlašují, že si smlouvu přečetly, jsou oprávněny smlouvu uzavřít, její obsah je jim znám a na důkaz své svobodné a vážné vůle připojují svůj podpis.</w:t>
      </w:r>
    </w:p>
    <w:p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CA2734" w:rsidP="00353B49">
      <w:pPr>
        <w:pStyle w:val="Bezmezer"/>
        <w:spacing w:line="276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Kozmicích dne: </w:t>
      </w:r>
      <w:r w:rsidR="00DD6545">
        <w:rPr>
          <w:rFonts w:ascii="Arial" w:hAnsi="Arial" w:cs="Arial"/>
          <w:sz w:val="16"/>
          <w:szCs w:val="16"/>
        </w:rPr>
        <w:t>1</w:t>
      </w:r>
      <w:r w:rsidR="00431058">
        <w:rPr>
          <w:rFonts w:ascii="Arial" w:hAnsi="Arial" w:cs="Arial"/>
          <w:sz w:val="16"/>
          <w:szCs w:val="16"/>
        </w:rPr>
        <w:t>7</w:t>
      </w:r>
      <w:r w:rsidR="007629B1">
        <w:rPr>
          <w:rFonts w:ascii="Arial" w:hAnsi="Arial" w:cs="Arial"/>
          <w:sz w:val="16"/>
          <w:szCs w:val="16"/>
        </w:rPr>
        <w:t>.</w:t>
      </w:r>
      <w:r w:rsidR="00431058">
        <w:rPr>
          <w:rFonts w:ascii="Arial" w:hAnsi="Arial" w:cs="Arial"/>
          <w:sz w:val="16"/>
          <w:szCs w:val="16"/>
        </w:rPr>
        <w:t xml:space="preserve"> 5</w:t>
      </w:r>
      <w:r w:rsidR="007629B1">
        <w:rPr>
          <w:rFonts w:ascii="Arial" w:hAnsi="Arial" w:cs="Arial"/>
          <w:sz w:val="16"/>
          <w:szCs w:val="16"/>
        </w:rPr>
        <w:t>. 20</w:t>
      </w:r>
      <w:r w:rsidR="00EF2F41">
        <w:rPr>
          <w:rFonts w:ascii="Arial" w:hAnsi="Arial" w:cs="Arial"/>
          <w:sz w:val="16"/>
          <w:szCs w:val="16"/>
        </w:rPr>
        <w:t>2</w:t>
      </w:r>
      <w:r w:rsidR="00431058">
        <w:rPr>
          <w:rFonts w:ascii="Arial" w:hAnsi="Arial" w:cs="Arial"/>
          <w:sz w:val="16"/>
          <w:szCs w:val="16"/>
        </w:rPr>
        <w:t>2</w:t>
      </w:r>
      <w:r w:rsidR="00BF33AC" w:rsidRPr="004A031D">
        <w:rPr>
          <w:rFonts w:ascii="Arial" w:hAnsi="Arial" w:cs="Arial"/>
          <w:sz w:val="16"/>
          <w:szCs w:val="16"/>
        </w:rPr>
        <w:t xml:space="preserve">   </w:t>
      </w:r>
      <w:r w:rsidR="00BF33AC" w:rsidRPr="004A031D">
        <w:rPr>
          <w:rFonts w:ascii="Arial" w:hAnsi="Arial" w:cs="Arial"/>
          <w:sz w:val="16"/>
          <w:szCs w:val="16"/>
        </w:rPr>
        <w:tab/>
      </w:r>
      <w:r w:rsidR="00BF33AC" w:rsidRPr="004A031D">
        <w:rPr>
          <w:rFonts w:ascii="Arial" w:hAnsi="Arial" w:cs="Arial"/>
          <w:sz w:val="16"/>
          <w:szCs w:val="16"/>
        </w:rPr>
        <w:tab/>
      </w:r>
      <w:r w:rsidR="00BF33AC" w:rsidRPr="004A031D">
        <w:rPr>
          <w:rFonts w:ascii="Arial" w:hAnsi="Arial" w:cs="Arial"/>
          <w:sz w:val="16"/>
          <w:szCs w:val="16"/>
        </w:rPr>
        <w:tab/>
        <w:t xml:space="preserve"> </w:t>
      </w:r>
    </w:p>
    <w:p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Za prodávajícího: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Za kupujícího:</w:t>
      </w: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              .........................................................</w:t>
      </w:r>
    </w:p>
    <w:p w:rsidR="00BF33AC" w:rsidRPr="004A031D" w:rsidRDefault="00BF33AC" w:rsidP="00FF3476">
      <w:pPr>
        <w:tabs>
          <w:tab w:val="center" w:pos="2268"/>
          <w:tab w:val="center" w:pos="6521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Ing. Aleš Barták, jednatel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 </w:t>
      </w:r>
      <w:r w:rsidR="00431058">
        <w:rPr>
          <w:rFonts w:ascii="Arial" w:hAnsi="Arial" w:cs="Arial"/>
          <w:sz w:val="16"/>
          <w:szCs w:val="16"/>
        </w:rPr>
        <w:t>Ing. Ivana Martiníková, ředitelka</w:t>
      </w:r>
    </w:p>
    <w:p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 xml:space="preserve">                  </w:t>
      </w:r>
    </w:p>
    <w:p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5F4388" w:rsidRPr="004A031D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sectPr w:rsidR="005F4388" w:rsidRPr="004A031D" w:rsidSect="00BA11B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34" w:right="1134" w:bottom="1134" w:left="1134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5B" w:rsidRDefault="00FC705B" w:rsidP="004D42C5">
      <w:r>
        <w:separator/>
      </w:r>
    </w:p>
  </w:endnote>
  <w:endnote w:type="continuationSeparator" w:id="0">
    <w:p w:rsidR="00FC705B" w:rsidRDefault="00FC705B" w:rsidP="004D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AC" w:rsidRPr="004D42C5" w:rsidRDefault="000365E3">
    <w:pPr>
      <w:pStyle w:val="Zpat"/>
      <w:jc w:val="center"/>
      <w:rPr>
        <w:sz w:val="16"/>
        <w:szCs w:val="16"/>
      </w:rPr>
    </w:pPr>
    <w:r w:rsidRPr="004D42C5">
      <w:rPr>
        <w:sz w:val="16"/>
        <w:szCs w:val="16"/>
      </w:rPr>
      <w:fldChar w:fldCharType="begin"/>
    </w:r>
    <w:r w:rsidR="00BF33AC" w:rsidRPr="004D42C5">
      <w:rPr>
        <w:sz w:val="16"/>
        <w:szCs w:val="16"/>
      </w:rPr>
      <w:instrText xml:space="preserve"> PAGE   \* MERGEFORMAT </w:instrText>
    </w:r>
    <w:r w:rsidRPr="004D42C5">
      <w:rPr>
        <w:sz w:val="16"/>
        <w:szCs w:val="16"/>
      </w:rPr>
      <w:fldChar w:fldCharType="separate"/>
    </w:r>
    <w:r w:rsidR="000B5387">
      <w:rPr>
        <w:noProof/>
        <w:sz w:val="16"/>
        <w:szCs w:val="16"/>
      </w:rPr>
      <w:t>1</w:t>
    </w:r>
    <w:r w:rsidRPr="004D42C5">
      <w:rPr>
        <w:sz w:val="16"/>
        <w:szCs w:val="16"/>
      </w:rPr>
      <w:fldChar w:fldCharType="end"/>
    </w:r>
  </w:p>
  <w:p w:rsidR="005F4388" w:rsidRDefault="005F4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5B" w:rsidRDefault="00FC705B" w:rsidP="004D42C5">
      <w:r>
        <w:separator/>
      </w:r>
    </w:p>
  </w:footnote>
  <w:footnote w:type="continuationSeparator" w:id="0">
    <w:p w:rsidR="00FC705B" w:rsidRDefault="00FC705B" w:rsidP="004D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AC" w:rsidRDefault="00FC705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3" o:spid="_x0000_s2049" type="#_x0000_t75" style="position:absolute;margin-left:0;margin-top:0;width:92.6pt;height:678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AC" w:rsidRDefault="00FC705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4" o:spid="_x0000_s2050" type="#_x0000_t75" style="position:absolute;margin-left:0;margin-top:0;width:92.6pt;height:678.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AC" w:rsidRDefault="00FC705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2" o:spid="_x0000_s2051" type="#_x0000_t75" style="position:absolute;margin-left:0;margin-top:0;width:92.6pt;height:678.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E0C"/>
    <w:multiLevelType w:val="hybridMultilevel"/>
    <w:tmpl w:val="BD84FF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4A3005"/>
    <w:multiLevelType w:val="hybridMultilevel"/>
    <w:tmpl w:val="F2B4A480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BD1D7D"/>
    <w:multiLevelType w:val="hybridMultilevel"/>
    <w:tmpl w:val="DC6E1C70"/>
    <w:lvl w:ilvl="0" w:tplc="3CCE1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F811C1"/>
    <w:multiLevelType w:val="hybridMultilevel"/>
    <w:tmpl w:val="B41E7F2A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B62ECC"/>
    <w:multiLevelType w:val="hybridMultilevel"/>
    <w:tmpl w:val="6248E4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66131A"/>
    <w:multiLevelType w:val="hybridMultilevel"/>
    <w:tmpl w:val="609E01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06"/>
    <w:rsid w:val="00000289"/>
    <w:rsid w:val="00007C2C"/>
    <w:rsid w:val="00011CC3"/>
    <w:rsid w:val="00027678"/>
    <w:rsid w:val="000365E3"/>
    <w:rsid w:val="0004070F"/>
    <w:rsid w:val="00050270"/>
    <w:rsid w:val="00055AB0"/>
    <w:rsid w:val="00067E60"/>
    <w:rsid w:val="0007435C"/>
    <w:rsid w:val="0008692D"/>
    <w:rsid w:val="000928BD"/>
    <w:rsid w:val="000B0543"/>
    <w:rsid w:val="000B1704"/>
    <w:rsid w:val="000B40B5"/>
    <w:rsid w:val="000B5387"/>
    <w:rsid w:val="000C07F9"/>
    <w:rsid w:val="000F63F7"/>
    <w:rsid w:val="001204C8"/>
    <w:rsid w:val="0012428A"/>
    <w:rsid w:val="001B3BFA"/>
    <w:rsid w:val="001C6850"/>
    <w:rsid w:val="001C7686"/>
    <w:rsid w:val="002113A4"/>
    <w:rsid w:val="002408E7"/>
    <w:rsid w:val="002525F1"/>
    <w:rsid w:val="00261201"/>
    <w:rsid w:val="002773AA"/>
    <w:rsid w:val="002955DC"/>
    <w:rsid w:val="00296F3F"/>
    <w:rsid w:val="002A1948"/>
    <w:rsid w:val="002B257F"/>
    <w:rsid w:val="002B269C"/>
    <w:rsid w:val="002B3EF4"/>
    <w:rsid w:val="002C352C"/>
    <w:rsid w:val="002C367B"/>
    <w:rsid w:val="002E2613"/>
    <w:rsid w:val="002E7AB9"/>
    <w:rsid w:val="002F088F"/>
    <w:rsid w:val="00321161"/>
    <w:rsid w:val="003321A8"/>
    <w:rsid w:val="00353B49"/>
    <w:rsid w:val="0036498F"/>
    <w:rsid w:val="00372DE4"/>
    <w:rsid w:val="00385DA1"/>
    <w:rsid w:val="00395BB3"/>
    <w:rsid w:val="003A7164"/>
    <w:rsid w:val="003B73AA"/>
    <w:rsid w:val="003C1ACD"/>
    <w:rsid w:val="003C37FC"/>
    <w:rsid w:val="003C3D5E"/>
    <w:rsid w:val="003E4AD1"/>
    <w:rsid w:val="004302DC"/>
    <w:rsid w:val="00431058"/>
    <w:rsid w:val="00445C8F"/>
    <w:rsid w:val="00450AFF"/>
    <w:rsid w:val="004667C9"/>
    <w:rsid w:val="00486778"/>
    <w:rsid w:val="00494A5D"/>
    <w:rsid w:val="0049732C"/>
    <w:rsid w:val="004A031D"/>
    <w:rsid w:val="004A23C1"/>
    <w:rsid w:val="004B480D"/>
    <w:rsid w:val="004B6760"/>
    <w:rsid w:val="004D42C5"/>
    <w:rsid w:val="004E4231"/>
    <w:rsid w:val="00533E0E"/>
    <w:rsid w:val="00534B70"/>
    <w:rsid w:val="00542317"/>
    <w:rsid w:val="005539DE"/>
    <w:rsid w:val="0055623E"/>
    <w:rsid w:val="00563391"/>
    <w:rsid w:val="005A0494"/>
    <w:rsid w:val="005A221B"/>
    <w:rsid w:val="005A683E"/>
    <w:rsid w:val="005B4D18"/>
    <w:rsid w:val="005B524B"/>
    <w:rsid w:val="005C247E"/>
    <w:rsid w:val="005D6CF7"/>
    <w:rsid w:val="005E5B62"/>
    <w:rsid w:val="005F4388"/>
    <w:rsid w:val="005F441A"/>
    <w:rsid w:val="005F4C2B"/>
    <w:rsid w:val="00601CE2"/>
    <w:rsid w:val="00605E8D"/>
    <w:rsid w:val="00606972"/>
    <w:rsid w:val="006138D7"/>
    <w:rsid w:val="006357B7"/>
    <w:rsid w:val="006357FD"/>
    <w:rsid w:val="00640597"/>
    <w:rsid w:val="0064692D"/>
    <w:rsid w:val="00650988"/>
    <w:rsid w:val="00652ECC"/>
    <w:rsid w:val="00667496"/>
    <w:rsid w:val="00680C13"/>
    <w:rsid w:val="0069503D"/>
    <w:rsid w:val="006C30DD"/>
    <w:rsid w:val="006D0156"/>
    <w:rsid w:val="006F550B"/>
    <w:rsid w:val="00703A06"/>
    <w:rsid w:val="007051EE"/>
    <w:rsid w:val="00716505"/>
    <w:rsid w:val="00725100"/>
    <w:rsid w:val="0075485B"/>
    <w:rsid w:val="00755782"/>
    <w:rsid w:val="00755814"/>
    <w:rsid w:val="00760F72"/>
    <w:rsid w:val="007629B1"/>
    <w:rsid w:val="0077017A"/>
    <w:rsid w:val="0077076A"/>
    <w:rsid w:val="0077501D"/>
    <w:rsid w:val="00790075"/>
    <w:rsid w:val="00792523"/>
    <w:rsid w:val="00792D84"/>
    <w:rsid w:val="00795B83"/>
    <w:rsid w:val="007C0559"/>
    <w:rsid w:val="007D16B8"/>
    <w:rsid w:val="007D4353"/>
    <w:rsid w:val="007E761B"/>
    <w:rsid w:val="007F4430"/>
    <w:rsid w:val="008016D9"/>
    <w:rsid w:val="00815F47"/>
    <w:rsid w:val="008329B1"/>
    <w:rsid w:val="008535EE"/>
    <w:rsid w:val="008A534E"/>
    <w:rsid w:val="008B274A"/>
    <w:rsid w:val="008B53AC"/>
    <w:rsid w:val="00915619"/>
    <w:rsid w:val="00922B57"/>
    <w:rsid w:val="0093655E"/>
    <w:rsid w:val="00937C03"/>
    <w:rsid w:val="00984D9C"/>
    <w:rsid w:val="0098683A"/>
    <w:rsid w:val="0099196D"/>
    <w:rsid w:val="009B0BA3"/>
    <w:rsid w:val="009B5DD0"/>
    <w:rsid w:val="009C2AC6"/>
    <w:rsid w:val="009C7A03"/>
    <w:rsid w:val="009D02A3"/>
    <w:rsid w:val="009E2D5F"/>
    <w:rsid w:val="009E5D72"/>
    <w:rsid w:val="009E666A"/>
    <w:rsid w:val="009F156B"/>
    <w:rsid w:val="009F4055"/>
    <w:rsid w:val="00A07664"/>
    <w:rsid w:val="00A114E0"/>
    <w:rsid w:val="00A1609F"/>
    <w:rsid w:val="00A30141"/>
    <w:rsid w:val="00A410FF"/>
    <w:rsid w:val="00A42499"/>
    <w:rsid w:val="00A60897"/>
    <w:rsid w:val="00A8089D"/>
    <w:rsid w:val="00A84AB7"/>
    <w:rsid w:val="00A93FD4"/>
    <w:rsid w:val="00AA0C41"/>
    <w:rsid w:val="00AA5B9C"/>
    <w:rsid w:val="00AB2836"/>
    <w:rsid w:val="00AB3776"/>
    <w:rsid w:val="00AC4220"/>
    <w:rsid w:val="00AD6613"/>
    <w:rsid w:val="00AE007A"/>
    <w:rsid w:val="00AE195A"/>
    <w:rsid w:val="00AE5BF2"/>
    <w:rsid w:val="00AF257C"/>
    <w:rsid w:val="00B23270"/>
    <w:rsid w:val="00B3202D"/>
    <w:rsid w:val="00B345C4"/>
    <w:rsid w:val="00B34CAD"/>
    <w:rsid w:val="00B64BB8"/>
    <w:rsid w:val="00B67B91"/>
    <w:rsid w:val="00BA11B3"/>
    <w:rsid w:val="00BA5806"/>
    <w:rsid w:val="00BA5D51"/>
    <w:rsid w:val="00BB0C19"/>
    <w:rsid w:val="00BB5F68"/>
    <w:rsid w:val="00BB666A"/>
    <w:rsid w:val="00BF33AC"/>
    <w:rsid w:val="00C0339F"/>
    <w:rsid w:val="00C0620F"/>
    <w:rsid w:val="00C0754D"/>
    <w:rsid w:val="00C21793"/>
    <w:rsid w:val="00C26673"/>
    <w:rsid w:val="00C54A3E"/>
    <w:rsid w:val="00C5617B"/>
    <w:rsid w:val="00C80748"/>
    <w:rsid w:val="00C867B5"/>
    <w:rsid w:val="00C933DE"/>
    <w:rsid w:val="00CA2734"/>
    <w:rsid w:val="00CD5E36"/>
    <w:rsid w:val="00CE107C"/>
    <w:rsid w:val="00D35B9F"/>
    <w:rsid w:val="00D5249E"/>
    <w:rsid w:val="00D678EB"/>
    <w:rsid w:val="00D77B57"/>
    <w:rsid w:val="00D90684"/>
    <w:rsid w:val="00D914C5"/>
    <w:rsid w:val="00DA3E85"/>
    <w:rsid w:val="00DC5A3F"/>
    <w:rsid w:val="00DD5184"/>
    <w:rsid w:val="00DD6545"/>
    <w:rsid w:val="00DD70B6"/>
    <w:rsid w:val="00DE196B"/>
    <w:rsid w:val="00DE38FF"/>
    <w:rsid w:val="00DE4853"/>
    <w:rsid w:val="00E10DFA"/>
    <w:rsid w:val="00E2448E"/>
    <w:rsid w:val="00E55196"/>
    <w:rsid w:val="00E90548"/>
    <w:rsid w:val="00EB2CD2"/>
    <w:rsid w:val="00EB4873"/>
    <w:rsid w:val="00EC22F2"/>
    <w:rsid w:val="00EC338D"/>
    <w:rsid w:val="00ED3579"/>
    <w:rsid w:val="00ED5836"/>
    <w:rsid w:val="00EF2F41"/>
    <w:rsid w:val="00F04597"/>
    <w:rsid w:val="00F122DD"/>
    <w:rsid w:val="00F22285"/>
    <w:rsid w:val="00F27BD5"/>
    <w:rsid w:val="00F42205"/>
    <w:rsid w:val="00F46221"/>
    <w:rsid w:val="00F53620"/>
    <w:rsid w:val="00F75506"/>
    <w:rsid w:val="00F92F23"/>
    <w:rsid w:val="00FA103A"/>
    <w:rsid w:val="00FA3C51"/>
    <w:rsid w:val="00FB3E41"/>
    <w:rsid w:val="00FC705B"/>
    <w:rsid w:val="00FD0ADE"/>
    <w:rsid w:val="00FE5B15"/>
    <w:rsid w:val="00FE7ED1"/>
    <w:rsid w:val="00FF2D06"/>
    <w:rsid w:val="00FF3476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25DBDEC5"/>
  <w15:docId w15:val="{63D79CA2-EAEE-4AF3-8359-DF922A7E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2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85DA1"/>
  </w:style>
  <w:style w:type="paragraph" w:styleId="Bezmezer">
    <w:name w:val="No Spacing"/>
    <w:uiPriority w:val="99"/>
    <w:qFormat/>
    <w:rsid w:val="00F22285"/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FA3C51"/>
    <w:pPr>
      <w:spacing w:before="120"/>
      <w:ind w:right="43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link w:val="Zkladntext"/>
    <w:uiPriority w:val="99"/>
    <w:locked/>
    <w:rsid w:val="00FA3C51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0B0543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4D4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D42C5"/>
    <w:rPr>
      <w:sz w:val="24"/>
    </w:rPr>
  </w:style>
  <w:style w:type="paragraph" w:styleId="Zpat">
    <w:name w:val="footer"/>
    <w:basedOn w:val="Normln"/>
    <w:link w:val="ZpatChar"/>
    <w:uiPriority w:val="99"/>
    <w:rsid w:val="004D4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D42C5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6498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498F"/>
    <w:rPr>
      <w:rFonts w:ascii="Tahoma" w:hAnsi="Tahoma"/>
      <w:sz w:val="16"/>
    </w:rPr>
  </w:style>
  <w:style w:type="character" w:styleId="Hypertextovodkaz">
    <w:name w:val="Hyperlink"/>
    <w:uiPriority w:val="99"/>
    <w:rsid w:val="0036498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937C0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C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37C0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C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37C03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353B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D715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1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0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6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5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kupní - všeobecná</vt:lpstr>
    </vt:vector>
  </TitlesOfParts>
  <Company>FORM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 - všeobecná</dc:title>
  <dc:creator>FORM, spol. s r.o.</dc:creator>
  <cp:lastModifiedBy>Hewlett-Packard Company</cp:lastModifiedBy>
  <cp:revision>4</cp:revision>
  <cp:lastPrinted>2022-05-17T05:13:00Z</cp:lastPrinted>
  <dcterms:created xsi:type="dcterms:W3CDTF">2022-05-23T09:14:00Z</dcterms:created>
  <dcterms:modified xsi:type="dcterms:W3CDTF">2022-05-23T13:03:00Z</dcterms:modified>
</cp:coreProperties>
</file>