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0AF" w14:textId="77777777" w:rsidR="00DB6702" w:rsidRDefault="00DB6702" w:rsidP="00DB6702">
      <w:pPr>
        <w:shd w:val="clear" w:color="auto" w:fill="FFFFFF"/>
        <w:rPr>
          <w:rFonts w:ascii="Verdana" w:eastAsia="Times New Roman" w:hAnsi="Verdana" w:cs="Times New Roman"/>
          <w:color w:val="222222"/>
          <w:lang w:eastAsia="en-GB"/>
        </w:rPr>
      </w:pPr>
      <w:r w:rsidRPr="00DB6702">
        <w:rPr>
          <w:rFonts w:ascii="Verdana" w:eastAsia="Times New Roman" w:hAnsi="Verdana" w:cs="Times New Roman"/>
          <w:b/>
          <w:bCs/>
          <w:color w:val="222222"/>
          <w:lang w:eastAsia="en-GB"/>
        </w:rPr>
        <w:t>pátek 20. května 2022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13.00 - 17.00 hod příprava prostor BackStage</w:t>
      </w:r>
      <w:r w:rsidRPr="00DB6702">
        <w:rPr>
          <w:rFonts w:ascii="Verdana" w:eastAsia="Times New Roman" w:hAnsi="Verdana" w:cs="Times New Roman"/>
          <w:color w:val="FF0000"/>
          <w:lang w:eastAsia="en-GB"/>
        </w:rPr>
        <w:t xml:space="preserve"> </w:t>
      </w:r>
      <w:r w:rsidRPr="00DB6702">
        <w:rPr>
          <w:rFonts w:ascii="Verdana" w:eastAsia="Times New Roman" w:hAnsi="Verdana" w:cs="Times New Roman"/>
          <w:color w:val="FF0000"/>
          <w:lang w:eastAsia="en-GB"/>
        </w:rPr>
        <w:br/>
      </w:r>
      <w:r w:rsidRPr="00DB6702">
        <w:rPr>
          <w:rFonts w:ascii="Verdana" w:eastAsia="Times New Roman" w:hAnsi="Verdana" w:cs="Times New Roman"/>
          <w:color w:val="222222"/>
          <w:lang w:eastAsia="en-GB"/>
        </w:rPr>
        <w:t>18.00 hodin stěhování klavíru (bočním technickým vchodem z ul. Pernerova)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 xml:space="preserve">- případné ladění (cca 1 hodinu) 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</w:r>
      <w:r w:rsidRPr="00DB6702">
        <w:rPr>
          <w:rFonts w:ascii="Verdana" w:eastAsia="Times New Roman" w:hAnsi="Verdana" w:cs="Times New Roman"/>
          <w:b/>
          <w:bCs/>
          <w:color w:val="222222"/>
          <w:lang w:eastAsia="en-GB"/>
        </w:rPr>
        <w:t>sobota 21. května 2022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 xml:space="preserve">7.00 – 8.30, ladění klavíru </w:t>
      </w:r>
    </w:p>
    <w:p w14:paraId="43C383A1" w14:textId="77777777" w:rsidR="00DB6702" w:rsidRDefault="00DB6702" w:rsidP="00DB6702">
      <w:pPr>
        <w:shd w:val="clear" w:color="auto" w:fill="FFFFFF"/>
        <w:rPr>
          <w:rFonts w:ascii="Verdana" w:eastAsia="Times New Roman" w:hAnsi="Verdana" w:cs="Times New Roman"/>
          <w:color w:val="222222"/>
          <w:lang w:eastAsia="en-GB"/>
        </w:rPr>
      </w:pPr>
      <w:r w:rsidRPr="00DB6702">
        <w:rPr>
          <w:rFonts w:ascii="Verdana" w:eastAsia="Times New Roman" w:hAnsi="Verdana" w:cs="Times New Roman"/>
          <w:color w:val="222222"/>
          <w:lang w:eastAsia="en-GB"/>
        </w:rPr>
        <w:t xml:space="preserve">8.30 – 9.45, zkouška </w:t>
      </w:r>
    </w:p>
    <w:p w14:paraId="3C3BB64F" w14:textId="77777777" w:rsidR="00DB6702" w:rsidRDefault="00DB6702" w:rsidP="00DB6702">
      <w:pPr>
        <w:shd w:val="clear" w:color="auto" w:fill="FFFFFF"/>
        <w:rPr>
          <w:rFonts w:ascii="Verdana" w:eastAsia="Times New Roman" w:hAnsi="Verdana" w:cs="Times New Roman"/>
          <w:color w:val="222222"/>
          <w:lang w:eastAsia="en-GB"/>
        </w:rPr>
      </w:pPr>
      <w:r w:rsidRPr="00DB6702">
        <w:rPr>
          <w:rFonts w:ascii="Verdana" w:eastAsia="Times New Roman" w:hAnsi="Verdana" w:cs="Times New Roman"/>
          <w:color w:val="222222"/>
          <w:lang w:eastAsia="en-GB"/>
        </w:rPr>
        <w:t>9.45 – 10.30, přeladění klavíru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 xml:space="preserve">10.30, příchod posluchačů </w:t>
      </w:r>
    </w:p>
    <w:p w14:paraId="658EB209" w14:textId="492E4226" w:rsidR="00DB6702" w:rsidRPr="00DB6702" w:rsidRDefault="00DB6702" w:rsidP="00DB6702">
      <w:pPr>
        <w:shd w:val="clear" w:color="auto" w:fill="FFFFFF"/>
        <w:rPr>
          <w:rFonts w:ascii="Verdana" w:eastAsia="Times New Roman" w:hAnsi="Verdana" w:cs="Times New Roman"/>
          <w:color w:val="FF0000"/>
          <w:lang w:eastAsia="en-GB"/>
        </w:rPr>
      </w:pPr>
      <w:r w:rsidRPr="00DB6702">
        <w:rPr>
          <w:rFonts w:ascii="Verdana" w:eastAsia="Times New Roman" w:hAnsi="Verdana" w:cs="Times New Roman"/>
          <w:color w:val="222222"/>
          <w:lang w:eastAsia="en-GB"/>
        </w:rPr>
        <w:t>* pořadatelskou službu a jmenné seznamy příchozích zajistí PJ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*VIP Economia a PJ – nahoře na ochozu – cca 45 osob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* dole zbytek posluchačů – cca 60 osob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11.00 – 12.10, KONCERT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12.20 – 13.10, sklenka sektu, neformální setkání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t xml:space="preserve"> </w:t>
      </w:r>
      <w:r w:rsidRPr="00DB6702">
        <w:rPr>
          <w:rFonts w:ascii="Verdana" w:eastAsia="Times New Roman" w:hAnsi="Verdana" w:cs="Times New Roman"/>
          <w:color w:val="222222"/>
          <w:lang w:eastAsia="en-GB"/>
        </w:rPr>
        <w:br/>
        <w:t>cca 18.00, stěhování klavíru</w:t>
      </w:r>
    </w:p>
    <w:p w14:paraId="7426151F" w14:textId="77777777" w:rsidR="0018088E" w:rsidRDefault="0018088E"/>
    <w:sectPr w:rsidR="0018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2"/>
    <w:rsid w:val="000567AE"/>
    <w:rsid w:val="0018088E"/>
    <w:rsid w:val="00DB6702"/>
    <w:rsid w:val="00F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16AD6D"/>
  <w15:chartTrackingRefBased/>
  <w15:docId w15:val="{77269AF6-C451-B74A-B5F2-F762028D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Hutník</dc:creator>
  <cp:keywords/>
  <dc:description/>
  <cp:lastModifiedBy>Matouš Hutník</cp:lastModifiedBy>
  <cp:revision>1</cp:revision>
  <dcterms:created xsi:type="dcterms:W3CDTF">2022-05-19T13:43:00Z</dcterms:created>
  <dcterms:modified xsi:type="dcterms:W3CDTF">2022-05-19T13:44:00Z</dcterms:modified>
</cp:coreProperties>
</file>