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63E1" w14:textId="77777777" w:rsidR="001B7FA4" w:rsidRDefault="00C439A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19229578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ECCD131" w14:textId="77777777"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72823245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7CF695F" w14:textId="77777777" w:rsidR="001B7FA4" w:rsidRDefault="00C439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3B0A0EFE" w14:textId="77777777" w:rsidR="001B7FA4" w:rsidRDefault="00C439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0BEE09EE" w14:textId="77777777" w:rsidR="001B7FA4" w:rsidRDefault="00C439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5FFB944" w14:textId="77777777" w:rsidR="001B7FA4" w:rsidRDefault="00C439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E733C51" w14:textId="77777777"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5DDEEBB" w14:textId="77777777"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E1C46C9" w14:textId="77777777" w:rsidR="001B36FC" w:rsidRDefault="00C439AE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Český filharmonický sbor Brno, o.p.s.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80B86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Výstaviště 1 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 xml:space="preserve">(pavilon Brno), </w:t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PO BOX 15, 603 00 Brno</w:t>
      </w:r>
    </w:p>
    <w:p w14:paraId="2DD47878" w14:textId="77777777" w:rsidR="001B36FC" w:rsidRPr="001B36FC" w:rsidRDefault="001B36FC" w:rsidP="001B36FC">
      <w:pPr>
        <w:widowControl w:val="0"/>
        <w:spacing w:line="288" w:lineRule="auto"/>
        <w:ind w:left="426" w:hanging="426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253 189 26</w:t>
      </w:r>
    </w:p>
    <w:p w14:paraId="4B1E5934" w14:textId="77777777" w:rsidR="001B36FC" w:rsidRPr="003C0C4F" w:rsidRDefault="001B36FC" w:rsidP="001B36FC">
      <w:pPr>
        <w:widowControl w:val="0"/>
        <w:spacing w:line="288" w:lineRule="auto"/>
        <w:ind w:left="142" w:hanging="142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DIČ: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 253 189 26</w:t>
      </w:r>
    </w:p>
    <w:p w14:paraId="6650EFE9" w14:textId="101BFF48" w:rsidR="001B36FC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Daňovým rezidentem v: 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ČR, neplátce DPH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480B86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AD10CF"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  <w:r w:rsidR="001B36FC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A10BD8C" w14:textId="022630C5" w:rsidR="00480B86" w:rsidRDefault="00AD10CF" w:rsidP="001B36FC">
      <w:pPr>
        <w:widowControl w:val="0"/>
        <w:spacing w:line="288" w:lineRule="auto"/>
        <w:ind w:left="1440"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xxxxxxxxxxxxxxxxxxxxxxxxxx</w:t>
      </w:r>
      <w:proofErr w:type="spellEnd"/>
      <w:r w:rsid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7F448005" w14:textId="00D049D2"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D10CF"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xxxxxxxxxxxxxxxxxxxxxxxxxxxxxxxx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1F029B2" w14:textId="77777777"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57C3819" w14:textId="77777777"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39811E41" w14:textId="77777777"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Číslo účtu: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  <w:t>282389615/0300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  <w:t>Jméno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Cs/>
          <w:sz w:val="22"/>
          <w:szCs w:val="22"/>
        </w:rPr>
        <w:t>Český filharmonický sbor Brno, o.p.s.</w:t>
      </w:r>
    </w:p>
    <w:p w14:paraId="2972883E" w14:textId="77777777"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Výstaviště 1, 603 00 Brno</w:t>
      </w:r>
    </w:p>
    <w:p w14:paraId="48F56C10" w14:textId="77777777"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ČSOB, a.s.</w:t>
      </w:r>
    </w:p>
    <w:p w14:paraId="0A3F8B8A" w14:textId="77777777"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Milady Horákové 859/6, Brno</w:t>
      </w:r>
    </w:p>
    <w:p w14:paraId="42D8EBEC" w14:textId="77777777"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16DF9ED1" w14:textId="77777777" w:rsidR="001B7FA4" w:rsidRDefault="001B7FA4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DC88DA" w14:textId="77777777" w:rsidR="001B7FA4" w:rsidRDefault="00C439AE" w:rsidP="0085780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85780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14:paraId="7F6FEC72" w14:textId="77777777" w:rsidR="001B7FA4" w:rsidRDefault="00C439A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Start w:id="4" w:name="_4fifnyjd5lp2" w:colFirst="0" w:colLast="0"/>
      <w:bookmarkStart w:id="5" w:name="_oenx4h9bt5rs" w:colFirst="0" w:colLast="0"/>
      <w:bookmarkEnd w:id="3"/>
      <w:bookmarkEnd w:id="4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03CECE8C" w14:textId="77777777"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D69186" w14:textId="77777777"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857807">
        <w:rPr>
          <w:rFonts w:ascii="Times New Roman" w:eastAsia="Times New Roman" w:hAnsi="Times New Roman" w:cs="Times New Roman"/>
          <w:sz w:val="22"/>
          <w:szCs w:val="22"/>
        </w:rPr>
        <w:t>koncert B5</w:t>
      </w:r>
    </w:p>
    <w:p w14:paraId="55999227" w14:textId="77777777" w:rsidR="001B7FA4" w:rsidRDefault="00C439A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24FFE">
        <w:rPr>
          <w:rFonts w:ascii="Times New Roman" w:eastAsia="Times New Roman" w:hAnsi="Times New Roman" w:cs="Times New Roman"/>
          <w:sz w:val="22"/>
          <w:szCs w:val="22"/>
        </w:rPr>
        <w:t>19. 5. 2022, 19:00</w:t>
      </w:r>
    </w:p>
    <w:p w14:paraId="7F88BF27" w14:textId="77777777" w:rsidR="001B7FA4" w:rsidRPr="00124FFE" w:rsidRDefault="00C439A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124FFE">
        <w:rPr>
          <w:rFonts w:ascii="Times New Roman" w:eastAsia="Times New Roman" w:hAnsi="Times New Roman" w:cs="Times New Roman"/>
          <w:sz w:val="22"/>
          <w:szCs w:val="22"/>
        </w:rPr>
        <w:t>Společenský sál Domu kultury města Ostravy</w:t>
      </w:r>
    </w:p>
    <w:p w14:paraId="3C1A24F8" w14:textId="77777777" w:rsidR="001B7FA4" w:rsidRDefault="00C439A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24FFE" w:rsidRPr="00124FFE">
        <w:rPr>
          <w:rFonts w:ascii="Times New Roman" w:eastAsia="Times New Roman" w:hAnsi="Times New Roman" w:cs="Times New Roman"/>
          <w:sz w:val="22"/>
          <w:szCs w:val="22"/>
        </w:rPr>
        <w:t>Antonín Dvořák: Stabat Mater op. 58</w:t>
      </w:r>
    </w:p>
    <w:p w14:paraId="520903DA" w14:textId="77777777" w:rsidR="001B7FA4" w:rsidRDefault="00C439AE" w:rsidP="00B34FF4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80B86">
        <w:rPr>
          <w:rFonts w:ascii="Times New Roman" w:eastAsia="Times New Roman" w:hAnsi="Times New Roman" w:cs="Times New Roman"/>
          <w:sz w:val="22"/>
          <w:szCs w:val="22"/>
        </w:rPr>
        <w:t>Vas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ilij Sinajský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jako </w:t>
      </w:r>
      <w:r w:rsidRPr="00124FFE">
        <w:rPr>
          <w:rFonts w:ascii="Times New Roman" w:eastAsia="Times New Roman" w:hAnsi="Times New Roman" w:cs="Times New Roman"/>
          <w:sz w:val="22"/>
          <w:szCs w:val="22"/>
        </w:rPr>
        <w:t>dirigent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24FFE">
        <w:rPr>
          <w:rFonts w:ascii="Times New Roman" w:eastAsia="Times New Roman" w:hAnsi="Times New Roman" w:cs="Times New Roman"/>
          <w:sz w:val="22"/>
          <w:szCs w:val="22"/>
        </w:rPr>
        <w:t>Kateřina Kněžíková jako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sólist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>a (</w:t>
      </w:r>
      <w:r w:rsidR="00480B86">
        <w:rPr>
          <w:rFonts w:ascii="Times New Roman" w:eastAsia="Times New Roman" w:hAnsi="Times New Roman" w:cs="Times New Roman"/>
          <w:sz w:val="22"/>
          <w:szCs w:val="22"/>
        </w:rPr>
        <w:t>zajištěná</w:t>
      </w:r>
      <w:r w:rsidR="00480B86" w:rsidRPr="00124FFE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EE5A028" w14:textId="77777777" w:rsidR="00124FFE" w:rsidRPr="00124FFE" w:rsidRDefault="00124FFE" w:rsidP="00B34FF4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Jarmila Balážová </w:t>
      </w:r>
      <w:r>
        <w:rPr>
          <w:rFonts w:ascii="Times New Roman" w:eastAsia="Times New Roman" w:hAnsi="Times New Roman" w:cs="Times New Roman"/>
          <w:sz w:val="22"/>
          <w:szCs w:val="22"/>
        </w:rPr>
        <w:t>jako sólistka (</w:t>
      </w:r>
      <w:r w:rsidR="008E3B89">
        <w:rPr>
          <w:rFonts w:ascii="Times New Roman" w:eastAsia="Times New Roman" w:hAnsi="Times New Roman" w:cs="Times New Roman"/>
          <w:sz w:val="22"/>
          <w:szCs w:val="22"/>
        </w:rPr>
        <w:t>zajištěná</w:t>
      </w:r>
      <w:r w:rsidR="008E3B89" w:rsidRPr="00124FFE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A3DEFD5" w14:textId="77777777" w:rsidR="00124FFE" w:rsidRPr="00124FFE" w:rsidRDefault="00124FFE" w:rsidP="00B34FF4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Richard Samek </w:t>
      </w:r>
      <w:r>
        <w:rPr>
          <w:rFonts w:ascii="Times New Roman" w:eastAsia="Times New Roman" w:hAnsi="Times New Roman" w:cs="Times New Roman"/>
          <w:sz w:val="22"/>
          <w:szCs w:val="22"/>
        </w:rPr>
        <w:t>jako sólista (</w:t>
      </w:r>
      <w:r w:rsidR="00DC2185">
        <w:rPr>
          <w:rFonts w:ascii="Times New Roman" w:eastAsia="Times New Roman" w:hAnsi="Times New Roman" w:cs="Times New Roman"/>
          <w:sz w:val="22"/>
          <w:szCs w:val="22"/>
        </w:rPr>
        <w:t>zajištěný</w:t>
      </w:r>
      <w:r w:rsidR="00DC2185" w:rsidRPr="00124FFE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52674EE" w14:textId="77777777" w:rsidR="00124FFE" w:rsidRPr="00124FFE" w:rsidRDefault="00124FFE" w:rsidP="00B34FF4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Jan Šťáva </w:t>
      </w:r>
      <w:r>
        <w:rPr>
          <w:rFonts w:ascii="Times New Roman" w:eastAsia="Times New Roman" w:hAnsi="Times New Roman" w:cs="Times New Roman"/>
          <w:sz w:val="22"/>
          <w:szCs w:val="22"/>
        </w:rPr>
        <w:t>jako sólista (</w:t>
      </w:r>
      <w:r w:rsidR="001B36FC">
        <w:rPr>
          <w:rFonts w:ascii="Times New Roman" w:eastAsia="Times New Roman" w:hAnsi="Times New Roman" w:cs="Times New Roman"/>
          <w:sz w:val="22"/>
          <w:szCs w:val="22"/>
        </w:rPr>
        <w:t>zajištěný</w:t>
      </w:r>
      <w:r w:rsidR="001B36FC" w:rsidRPr="00124FFE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F608AEE" w14:textId="77777777" w:rsidR="00124FFE" w:rsidRPr="00124FFE" w:rsidRDefault="00124FFE" w:rsidP="00B34FF4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>Český filharmonický sbor Brno jako sbor (</w:t>
      </w:r>
      <w:r w:rsidR="001B36FC">
        <w:rPr>
          <w:rFonts w:ascii="Times New Roman" w:eastAsia="Times New Roman" w:hAnsi="Times New Roman" w:cs="Times New Roman"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5BE9658" w14:textId="77777777" w:rsidR="00124FFE" w:rsidRPr="00124FFE" w:rsidRDefault="00124FFE" w:rsidP="00B34FF4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>Maroš Potokár jako asistent dirigenta (zajištěný Pořadatelem)</w:t>
      </w:r>
    </w:p>
    <w:p w14:paraId="1B9A6532" w14:textId="77777777" w:rsidR="001B36FC" w:rsidRPr="00AE1C97" w:rsidRDefault="00C439AE" w:rsidP="00480B86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AE1C97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="00124FFE" w:rsidRPr="00AE1C97">
        <w:rPr>
          <w:rFonts w:ascii="Times New Roman" w:eastAsia="Times New Roman" w:hAnsi="Times New Roman" w:cs="Times New Roman"/>
          <w:sz w:val="22"/>
          <w:szCs w:val="22"/>
        </w:rPr>
        <w:br/>
      </w:r>
      <w:r w:rsidR="001B36FC" w:rsidRPr="00AE1C97">
        <w:rPr>
          <w:rFonts w:ascii="Times New Roman" w:eastAsia="Times New Roman" w:hAnsi="Times New Roman" w:cs="Times New Roman"/>
          <w:sz w:val="22"/>
          <w:szCs w:val="22"/>
        </w:rPr>
        <w:t>úterý 17. 5.</w:t>
      </w:r>
      <w:r w:rsidR="001B36FC"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 w:rsidRPr="00AE1C97">
        <w:rPr>
          <w:rFonts w:ascii="Times New Roman" w:eastAsia="Times New Roman" w:hAnsi="Times New Roman" w:cs="Times New Roman"/>
          <w:sz w:val="22"/>
          <w:szCs w:val="22"/>
        </w:rPr>
        <w:tab/>
        <w:t>16:30-18:00</w:t>
      </w:r>
      <w:r w:rsidR="001B36FC" w:rsidRPr="00AE1C97">
        <w:rPr>
          <w:rFonts w:ascii="Times New Roman" w:eastAsia="Times New Roman" w:hAnsi="Times New Roman" w:cs="Times New Roman"/>
          <w:sz w:val="22"/>
          <w:szCs w:val="22"/>
        </w:rPr>
        <w:tab/>
        <w:t>klavírní zkouška sboru a dirigenta (Výstaviště 1, Brno)</w:t>
      </w:r>
    </w:p>
    <w:p w14:paraId="0D28DD9F" w14:textId="1A399E48" w:rsidR="001B7FA4" w:rsidRPr="00480B86" w:rsidRDefault="00480B86" w:rsidP="001B36FC">
      <w:pPr>
        <w:widowControl w:val="0"/>
        <w:spacing w:line="288" w:lineRule="auto"/>
        <w:ind w:left="1133"/>
        <w:rPr>
          <w:rFonts w:ascii="Times New Roman" w:eastAsia="Times New Roman" w:hAnsi="Times New Roman" w:cs="Times New Roman"/>
          <w:sz w:val="22"/>
          <w:szCs w:val="22"/>
        </w:rPr>
      </w:pPr>
      <w:r w:rsidRPr="00AE1C97">
        <w:rPr>
          <w:rFonts w:ascii="Times New Roman" w:eastAsia="Times New Roman" w:hAnsi="Times New Roman" w:cs="Times New Roman"/>
          <w:sz w:val="22"/>
          <w:szCs w:val="22"/>
        </w:rPr>
        <w:t>středa 18. 5.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 xml:space="preserve">9:00-13:00 </w:t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 </w:t>
      </w:r>
      <w:r w:rsidR="00124FFE" w:rsidRPr="00AE1C97">
        <w:rPr>
          <w:rFonts w:ascii="Times New Roman" w:eastAsia="Times New Roman" w:hAnsi="Times New Roman" w:cs="Times New Roman"/>
          <w:sz w:val="22"/>
          <w:szCs w:val="22"/>
        </w:rPr>
        <w:t>orchestru se sólisty (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>sál</w:t>
      </w:r>
      <w:r w:rsidR="00124FFE" w:rsidRPr="00AE1C97">
        <w:rPr>
          <w:rFonts w:ascii="Times New Roman" w:eastAsia="Times New Roman" w:hAnsi="Times New Roman" w:cs="Times New Roman"/>
          <w:sz w:val="22"/>
          <w:szCs w:val="22"/>
        </w:rPr>
        <w:t>)</w:t>
      </w:r>
      <w:r w:rsidR="00124FFE" w:rsidRPr="00AE1C97">
        <w:rPr>
          <w:rFonts w:ascii="Times New Roman" w:eastAsia="Times New Roman" w:hAnsi="Times New Roman" w:cs="Times New Roman"/>
          <w:sz w:val="22"/>
          <w:szCs w:val="22"/>
        </w:rPr>
        <w:br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>čtvrtek 19. 5.</w:t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ab/>
        <w:t>1</w:t>
      </w:r>
      <w:r w:rsidR="008D3BE3" w:rsidRPr="00AE1C97">
        <w:rPr>
          <w:rFonts w:ascii="Times New Roman" w:eastAsia="Times New Roman" w:hAnsi="Times New Roman" w:cs="Times New Roman"/>
          <w:sz w:val="22"/>
          <w:szCs w:val="22"/>
        </w:rPr>
        <w:t>4</w:t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>:00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>-1</w:t>
      </w:r>
      <w:r w:rsidR="008D3BE3" w:rsidRPr="00AE1C97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  <w:t>neveřejná generální zkouška</w:t>
      </w:r>
      <w:r w:rsidR="008D3BE3" w:rsidRPr="00AE1C97">
        <w:rPr>
          <w:rFonts w:ascii="Times New Roman" w:eastAsia="Times New Roman" w:hAnsi="Times New Roman" w:cs="Times New Roman"/>
          <w:sz w:val="22"/>
          <w:szCs w:val="22"/>
        </w:rPr>
        <w:t xml:space="preserve"> tutti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 xml:space="preserve"> (sál)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 xml:space="preserve">19:00 </w:t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ab/>
      </w:r>
      <w:r w:rsidR="00C439AE" w:rsidRPr="00AE1C97"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Pr="00AE1C97">
        <w:rPr>
          <w:rFonts w:ascii="Times New Roman" w:eastAsia="Times New Roman" w:hAnsi="Times New Roman" w:cs="Times New Roman"/>
          <w:sz w:val="22"/>
          <w:szCs w:val="22"/>
        </w:rPr>
        <w:t>sál)</w:t>
      </w:r>
    </w:p>
    <w:p w14:paraId="73CAE7E9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A2FDCF7" w14:textId="77777777"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293CCB5F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52B49C" w14:textId="77777777"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2BE787E2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54C051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62CDC1" w14:textId="77777777" w:rsidR="001B7FA4" w:rsidRDefault="00C439A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B7C0F00" w14:textId="77777777" w:rsidR="001B7FA4" w:rsidRDefault="001B7FA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583B15" w14:textId="77777777" w:rsidR="00480B86" w:rsidRPr="00124FFE" w:rsidRDefault="00C439AE" w:rsidP="001B36FC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20DF646E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1C9499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47D73BF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CE28C5" w14:textId="77777777" w:rsidR="001B7FA4" w:rsidRPr="00124FFE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2EFF0B39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5E54B7" w14:textId="77777777"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02E49D24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6D2B72" w14:textId="77777777"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52288530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8A6BEF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5BA670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1B0CDED9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CDDB3C" w14:textId="3ECBD1EB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</w:t>
      </w:r>
      <w:r w:rsidRPr="005B3E42">
        <w:rPr>
          <w:rFonts w:ascii="Times New Roman" w:eastAsia="Times New Roman" w:hAnsi="Times New Roman" w:cs="Times New Roman"/>
          <w:sz w:val="22"/>
          <w:szCs w:val="22"/>
        </w:rPr>
        <w:t xml:space="preserve">mu sjednaný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honorář ve výši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150</w:t>
      </w:r>
      <w:r w:rsidR="007E28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>000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4FFE" w:rsidRPr="001B36FC">
        <w:rPr>
          <w:rFonts w:ascii="Times New Roman" w:eastAsia="Times New Roman" w:hAnsi="Times New Roman" w:cs="Times New Roman"/>
          <w:sz w:val="22"/>
          <w:szCs w:val="22"/>
        </w:rPr>
        <w:t xml:space="preserve">CZK 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>(slovy: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sto-padesát-tisíc-Korun-Českých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 Honorář pokrývá veškeré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náklady spojené s výkonem v rámci Produkce. </w:t>
      </w:r>
    </w:p>
    <w:p w14:paraId="0F6073AD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427663" w14:textId="77777777" w:rsidR="001B7FA4" w:rsidRDefault="00C439AE" w:rsidP="005B3E42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4AC472D4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761811" w14:textId="77777777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668627FA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B89FED" w14:textId="77777777"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1CDC157A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309CA5" w14:textId="77777777"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F6500A" w14:textId="77777777"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D697144" w14:textId="77777777" w:rsidR="001B7FA4" w:rsidRDefault="001B7FA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612B0B2D" w14:textId="77777777"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4B58B682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5E680E" w14:textId="77777777"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31CA97DC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30A44B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1BB521" w14:textId="77777777"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57006B55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228C7F" w14:textId="77777777" w:rsidR="001B7FA4" w:rsidRDefault="00C439AE" w:rsidP="005B3E4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3674BE34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B1911B" w14:textId="77777777"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1885D6" w14:textId="77777777"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71D33217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3583E8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76123651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BAB5DE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1CDFC39E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604031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A8B6FB1" w14:textId="77777777"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48B59E" w14:textId="77777777"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410F31FF" w14:textId="2C410062"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B88B8A" w14:textId="77777777" w:rsidR="007E2831" w:rsidRDefault="007E28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B7FA4" w14:paraId="1420F5C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EFDCE56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FF7D29F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  <w:p w14:paraId="69E1BD1D" w14:textId="782D6139" w:rsidR="007E2831" w:rsidRDefault="007E2831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3F42CBD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809606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0844C4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0AAEAAF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9329F7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8BD8BF3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46FC182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9E29CB6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5A2F0C9" w14:textId="77777777"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 w14:paraId="56E00AAE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374E6F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C8CFFD" w14:textId="77777777"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B7FA4" w14:paraId="3D24CD2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069318" w14:textId="77777777"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345F069" w14:textId="77777777"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1B7FA4" w14:paraId="7DE40CF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7E019CE" w14:textId="77777777"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4AC13C" w14:textId="77777777"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0D318DB" w14:textId="77777777"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6D6665" w14:textId="77777777" w:rsidR="001B7FA4" w:rsidRDefault="001B7F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B7FA4" w:rsidSect="007E2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132" w:bottom="2410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76C5" w14:textId="77777777" w:rsidR="008B7F35" w:rsidRDefault="008B7F35">
      <w:r>
        <w:separator/>
      </w:r>
    </w:p>
  </w:endnote>
  <w:endnote w:type="continuationSeparator" w:id="0">
    <w:p w14:paraId="41654B06" w14:textId="77777777" w:rsidR="008B7F35" w:rsidRDefault="008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F49A" w14:textId="77777777"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7651" w14:textId="77777777" w:rsidR="001B7FA4" w:rsidRDefault="00C439A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9CDAF3E" wp14:editId="52C89E09">
          <wp:extent cx="6044475" cy="1304925"/>
          <wp:effectExtent l="0" t="0" r="0" b="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727D8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3B04" w14:textId="77777777" w:rsidR="008B7F35" w:rsidRDefault="008B7F35">
      <w:r>
        <w:separator/>
      </w:r>
    </w:p>
  </w:footnote>
  <w:footnote w:type="continuationSeparator" w:id="0">
    <w:p w14:paraId="4E658539" w14:textId="77777777" w:rsidR="008B7F35" w:rsidRDefault="008B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F00E6" w14:textId="77777777"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6FB278A7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A4D5" w14:textId="77777777" w:rsidR="001B7FA4" w:rsidRDefault="00C439A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46E3972" wp14:editId="739EAFDD">
          <wp:extent cx="2866163" cy="857932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D807" w14:textId="77777777"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7D2A"/>
    <w:multiLevelType w:val="multilevel"/>
    <w:tmpl w:val="1FEAB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BA0870"/>
    <w:multiLevelType w:val="multilevel"/>
    <w:tmpl w:val="C1F0A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C3654F"/>
    <w:multiLevelType w:val="multilevel"/>
    <w:tmpl w:val="9DB48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945D6E"/>
    <w:multiLevelType w:val="multilevel"/>
    <w:tmpl w:val="32181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4E7D19"/>
    <w:multiLevelType w:val="multilevel"/>
    <w:tmpl w:val="E8CA1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3F0998"/>
    <w:multiLevelType w:val="multilevel"/>
    <w:tmpl w:val="8584C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345EF0"/>
    <w:multiLevelType w:val="multilevel"/>
    <w:tmpl w:val="BDC6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4"/>
    <w:rsid w:val="00124FFE"/>
    <w:rsid w:val="00152679"/>
    <w:rsid w:val="001B36FC"/>
    <w:rsid w:val="001B7FA4"/>
    <w:rsid w:val="001C4FD3"/>
    <w:rsid w:val="0029025D"/>
    <w:rsid w:val="00437BB2"/>
    <w:rsid w:val="00480B86"/>
    <w:rsid w:val="005168B8"/>
    <w:rsid w:val="005B3E42"/>
    <w:rsid w:val="005E10E7"/>
    <w:rsid w:val="0077578B"/>
    <w:rsid w:val="007E2831"/>
    <w:rsid w:val="00857807"/>
    <w:rsid w:val="008971C3"/>
    <w:rsid w:val="008B7F35"/>
    <w:rsid w:val="008D3BE3"/>
    <w:rsid w:val="008E3B89"/>
    <w:rsid w:val="00AD10CF"/>
    <w:rsid w:val="00AE1C97"/>
    <w:rsid w:val="00B34FF4"/>
    <w:rsid w:val="00BA7E99"/>
    <w:rsid w:val="00C439AE"/>
    <w:rsid w:val="00D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5EDA"/>
  <w15:docId w15:val="{63F8EF2C-7610-41D4-9442-5B882B1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7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Juríková</dc:creator>
  <cp:lastModifiedBy>Markéta Szabová</cp:lastModifiedBy>
  <cp:revision>2</cp:revision>
  <dcterms:created xsi:type="dcterms:W3CDTF">2022-05-23T08:10:00Z</dcterms:created>
  <dcterms:modified xsi:type="dcterms:W3CDTF">2022-05-23T08:10:00Z</dcterms:modified>
</cp:coreProperties>
</file>