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9A008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612D12E5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193AB9AE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Šárka Václavíková, ředitelka Krajského pozemkového úřadu pro Karlovarský kraj</w:t>
      </w:r>
    </w:p>
    <w:p w14:paraId="7CF1FD8E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Chebská 48/73, 36006 Karlovy Vary</w:t>
      </w:r>
    </w:p>
    <w:p w14:paraId="6A993D6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13D47168" w14:textId="339E750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14:paraId="580F5AFA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60220B8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15200FCF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1025780929</w:t>
      </w:r>
    </w:p>
    <w:p w14:paraId="0A0B37AB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6B6348D3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5AEDBF36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6DCD5E7E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AAF0CD8" w14:textId="4BAF27F1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Kavka Tomáš Mgr.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r.č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 xml:space="preserve">. </w:t>
      </w:r>
      <w:r w:rsidR="00227A50">
        <w:rPr>
          <w:rFonts w:ascii="Arial" w:hAnsi="Arial" w:cs="Arial"/>
          <w:color w:val="000000"/>
          <w:sz w:val="22"/>
          <w:szCs w:val="22"/>
        </w:rPr>
        <w:t>82XXXXXXXX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227A50">
        <w:rPr>
          <w:rFonts w:ascii="Arial" w:hAnsi="Arial" w:cs="Arial"/>
          <w:color w:val="000000"/>
          <w:sz w:val="22"/>
          <w:szCs w:val="22"/>
        </w:rPr>
        <w:t>XXXXXXXXXX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Karlovy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Vary - Rybáře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 xml:space="preserve">, PSČ 36005, rodinný stav </w:t>
      </w:r>
      <w:r w:rsidR="00227A50">
        <w:rPr>
          <w:rFonts w:ascii="Arial" w:hAnsi="Arial" w:cs="Arial"/>
          <w:color w:val="000000"/>
          <w:sz w:val="22"/>
          <w:szCs w:val="22"/>
        </w:rPr>
        <w:t>XXXXXX</w:t>
      </w:r>
    </w:p>
    <w:p w14:paraId="288CAB16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jakožto společník obchodní společnosti Farma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Fojtov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 xml:space="preserve"> s.r.o., sídlo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Fojtov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 xml:space="preserve"> 2, Nová Role, PSČ 36225, IČO 62240412, DIČ CZ62240412, zapsán v obchodním rejstříku vedeného Městským soudem v Praze oddíl C, vložka 14214</w:t>
      </w:r>
    </w:p>
    <w:p w14:paraId="378C4522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1B44F089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ECC80AD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46713C92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012D9113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4C2325D2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</w:t>
      </w:r>
      <w:proofErr w:type="gramStart"/>
      <w:r w:rsidRPr="00D87E4D">
        <w:rPr>
          <w:rFonts w:ascii="Arial" w:hAnsi="Arial" w:cs="Arial"/>
          <w:sz w:val="22"/>
          <w:szCs w:val="22"/>
        </w:rPr>
        <w:t>k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7B6ED1A9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</w:t>
      </w:r>
      <w:proofErr w:type="gramStart"/>
      <w:r w:rsidRPr="00D87E4D">
        <w:rPr>
          <w:rFonts w:ascii="Arial" w:hAnsi="Arial" w:cs="Arial"/>
          <w:sz w:val="22"/>
          <w:szCs w:val="22"/>
        </w:rPr>
        <w:t>ě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1025780929</w:t>
      </w:r>
    </w:p>
    <w:p w14:paraId="656E4D08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538E29DC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0FE8C3BA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28.5.2009 kupní smlouvu č. 1025780929 (dále jen "smlouva").</w:t>
      </w:r>
    </w:p>
    <w:p w14:paraId="6FA97223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c)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528C9210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5CC58A2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3B71437A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31.5.2039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280 470,00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dvě stě osmdesát tisíc čtyři sta sedmdesát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03366648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58FE8C28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3853B69F" w14:textId="60FC6954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ve výši </w:t>
      </w:r>
      <w:r w:rsidR="00B63D93">
        <w:rPr>
          <w:rFonts w:ascii="Arial" w:hAnsi="Arial" w:cs="Arial"/>
          <w:sz w:val="22"/>
          <w:szCs w:val="22"/>
        </w:rPr>
        <w:t>148 188,00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jedno sto čtyřicet osm tisíc jedno sto osmdesát osm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7E91C54E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132 282,00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jedno sto třicet dva tisíce dvě stě osmdesát dvě koruny české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394B2F7B" w14:textId="77777777" w:rsidR="004A15EF" w:rsidRPr="004A15EF" w:rsidRDefault="00B90EB6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14695C20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28FFF452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7E4CA635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5D9136D7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26F1AC0D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20622F50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71BDD990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1B5070C9" w14:textId="1399D3FB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>Státní pozemkový úřad 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78039214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3C07F8E9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18E4CF00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26AA6DC7" w14:textId="77777777" w:rsidR="00981708" w:rsidRPr="00D87E4D" w:rsidRDefault="00981708" w:rsidP="00981708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</w:p>
    <w:p w14:paraId="6B8818A4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5F26348D" w14:textId="4F95A5A7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V Karlových Varech dne </w:t>
      </w:r>
      <w:r w:rsidR="00227A50">
        <w:rPr>
          <w:rFonts w:ascii="Arial" w:hAnsi="Arial" w:cs="Arial"/>
          <w:sz w:val="22"/>
          <w:szCs w:val="22"/>
        </w:rPr>
        <w:t>16.5.2022</w:t>
      </w:r>
      <w:r w:rsidRPr="00D87E4D">
        <w:rPr>
          <w:rFonts w:ascii="Arial" w:hAnsi="Arial" w:cs="Arial"/>
          <w:sz w:val="22"/>
          <w:szCs w:val="22"/>
        </w:rPr>
        <w:tab/>
      </w:r>
      <w:r w:rsidR="00981708" w:rsidRPr="00D87E4D">
        <w:rPr>
          <w:rFonts w:ascii="Arial" w:hAnsi="Arial" w:cs="Arial"/>
          <w:sz w:val="22"/>
          <w:szCs w:val="22"/>
        </w:rPr>
        <w:t xml:space="preserve">V Karlových Varech dne </w:t>
      </w:r>
      <w:r w:rsidR="00227A50">
        <w:rPr>
          <w:rFonts w:ascii="Arial" w:hAnsi="Arial" w:cs="Arial"/>
          <w:sz w:val="22"/>
          <w:szCs w:val="22"/>
        </w:rPr>
        <w:t>10.5.2022</w:t>
      </w:r>
    </w:p>
    <w:p w14:paraId="57BAF17E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7F59D03" w14:textId="7495296B" w:rsidR="00981708" w:rsidRDefault="00981708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962E9F4" w14:textId="02B607B1" w:rsidR="00981708" w:rsidRDefault="00981708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C51C0CF" w14:textId="075E7ED3" w:rsidR="00981708" w:rsidRDefault="00981708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4F3422EB" w14:textId="1E2C690A" w:rsidR="00981708" w:rsidRDefault="00981708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28C66C0B" w14:textId="77777777" w:rsidR="00981708" w:rsidRPr="00D87E4D" w:rsidRDefault="00981708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2D6418A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509D28CB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Kavka Tomáš Mgr.</w:t>
      </w:r>
    </w:p>
    <w:p w14:paraId="3832CF89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105081CE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Karlovarský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7B9076CD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Šárka Václavíková</w:t>
      </w:r>
      <w:r w:rsidRPr="00D87E4D">
        <w:rPr>
          <w:rFonts w:ascii="Arial" w:hAnsi="Arial" w:cs="Arial"/>
          <w:sz w:val="22"/>
          <w:szCs w:val="22"/>
        </w:rPr>
        <w:tab/>
      </w:r>
    </w:p>
    <w:p w14:paraId="702A94CD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2C9B5FE7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FBAFC41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36C3390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0902EF03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Karlovarský kraj</w:t>
      </w:r>
    </w:p>
    <w:p w14:paraId="5097F572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Jiří Loufek</w:t>
      </w:r>
    </w:p>
    <w:p w14:paraId="70AFE875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2775CCBD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6D3C286D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37E7DF86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576F052" w14:textId="18013F5E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 w:rsidR="00981708">
        <w:rPr>
          <w:rFonts w:ascii="Arial" w:hAnsi="Arial" w:cs="Arial"/>
          <w:color w:val="000000"/>
          <w:sz w:val="22"/>
          <w:szCs w:val="22"/>
        </w:rPr>
        <w:t>Bc. Markéta Bedečová</w:t>
      </w:r>
    </w:p>
    <w:p w14:paraId="4EEE4F0F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75BC10D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0609D7F5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42AE8960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CD90AA2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6D79ABC3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CEBFCC3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listina byla uveřejněna v registru</w:t>
      </w:r>
    </w:p>
    <w:p w14:paraId="244C7505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smluv, vedeném dle zákona č. 340/2015 Sb.,</w:t>
      </w:r>
    </w:p>
    <w:p w14:paraId="243212CA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registru smluv, dne</w:t>
      </w:r>
    </w:p>
    <w:p w14:paraId="30079E49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</w:p>
    <w:p w14:paraId="2F501443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……………………………..</w:t>
      </w:r>
    </w:p>
    <w:p w14:paraId="2E261B98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registrace</w:t>
      </w:r>
    </w:p>
    <w:p w14:paraId="06FD541D" w14:textId="77777777" w:rsidR="00981708" w:rsidRDefault="00981708" w:rsidP="00981708">
      <w:pPr>
        <w:jc w:val="both"/>
        <w:rPr>
          <w:rFonts w:ascii="Arial" w:hAnsi="Arial" w:cs="Arial"/>
          <w:i/>
          <w:sz w:val="22"/>
          <w:szCs w:val="22"/>
        </w:rPr>
      </w:pPr>
    </w:p>
    <w:p w14:paraId="3F90915C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……………………………..</w:t>
      </w:r>
    </w:p>
    <w:p w14:paraId="28255270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smlouvy</w:t>
      </w:r>
    </w:p>
    <w:p w14:paraId="3AD84843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</w:p>
    <w:p w14:paraId="16590750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……………………………..</w:t>
      </w:r>
    </w:p>
    <w:p w14:paraId="707A3AC9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1C2E301A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</w:p>
    <w:p w14:paraId="32F80B52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……………………………..</w:t>
      </w:r>
    </w:p>
    <w:p w14:paraId="70D71344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registraci provedl</w:t>
      </w:r>
    </w:p>
    <w:p w14:paraId="060B06AD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</w:p>
    <w:p w14:paraId="700BCEC5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</w:p>
    <w:p w14:paraId="1008570D" w14:textId="77777777" w:rsidR="00981708" w:rsidRDefault="00981708" w:rsidP="009817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2B004E63" w14:textId="77777777" w:rsidR="00981708" w:rsidRDefault="00981708" w:rsidP="00981708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podpis odpovědného</w:t>
      </w:r>
    </w:p>
    <w:p w14:paraId="45CBFC70" w14:textId="77777777" w:rsidR="00981708" w:rsidRDefault="00981708" w:rsidP="00981708">
      <w:pPr>
        <w:pStyle w:val="adres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dne 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 xml:space="preserve">  zaměstnance</w:t>
      </w:r>
    </w:p>
    <w:p w14:paraId="3DA031AD" w14:textId="77777777" w:rsidR="00981708" w:rsidRDefault="00981708" w:rsidP="00981708">
      <w:pPr>
        <w:widowControl/>
        <w:rPr>
          <w:rFonts w:ascii="Arial" w:hAnsi="Arial" w:cs="Arial"/>
          <w:sz w:val="22"/>
          <w:szCs w:val="22"/>
        </w:rPr>
      </w:pPr>
    </w:p>
    <w:p w14:paraId="589DA126" w14:textId="748E94B6" w:rsidR="00341145" w:rsidRPr="00D87E4D" w:rsidRDefault="00341145" w:rsidP="00981708">
      <w:pPr>
        <w:jc w:val="both"/>
        <w:rPr>
          <w:rFonts w:ascii="Arial" w:hAnsi="Arial" w:cs="Arial"/>
          <w:sz w:val="22"/>
          <w:szCs w:val="22"/>
        </w:rPr>
      </w:pP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5C985" w14:textId="77777777" w:rsidR="00981708" w:rsidRDefault="00981708">
      <w:r>
        <w:separator/>
      </w:r>
    </w:p>
  </w:endnote>
  <w:endnote w:type="continuationSeparator" w:id="0">
    <w:p w14:paraId="14546532" w14:textId="77777777" w:rsidR="00981708" w:rsidRDefault="0098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C18AE" w14:textId="77777777" w:rsidR="00981708" w:rsidRDefault="00981708">
      <w:r>
        <w:separator/>
      </w:r>
    </w:p>
  </w:footnote>
  <w:footnote w:type="continuationSeparator" w:id="0">
    <w:p w14:paraId="7450AC06" w14:textId="77777777" w:rsidR="00981708" w:rsidRDefault="00981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33AC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227A50"/>
    <w:rsid w:val="00290B4C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1708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E92A2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06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2022-05-23T08:06:00Z</dcterms:created>
  <dcterms:modified xsi:type="dcterms:W3CDTF">2022-05-23T08:06:00Z</dcterms:modified>
</cp:coreProperties>
</file>