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CD3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34BDB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03FD87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C5FA21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BD974C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0615014" w14:textId="56475CF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049F70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0972A6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24371B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1022820429</w:t>
      </w:r>
    </w:p>
    <w:p w14:paraId="106F26D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331F56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E9F339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C8B589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0224E4" w14:textId="6CCECAA3" w:rsidR="00113A39" w:rsidRPr="00D87E4D" w:rsidRDefault="00113A39" w:rsidP="00113A3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Man Milan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FD4350">
        <w:rPr>
          <w:rFonts w:ascii="Arial" w:hAnsi="Arial" w:cs="Arial"/>
          <w:color w:val="000000"/>
          <w:sz w:val="22"/>
          <w:szCs w:val="22"/>
        </w:rPr>
        <w:t>86XXXXXXXX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D4350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Bochov, PSČ 36471 </w:t>
      </w:r>
    </w:p>
    <w:p w14:paraId="664E203C" w14:textId="77777777" w:rsidR="00113A39" w:rsidRPr="00D87E4D" w:rsidRDefault="00113A39" w:rsidP="00113A39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BFF292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DB835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E4A218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CF4329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45DE3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3/22</w:t>
      </w:r>
    </w:p>
    <w:p w14:paraId="266BAF0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1022820429</w:t>
      </w:r>
    </w:p>
    <w:p w14:paraId="0C25F2A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6DB1EC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F397D6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28.5.2004 kupní smlouvu č. 1022820429 (dále jen "smlouva").</w:t>
      </w:r>
    </w:p>
    <w:p w14:paraId="1B8CDDF1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62B344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8062F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260ED1A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1 865 490,00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osm set šedesát pět tisíc čtyři sta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B74DCB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D43D28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DF1AAD1" w14:textId="42CB6D0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1 017 475,00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sedmnáct tisíc čtyři sta sedmdesát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113A39">
        <w:rPr>
          <w:rFonts w:ascii="Arial" w:hAnsi="Arial" w:cs="Arial"/>
          <w:sz w:val="22"/>
          <w:szCs w:val="22"/>
        </w:rPr>
        <w:t xml:space="preserve"> a dvě mimořádné splátky v celkové výši 134 724,00 Kč (slovy: jedno sto třicet čtyři tisíc sedm set dvacet čtyři korun českých).</w:t>
      </w:r>
    </w:p>
    <w:p w14:paraId="2B32D8F0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152 856,00 Kč (slovy: jedno sto padesát dva tisíce osm set padesát šest korun českých).</w:t>
      </w:r>
    </w:p>
    <w:p w14:paraId="58B92DD4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332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Pěčkovice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31FF229" w14:textId="6B82A033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113A39">
        <w:rPr>
          <w:rFonts w:ascii="Arial" w:hAnsi="Arial" w:cs="Arial"/>
          <w:sz w:val="22"/>
          <w:szCs w:val="22"/>
        </w:rPr>
        <w:t>560 435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113A39">
        <w:rPr>
          <w:rFonts w:ascii="Arial" w:hAnsi="Arial" w:cs="Arial"/>
          <w:sz w:val="22"/>
          <w:szCs w:val="22"/>
        </w:rPr>
        <w:t>pět set šedesát tisíc čtyři sta třicet pět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0B99E810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1.6.2022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1.6.2023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1.6.2024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1.6.2025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1.6.2026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1.6.2027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1.6.2028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1.6.2029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1.6.2030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1.6.2031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1.6.2032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1.6.2033</w:t>
      </w:r>
      <w:r>
        <w:rPr>
          <w:rFonts w:ascii="Arial" w:hAnsi="Arial" w:cs="Arial"/>
          <w:sz w:val="22"/>
          <w:szCs w:val="22"/>
        </w:rPr>
        <w:tab/>
        <w:t>43 110,00 Kč</w:t>
      </w:r>
      <w:r>
        <w:rPr>
          <w:rFonts w:ascii="Arial" w:hAnsi="Arial" w:cs="Arial"/>
          <w:sz w:val="22"/>
          <w:szCs w:val="22"/>
        </w:rPr>
        <w:br/>
        <w:t>k 31.5.2034</w:t>
      </w:r>
      <w:r>
        <w:rPr>
          <w:rFonts w:ascii="Arial" w:hAnsi="Arial" w:cs="Arial"/>
          <w:sz w:val="22"/>
          <w:szCs w:val="22"/>
        </w:rPr>
        <w:tab/>
        <w:t>43 115,00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A686722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02495B7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346D57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F7761D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1F237E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457398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14630F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D0F3B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72326C6" w14:textId="3AFDD3B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A934B99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FC82C5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D59AD8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BB69D3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BA513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EF447E3" w14:textId="2A9E5ABC" w:rsidR="00113A39" w:rsidRPr="00D87E4D" w:rsidRDefault="00113A39" w:rsidP="00113A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FD4350">
        <w:rPr>
          <w:rFonts w:ascii="Arial" w:hAnsi="Arial" w:cs="Arial"/>
          <w:sz w:val="22"/>
          <w:szCs w:val="22"/>
        </w:rPr>
        <w:t>10.5.2022</w:t>
      </w:r>
      <w:r w:rsidRPr="00D87E4D">
        <w:rPr>
          <w:rFonts w:ascii="Arial" w:hAnsi="Arial" w:cs="Arial"/>
          <w:sz w:val="22"/>
          <w:szCs w:val="22"/>
        </w:rPr>
        <w:tab/>
        <w:t xml:space="preserve">V Karlových Varech dne </w:t>
      </w:r>
      <w:r w:rsidR="00FD4350">
        <w:rPr>
          <w:rFonts w:ascii="Arial" w:hAnsi="Arial" w:cs="Arial"/>
          <w:sz w:val="22"/>
          <w:szCs w:val="22"/>
        </w:rPr>
        <w:t>6.5.2022</w:t>
      </w:r>
    </w:p>
    <w:p w14:paraId="4C767C7F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92F457" w14:textId="77777777" w:rsidR="00113A39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B4B680" w14:textId="77777777" w:rsidR="00113A39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CA20F3" w14:textId="77777777" w:rsidR="00113A39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5EB296" w14:textId="77777777" w:rsidR="00113A39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F61A0D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5264C7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2F0EA1B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Man Milan</w:t>
      </w:r>
    </w:p>
    <w:p w14:paraId="3F51D00C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0A725B7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75EB0A6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36ABC1F9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63D35FC" w14:textId="77777777" w:rsidR="00113A39" w:rsidRPr="00D87E4D" w:rsidRDefault="00113A39" w:rsidP="00113A3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4CFE28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BF16E1" w14:textId="77777777" w:rsidR="00113A39" w:rsidRPr="00D87E4D" w:rsidRDefault="00113A39" w:rsidP="00113A39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EDD811D" w14:textId="77777777" w:rsidR="00113A39" w:rsidRPr="00D87E4D" w:rsidRDefault="00113A39" w:rsidP="00113A39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2AF2B65" w14:textId="77777777" w:rsidR="00113A39" w:rsidRPr="00D87E4D" w:rsidRDefault="00113A39" w:rsidP="00113A39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4520B72E" w14:textId="77777777" w:rsidR="00113A39" w:rsidRDefault="00113A39" w:rsidP="00113A39">
      <w:pPr>
        <w:widowControl/>
        <w:rPr>
          <w:rFonts w:ascii="Arial" w:hAnsi="Arial" w:cs="Arial"/>
          <w:sz w:val="22"/>
          <w:szCs w:val="22"/>
        </w:rPr>
      </w:pPr>
    </w:p>
    <w:p w14:paraId="1320325C" w14:textId="77777777" w:rsidR="00113A39" w:rsidRPr="00D87E4D" w:rsidRDefault="00113A39" w:rsidP="00113A39">
      <w:pPr>
        <w:widowControl/>
        <w:rPr>
          <w:rFonts w:ascii="Arial" w:hAnsi="Arial" w:cs="Arial"/>
          <w:sz w:val="22"/>
          <w:szCs w:val="22"/>
        </w:rPr>
      </w:pPr>
    </w:p>
    <w:p w14:paraId="5538B44F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6A2013" w14:textId="77777777" w:rsidR="00113A39" w:rsidRPr="00D87E4D" w:rsidRDefault="00113A39" w:rsidP="00113A39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15D6FE4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9A4263" w14:textId="77777777" w:rsidR="00113A39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F1B187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342830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F6905C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80CCCFA" w14:textId="77777777" w:rsidR="00113A39" w:rsidRPr="00D87E4D" w:rsidRDefault="00113A39" w:rsidP="00113A39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E204519" w14:textId="77777777" w:rsidR="00113A39" w:rsidRPr="00D87E4D" w:rsidRDefault="00113A39" w:rsidP="00113A39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07A559" w14:textId="77777777" w:rsidR="00113A39" w:rsidRPr="00D87E4D" w:rsidRDefault="00113A39" w:rsidP="00113A39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5F3C4B" w14:textId="77777777" w:rsidR="00113A39" w:rsidRPr="00D87E4D" w:rsidRDefault="00113A39" w:rsidP="00113A39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98F7EB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A6BB0C8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069F4A0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BDA5D4A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</w:p>
    <w:p w14:paraId="1339BE72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294BD7BC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DA0033D" w14:textId="77777777" w:rsidR="00113A39" w:rsidRPr="00D87E4D" w:rsidRDefault="00113A39" w:rsidP="00113A39">
      <w:pPr>
        <w:jc w:val="both"/>
        <w:rPr>
          <w:rFonts w:ascii="Arial" w:hAnsi="Arial" w:cs="Arial"/>
          <w:i/>
          <w:sz w:val="22"/>
          <w:szCs w:val="22"/>
        </w:rPr>
      </w:pPr>
    </w:p>
    <w:p w14:paraId="5EA920FC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19635DFB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4193862" w14:textId="77777777" w:rsidR="00113A39" w:rsidRDefault="00113A39" w:rsidP="00113A39">
      <w:pPr>
        <w:jc w:val="both"/>
        <w:rPr>
          <w:rFonts w:ascii="Arial" w:hAnsi="Arial" w:cs="Arial"/>
          <w:sz w:val="22"/>
          <w:szCs w:val="22"/>
        </w:rPr>
      </w:pPr>
    </w:p>
    <w:p w14:paraId="2694C50B" w14:textId="77777777" w:rsidR="00113A39" w:rsidRDefault="00113A39" w:rsidP="00113A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4580EBD" w14:textId="77777777" w:rsidR="00113A39" w:rsidRDefault="00113A39" w:rsidP="00113A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13A3709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</w:p>
    <w:p w14:paraId="215E2DF6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3515FA1A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7289914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</w:p>
    <w:p w14:paraId="5B8561BD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</w:p>
    <w:p w14:paraId="270388D2" w14:textId="77777777" w:rsidR="00113A39" w:rsidRPr="00D87E4D" w:rsidRDefault="00113A39" w:rsidP="00113A3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DA4AF1D" w14:textId="77777777" w:rsidR="00113A39" w:rsidRPr="00D87E4D" w:rsidRDefault="00113A39" w:rsidP="00113A3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41DEC8AC" w14:textId="77777777" w:rsidR="00113A39" w:rsidRPr="00D87E4D" w:rsidRDefault="00113A39" w:rsidP="00113A39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7458FDB0" w14:textId="27EB7500" w:rsidR="00341145" w:rsidRPr="00D87E4D" w:rsidRDefault="00341145" w:rsidP="00113A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D439" w14:textId="77777777" w:rsidR="00113A39" w:rsidRDefault="00113A39">
      <w:r>
        <w:separator/>
      </w:r>
    </w:p>
  </w:endnote>
  <w:endnote w:type="continuationSeparator" w:id="0">
    <w:p w14:paraId="59482FF2" w14:textId="77777777" w:rsidR="00113A39" w:rsidRDefault="0011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47DE" w14:textId="77777777" w:rsidR="00113A39" w:rsidRDefault="00113A39">
      <w:r>
        <w:separator/>
      </w:r>
    </w:p>
  </w:footnote>
  <w:footnote w:type="continuationSeparator" w:id="0">
    <w:p w14:paraId="285345BE" w14:textId="77777777" w:rsidR="00113A39" w:rsidRDefault="0011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3B5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13A39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F39BF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4350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E2C1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2022-05-23T07:44:00Z</dcterms:created>
  <dcterms:modified xsi:type="dcterms:W3CDTF">2022-05-23T07:44:00Z</dcterms:modified>
</cp:coreProperties>
</file>