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E4AC" w14:textId="77777777" w:rsidR="00EE6433" w:rsidRDefault="00EE6433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1 ke </w:t>
      </w:r>
    </w:p>
    <w:p w14:paraId="7E6B1EB3" w14:textId="6EED0669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EE6433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6E85A54C" w14:textId="77777777" w:rsidR="00444490" w:rsidRDefault="00444490" w:rsidP="00444490">
      <w:pPr>
        <w:pStyle w:val="TextnormlnPVL"/>
      </w:pPr>
    </w:p>
    <w:p w14:paraId="18234095" w14:textId="3BEBC7BE" w:rsidR="00444490" w:rsidRDefault="00444490" w:rsidP="00444490">
      <w:pPr>
        <w:pStyle w:val="TextnormlnPVL"/>
      </w:pPr>
      <w:r>
        <w:t>uzavřen</w:t>
      </w:r>
      <w:r w:rsidR="00EE6433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EE6433">
        <w:rPr>
          <w:lang w:val="cs-CZ"/>
        </w:rPr>
        <w:t>dodatek</w:t>
      </w:r>
      <w:r>
        <w:t>“)</w:t>
      </w:r>
    </w:p>
    <w:p w14:paraId="1B71643B" w14:textId="77777777" w:rsidR="00444490" w:rsidRDefault="00444490" w:rsidP="00444490">
      <w:pPr>
        <w:pStyle w:val="TextnormlnPVL"/>
        <w:rPr>
          <w:b/>
        </w:rPr>
      </w:pPr>
    </w:p>
    <w:p w14:paraId="681EE593" w14:textId="64076DB5" w:rsidR="00444490" w:rsidRPr="00343019" w:rsidRDefault="002C7C99" w:rsidP="002C7C99">
      <w:pPr>
        <w:pStyle w:val="TextnormlnPVL"/>
        <w:jc w:val="left"/>
        <w:rPr>
          <w:lang w:val="cs-CZ"/>
        </w:rPr>
      </w:pPr>
      <w:r>
        <w:rPr>
          <w:lang w:val="cs-CZ"/>
        </w:rPr>
        <w:t xml:space="preserve">                                           </w:t>
      </w:r>
      <w:r w:rsidR="00343019">
        <w:rPr>
          <w:lang w:val="cs-CZ"/>
        </w:rPr>
        <w:tab/>
      </w:r>
      <w:r w:rsidR="00444490" w:rsidRPr="00FC7AB0">
        <w:t>Číslo smlouvy objednatele:</w:t>
      </w:r>
      <w:r w:rsidR="00343019">
        <w:tab/>
      </w:r>
      <w:r w:rsidR="00343019">
        <w:rPr>
          <w:lang w:val="cs-CZ"/>
        </w:rPr>
        <w:t>519/2021</w:t>
      </w:r>
    </w:p>
    <w:p w14:paraId="045A36CF" w14:textId="16EA4CB6" w:rsidR="00444490" w:rsidRPr="00C809AD" w:rsidRDefault="00444490" w:rsidP="00343019">
      <w:pPr>
        <w:pStyle w:val="TextnormlnPVL"/>
        <w:ind w:left="2124" w:firstLine="708"/>
        <w:jc w:val="left"/>
        <w:rPr>
          <w:highlight w:val="yellow"/>
          <w:lang w:val="cs-CZ"/>
        </w:rPr>
      </w:pPr>
      <w:r w:rsidRPr="00FC7AB0">
        <w:t>Číslo smlouvy zhotovitele:</w:t>
      </w:r>
      <w:r w:rsidR="00343019">
        <w:tab/>
      </w:r>
      <w:r w:rsidR="00C809AD">
        <w:rPr>
          <w:lang w:val="cs-CZ"/>
        </w:rPr>
        <w:t>653/2021</w:t>
      </w:r>
    </w:p>
    <w:p w14:paraId="13F56716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04C2E9C4" w14:textId="53B429F6" w:rsidR="0037031E" w:rsidRPr="00EE6433" w:rsidRDefault="000E0FD5" w:rsidP="00EE6433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448EB163" w14:textId="77777777" w:rsidR="000E0FD5" w:rsidRDefault="00D93016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93016">
        <w:rPr>
          <w:rFonts w:ascii="Arial" w:hAnsi="Arial" w:cs="Arial"/>
          <w:b/>
          <w:lang w:val="en-US"/>
        </w:rPr>
        <w:t>Lomský</w:t>
      </w:r>
      <w:proofErr w:type="spellEnd"/>
      <w:r w:rsidRPr="00D93016">
        <w:rPr>
          <w:rFonts w:ascii="Arial" w:hAnsi="Arial" w:cs="Arial"/>
          <w:b/>
          <w:lang w:val="en-US"/>
        </w:rPr>
        <w:t xml:space="preserve"> p. (Lom) - </w:t>
      </w:r>
      <w:proofErr w:type="spellStart"/>
      <w:r w:rsidRPr="00D93016">
        <w:rPr>
          <w:rFonts w:ascii="Arial" w:hAnsi="Arial" w:cs="Arial"/>
          <w:b/>
          <w:lang w:val="en-US"/>
        </w:rPr>
        <w:t>opevnění</w:t>
      </w:r>
      <w:proofErr w:type="spellEnd"/>
      <w:r w:rsidRPr="00D93016">
        <w:rPr>
          <w:rFonts w:ascii="Arial" w:hAnsi="Arial" w:cs="Arial"/>
          <w:b/>
          <w:lang w:val="en-US"/>
        </w:rPr>
        <w:t xml:space="preserve"> </w:t>
      </w:r>
      <w:proofErr w:type="spellStart"/>
      <w:r w:rsidRPr="00D93016">
        <w:rPr>
          <w:rFonts w:ascii="Arial" w:hAnsi="Arial" w:cs="Arial"/>
          <w:b/>
          <w:lang w:val="en-US"/>
        </w:rPr>
        <w:t>koryta</w:t>
      </w:r>
      <w:proofErr w:type="spellEnd"/>
      <w:r w:rsidRPr="00D93016">
        <w:rPr>
          <w:rFonts w:ascii="Arial" w:hAnsi="Arial" w:cs="Arial"/>
          <w:b/>
          <w:lang w:val="en-US"/>
        </w:rPr>
        <w:t xml:space="preserve"> a </w:t>
      </w:r>
      <w:proofErr w:type="spellStart"/>
      <w:r w:rsidRPr="00D93016">
        <w:rPr>
          <w:rFonts w:ascii="Arial" w:hAnsi="Arial" w:cs="Arial"/>
          <w:b/>
          <w:lang w:val="en-US"/>
        </w:rPr>
        <w:t>krycí</w:t>
      </w:r>
      <w:proofErr w:type="spellEnd"/>
      <w:r w:rsidRPr="00D93016">
        <w:rPr>
          <w:rFonts w:ascii="Arial" w:hAnsi="Arial" w:cs="Arial"/>
          <w:b/>
          <w:lang w:val="en-US"/>
        </w:rPr>
        <w:t xml:space="preserve"> </w:t>
      </w:r>
      <w:proofErr w:type="spellStart"/>
      <w:r w:rsidRPr="00D93016">
        <w:rPr>
          <w:rFonts w:ascii="Arial" w:hAnsi="Arial" w:cs="Arial"/>
          <w:b/>
          <w:lang w:val="en-US"/>
        </w:rPr>
        <w:t>desky</w:t>
      </w:r>
      <w:proofErr w:type="spellEnd"/>
      <w:r w:rsidRPr="00D93016">
        <w:rPr>
          <w:rFonts w:ascii="Arial" w:hAnsi="Arial" w:cs="Arial"/>
          <w:b/>
          <w:lang w:val="en-US"/>
        </w:rPr>
        <w:t xml:space="preserve"> v KP</w:t>
      </w:r>
    </w:p>
    <w:p w14:paraId="3137EABF" w14:textId="77777777" w:rsidR="00444490" w:rsidRDefault="00444490" w:rsidP="00444490">
      <w:pPr>
        <w:pStyle w:val="TextnormlnPVL"/>
        <w:rPr>
          <w:b/>
          <w:u w:val="single"/>
        </w:rPr>
      </w:pPr>
    </w:p>
    <w:p w14:paraId="49357BAD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23D670F8" w14:textId="77777777" w:rsidR="00444490" w:rsidRPr="00FC7AB0" w:rsidRDefault="00444490" w:rsidP="00444490">
      <w:pPr>
        <w:pStyle w:val="TextnormlnPVL"/>
        <w:rPr>
          <w:b/>
        </w:rPr>
      </w:pPr>
    </w:p>
    <w:p w14:paraId="74B89AC1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</w:r>
      <w:r w:rsidR="00BC11E7">
        <w:rPr>
          <w:sz w:val="22"/>
        </w:rPr>
        <w:tab/>
      </w:r>
      <w:r w:rsidR="00BC11E7">
        <w:rPr>
          <w:sz w:val="22"/>
        </w:rPr>
        <w:tab/>
      </w:r>
      <w:r w:rsidRPr="00FC7AB0">
        <w:rPr>
          <w:sz w:val="22"/>
        </w:rPr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6915D4F3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BC11E7">
        <w:tab/>
      </w:r>
      <w:r w:rsidR="00BC11E7"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05974B6B" w14:textId="074ED02D" w:rsidR="00444490" w:rsidRDefault="00444490" w:rsidP="00444490">
      <w:pPr>
        <w:pStyle w:val="Identifikacesmluvnstrany"/>
      </w:pPr>
      <w:r>
        <w:t>statutární orgán:</w:t>
      </w:r>
      <w:r>
        <w:tab/>
      </w:r>
      <w:r w:rsidR="00BC11E7">
        <w:tab/>
      </w:r>
      <w:r w:rsidR="00BC11E7">
        <w:tab/>
      </w:r>
      <w:r>
        <w:tab/>
      </w:r>
    </w:p>
    <w:p w14:paraId="1834F2E2" w14:textId="77777777" w:rsidR="00444490" w:rsidRDefault="00444490" w:rsidP="00444490">
      <w:pPr>
        <w:pStyle w:val="TextnormlnPVL"/>
      </w:pPr>
      <w:r>
        <w:t>oprávněn k podpisu smlouvy</w:t>
      </w:r>
    </w:p>
    <w:p w14:paraId="4256859E" w14:textId="3767E3F5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0C50DD1C" w14:textId="346DFAD6" w:rsidR="003D5BD6" w:rsidRDefault="00444490" w:rsidP="00444490">
      <w:pPr>
        <w:pStyle w:val="Oprvnnkjednnapodpisusml"/>
        <w:rPr>
          <w:lang w:val="cs-CZ"/>
        </w:rPr>
      </w:pPr>
      <w:r>
        <w:t xml:space="preserve">oprávněn jednat o věcech technických: </w:t>
      </w:r>
      <w:r>
        <w:tab/>
      </w:r>
      <w:r>
        <w:rPr>
          <w:lang w:val="cs-CZ"/>
        </w:rPr>
        <w:t xml:space="preserve"> </w:t>
      </w:r>
    </w:p>
    <w:p w14:paraId="76485DA7" w14:textId="27E1AA94" w:rsidR="002C7C99" w:rsidRDefault="002C7C99" w:rsidP="00444490">
      <w:pPr>
        <w:pStyle w:val="Oprvnnkjednnapodpisusml"/>
        <w:rPr>
          <w:lang w:val="cs-CZ"/>
        </w:rPr>
      </w:pPr>
      <w:r>
        <w:rPr>
          <w:lang w:val="cs-CZ"/>
        </w:rPr>
        <w:tab/>
      </w:r>
    </w:p>
    <w:p w14:paraId="1759A724" w14:textId="77777777" w:rsidR="00D31204" w:rsidRDefault="00D31204" w:rsidP="00444490">
      <w:pPr>
        <w:pStyle w:val="Oprvnnkjednnapodpisusml"/>
        <w:rPr>
          <w:lang w:val="cs-CZ"/>
        </w:rPr>
      </w:pPr>
    </w:p>
    <w:p w14:paraId="7B6DEE65" w14:textId="46078BB6" w:rsidR="00E55EDF" w:rsidRPr="00D312EB" w:rsidRDefault="003D5BD6" w:rsidP="002C7C99">
      <w:pPr>
        <w:pStyle w:val="Oprvnnkjednnapodpisusml"/>
        <w:rPr>
          <w:lang w:val="cs-CZ"/>
        </w:rPr>
      </w:pPr>
      <w:r>
        <w:rPr>
          <w:lang w:val="cs-CZ"/>
        </w:rPr>
        <w:t xml:space="preserve">technický dozor </w:t>
      </w:r>
      <w:r w:rsidR="00742989">
        <w:rPr>
          <w:lang w:val="cs-CZ"/>
        </w:rPr>
        <w:t>objednatele</w:t>
      </w:r>
      <w:r>
        <w:rPr>
          <w:lang w:val="cs-CZ"/>
        </w:rPr>
        <w:t>:</w:t>
      </w:r>
      <w:r>
        <w:rPr>
          <w:lang w:val="cs-CZ"/>
        </w:rPr>
        <w:tab/>
      </w:r>
    </w:p>
    <w:p w14:paraId="50E41D28" w14:textId="66E1DB99" w:rsidR="002C7C99" w:rsidRDefault="00E55EDF" w:rsidP="002C7C99">
      <w:pPr>
        <w:pStyle w:val="Oprvnnkjednnapodpisusml"/>
        <w:rPr>
          <w:lang w:val="cs-CZ"/>
        </w:rPr>
      </w:pPr>
      <w:r w:rsidRPr="00D312EB">
        <w:rPr>
          <w:lang w:val="cs-CZ"/>
        </w:rPr>
        <w:tab/>
      </w:r>
    </w:p>
    <w:p w14:paraId="01B27585" w14:textId="77777777" w:rsidR="00D31204" w:rsidRPr="00D312EB" w:rsidRDefault="00D31204" w:rsidP="002C7C99">
      <w:pPr>
        <w:pStyle w:val="Oprvnnkjednnapodpisusml"/>
        <w:rPr>
          <w:lang w:val="cs-CZ"/>
        </w:rPr>
      </w:pPr>
    </w:p>
    <w:p w14:paraId="23275364" w14:textId="45374A5D" w:rsidR="00E55EDF" w:rsidRDefault="002C7C99" w:rsidP="002C7C99">
      <w:pPr>
        <w:pStyle w:val="Oprvnnkjednnapodpisusml"/>
        <w:rPr>
          <w:lang w:val="cs-CZ"/>
        </w:rPr>
      </w:pPr>
      <w:r w:rsidRPr="00D312EB">
        <w:rPr>
          <w:lang w:val="cs-CZ"/>
        </w:rPr>
        <w:tab/>
      </w:r>
    </w:p>
    <w:p w14:paraId="36B6E125" w14:textId="77777777" w:rsidR="00444490" w:rsidRDefault="00444490" w:rsidP="00444490">
      <w:pPr>
        <w:pStyle w:val="Identifikacesmluvnstrany"/>
      </w:pPr>
      <w:r>
        <w:t>IČO:</w:t>
      </w:r>
      <w:r>
        <w:tab/>
      </w:r>
      <w:r w:rsidR="00BC11E7">
        <w:tab/>
      </w:r>
      <w:r w:rsidR="00BC11E7">
        <w:tab/>
      </w:r>
      <w:r>
        <w:t>708899</w:t>
      </w:r>
      <w:r w:rsidR="003D5BD6">
        <w:rPr>
          <w:lang w:val="cs-CZ"/>
        </w:rPr>
        <w:t>88</w:t>
      </w:r>
    </w:p>
    <w:p w14:paraId="20E81CAA" w14:textId="77777777" w:rsidR="00444490" w:rsidRDefault="00444490" w:rsidP="00444490">
      <w:pPr>
        <w:pStyle w:val="Identifikacesmluvnstrany"/>
      </w:pPr>
      <w:r>
        <w:t>DIČ:</w:t>
      </w:r>
      <w:r>
        <w:tab/>
      </w:r>
      <w:r w:rsidR="00BC11E7">
        <w:tab/>
      </w:r>
      <w:r w:rsidR="00BC11E7">
        <w:tab/>
      </w:r>
      <w:r>
        <w:t>CZ708899</w:t>
      </w:r>
      <w:r w:rsidR="003D5BD6">
        <w:rPr>
          <w:lang w:val="cs-CZ"/>
        </w:rPr>
        <w:t>88</w:t>
      </w:r>
    </w:p>
    <w:p w14:paraId="03A05F88" w14:textId="4AB20856" w:rsidR="00444490" w:rsidRDefault="00444490" w:rsidP="00444490">
      <w:pPr>
        <w:pStyle w:val="Identifikacesmluvnstrany"/>
      </w:pPr>
      <w:r>
        <w:t>bankovní spojení:</w:t>
      </w:r>
      <w:r>
        <w:tab/>
      </w:r>
      <w:r w:rsidR="00BC11E7">
        <w:tab/>
      </w:r>
      <w:r w:rsidR="00BC11E7">
        <w:tab/>
      </w:r>
    </w:p>
    <w:p w14:paraId="3A7D999B" w14:textId="2FE9F16C" w:rsidR="00444490" w:rsidRDefault="00444490" w:rsidP="00444490">
      <w:pPr>
        <w:pStyle w:val="Identifikacesmluvnstrany"/>
      </w:pPr>
      <w:r>
        <w:t>číslo účtu:</w:t>
      </w:r>
      <w:r>
        <w:tab/>
      </w:r>
      <w:r w:rsidR="00BC11E7">
        <w:tab/>
      </w:r>
      <w:r w:rsidR="00BC11E7">
        <w:tab/>
      </w:r>
    </w:p>
    <w:p w14:paraId="2C6AF7AE" w14:textId="30982DC8" w:rsidR="00444490" w:rsidRPr="00EE6433" w:rsidRDefault="00444490" w:rsidP="00EE6433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  <w:r w:rsidRPr="00EE6433">
        <w:rPr>
          <w:rFonts w:ascii="Arial" w:hAnsi="Arial" w:cs="Arial"/>
        </w:rPr>
        <w:t>(dále jen „objednatel“)</w:t>
      </w:r>
    </w:p>
    <w:p w14:paraId="1EAC95B2" w14:textId="77777777" w:rsidR="00444490" w:rsidRDefault="00444490" w:rsidP="00444490">
      <w:pPr>
        <w:pStyle w:val="TextnormlnPVL"/>
        <w:rPr>
          <w:b/>
        </w:rPr>
      </w:pPr>
    </w:p>
    <w:p w14:paraId="5DF78C14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7CC5C0DD" w14:textId="77777777" w:rsidR="00444490" w:rsidRDefault="00444490" w:rsidP="00444490">
      <w:pPr>
        <w:pStyle w:val="TextnormlnPVL"/>
        <w:rPr>
          <w:b/>
        </w:rPr>
      </w:pPr>
    </w:p>
    <w:p w14:paraId="7BEADBA1" w14:textId="77777777" w:rsidR="00F46511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zhotovitel:</w:t>
      </w:r>
    </w:p>
    <w:p w14:paraId="40D65C11" w14:textId="77777777" w:rsidR="00F46511" w:rsidRDefault="00F46511" w:rsidP="00F46511">
      <w:pPr>
        <w:pStyle w:val="Smluvnstrananzev"/>
        <w:rPr>
          <w:sz w:val="22"/>
          <w:lang w:val="cs-CZ"/>
        </w:rPr>
      </w:pPr>
      <w:r>
        <w:rPr>
          <w:sz w:val="22"/>
          <w:lang w:val="cs-CZ"/>
        </w:rPr>
        <w:t xml:space="preserve">Sdružení právnických osob ve společnosti </w:t>
      </w:r>
    </w:p>
    <w:p w14:paraId="00D8A9E6" w14:textId="48176944" w:rsidR="00AF645D" w:rsidRDefault="00AF645D" w:rsidP="00AF645D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Společník č. 1 a </w:t>
      </w:r>
      <w:r w:rsidR="003D2D0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právce</w:t>
      </w:r>
    </w:p>
    <w:p w14:paraId="7A96DF0D" w14:textId="77777777" w:rsidR="00F46511" w:rsidRPr="00E67383" w:rsidRDefault="00F46511" w:rsidP="00AF645D">
      <w:pPr>
        <w:pStyle w:val="Smluvnstrananzev"/>
        <w:rPr>
          <w:shd w:val="clear" w:color="auto" w:fill="FFFF00"/>
          <w:lang w:val="cs-CZ"/>
        </w:rPr>
      </w:pPr>
      <w:r>
        <w:rPr>
          <w:sz w:val="22"/>
          <w:lang w:val="cs-CZ"/>
        </w:rPr>
        <w:t xml:space="preserve">RRR spol. s r.o. </w:t>
      </w:r>
    </w:p>
    <w:p w14:paraId="08F7DEA0" w14:textId="0AB05E3D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7383">
        <w:rPr>
          <w:rFonts w:ascii="Arial" w:eastAsia="Times New Roman" w:hAnsi="Arial" w:cs="Arial"/>
          <w:lang w:eastAsia="cs-CZ"/>
        </w:rPr>
        <w:t>se sídlem:</w:t>
      </w:r>
      <w:r w:rsidR="002C7C99">
        <w:rPr>
          <w:rFonts w:ascii="Arial" w:eastAsia="Times New Roman" w:hAnsi="Arial" w:cs="Arial"/>
          <w:lang w:eastAsia="cs-CZ"/>
        </w:rPr>
        <w:tab/>
      </w:r>
      <w:r w:rsidR="002C7C99">
        <w:rPr>
          <w:rFonts w:ascii="Arial" w:eastAsia="Times New Roman" w:hAnsi="Arial" w:cs="Arial"/>
          <w:lang w:eastAsia="cs-CZ"/>
        </w:rPr>
        <w:tab/>
      </w:r>
      <w:r w:rsidRPr="00E67383">
        <w:rPr>
          <w:rFonts w:ascii="Arial" w:eastAsia="Times New Roman" w:hAnsi="Arial" w:cs="Arial"/>
          <w:lang w:eastAsia="cs-CZ"/>
        </w:rPr>
        <w:t>17.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E67383">
        <w:rPr>
          <w:rFonts w:ascii="Arial" w:eastAsia="Times New Roman" w:hAnsi="Arial" w:cs="Arial"/>
          <w:lang w:eastAsia="cs-CZ"/>
        </w:rPr>
        <w:t>listopadu 5349, 430 03 Chomutov</w:t>
      </w:r>
    </w:p>
    <w:p w14:paraId="28245EFE" w14:textId="1DC94E2E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7383">
        <w:rPr>
          <w:rFonts w:ascii="Arial" w:eastAsia="Times New Roman" w:hAnsi="Arial" w:cs="Arial"/>
          <w:lang w:eastAsia="cs-CZ"/>
        </w:rPr>
        <w:t>IČ</w:t>
      </w:r>
      <w:r w:rsidR="002C7C99">
        <w:rPr>
          <w:rFonts w:ascii="Arial" w:eastAsia="Times New Roman" w:hAnsi="Arial" w:cs="Arial"/>
          <w:lang w:eastAsia="cs-CZ"/>
        </w:rPr>
        <w:t>O</w:t>
      </w:r>
      <w:r w:rsidRPr="00E67383">
        <w:rPr>
          <w:rFonts w:ascii="Arial" w:eastAsia="Times New Roman" w:hAnsi="Arial" w:cs="Arial"/>
          <w:lang w:eastAsia="cs-CZ"/>
        </w:rPr>
        <w:t xml:space="preserve"> / DIČ: </w:t>
      </w:r>
      <w:r w:rsidRPr="00E67383">
        <w:rPr>
          <w:rFonts w:ascii="Arial" w:eastAsia="Times New Roman" w:hAnsi="Arial" w:cs="Arial"/>
          <w:lang w:eastAsia="cs-CZ"/>
        </w:rPr>
        <w:tab/>
      </w:r>
      <w:r w:rsidRPr="00E67383">
        <w:rPr>
          <w:rFonts w:ascii="Arial" w:eastAsia="Times New Roman" w:hAnsi="Arial" w:cs="Arial"/>
          <w:lang w:eastAsia="cs-CZ"/>
        </w:rPr>
        <w:tab/>
      </w:r>
      <w:r w:rsidRPr="00E67383">
        <w:rPr>
          <w:rFonts w:ascii="Arial" w:eastAsia="Times New Roman" w:hAnsi="Arial" w:cs="Arial"/>
          <w:lang w:eastAsia="cs-CZ"/>
        </w:rPr>
        <w:softHyphen/>
        <w:t>25410946 / CZ25410946</w:t>
      </w:r>
    </w:p>
    <w:p w14:paraId="165CF8F6" w14:textId="68450F4E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7383">
        <w:rPr>
          <w:rFonts w:ascii="Arial" w:eastAsia="Times New Roman" w:hAnsi="Arial" w:cs="Arial"/>
          <w:lang w:eastAsia="cs-CZ"/>
        </w:rPr>
        <w:t xml:space="preserve">Zastoupená ve věcech smluvních: </w:t>
      </w:r>
      <w:r w:rsidRPr="00E67383">
        <w:rPr>
          <w:rFonts w:ascii="Arial" w:eastAsia="Times New Roman" w:hAnsi="Arial" w:cs="Arial"/>
          <w:lang w:eastAsia="cs-CZ"/>
        </w:rPr>
        <w:tab/>
      </w:r>
      <w:r w:rsidRPr="00E67383">
        <w:rPr>
          <w:rFonts w:ascii="Arial" w:eastAsia="Times New Roman" w:hAnsi="Arial" w:cs="Arial"/>
          <w:lang w:eastAsia="cs-CZ"/>
        </w:rPr>
        <w:tab/>
        <w:t xml:space="preserve"> </w:t>
      </w:r>
    </w:p>
    <w:p w14:paraId="07C7C22C" w14:textId="77777777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E67383">
        <w:rPr>
          <w:rFonts w:ascii="Arial" w:eastAsia="Times New Roman" w:hAnsi="Arial" w:cs="Arial"/>
          <w:lang w:eastAsia="cs-CZ"/>
        </w:rPr>
        <w:t>apsána do obchodního rejstříku vedeného Krajským soudem v Ústí nad Labem, oddíl C, vložka 16278</w:t>
      </w:r>
      <w:bookmarkStart w:id="0" w:name="_Hlk58682690"/>
    </w:p>
    <w:p w14:paraId="1570CC6E" w14:textId="77777777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7383">
        <w:rPr>
          <w:rFonts w:ascii="Arial" w:eastAsia="Times New Roman" w:hAnsi="Arial" w:cs="Arial"/>
          <w:lang w:eastAsia="cs-CZ"/>
        </w:rPr>
        <w:t xml:space="preserve">Držitelem ŽL vydaného Magistrátem města Chomutova, pod e. č. 350301-21846-01 </w:t>
      </w:r>
    </w:p>
    <w:bookmarkEnd w:id="0"/>
    <w:p w14:paraId="235F6584" w14:textId="77777777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7383">
        <w:rPr>
          <w:rFonts w:ascii="Arial" w:eastAsia="Times New Roman" w:hAnsi="Arial" w:cs="Arial"/>
          <w:lang w:eastAsia="cs-CZ"/>
        </w:rPr>
        <w:tab/>
      </w:r>
      <w:r w:rsidRPr="00E67383">
        <w:rPr>
          <w:rFonts w:ascii="Arial" w:eastAsia="Times New Roman" w:hAnsi="Arial" w:cs="Arial"/>
          <w:lang w:eastAsia="cs-CZ"/>
        </w:rPr>
        <w:tab/>
      </w:r>
      <w:r w:rsidRPr="00E67383">
        <w:rPr>
          <w:rFonts w:ascii="Arial" w:eastAsia="Times New Roman" w:hAnsi="Arial" w:cs="Arial"/>
          <w:lang w:eastAsia="cs-CZ"/>
        </w:rPr>
        <w:tab/>
      </w:r>
    </w:p>
    <w:p w14:paraId="147E1E30" w14:textId="77777777" w:rsidR="00AF645D" w:rsidRDefault="00AF645D" w:rsidP="00AF645D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</w:rPr>
      </w:pPr>
      <w:bookmarkStart w:id="1" w:name="_Hlk13051501"/>
      <w:r>
        <w:rPr>
          <w:rFonts w:ascii="Arial" w:hAnsi="Arial" w:cs="Arial"/>
          <w:b/>
        </w:rPr>
        <w:t>Společník č. 2</w:t>
      </w:r>
    </w:p>
    <w:p w14:paraId="1DC62C5B" w14:textId="77777777" w:rsidR="00F46511" w:rsidRPr="00E67383" w:rsidRDefault="00F46511" w:rsidP="00AF645D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JETCON spol. s r.o. </w:t>
      </w:r>
    </w:p>
    <w:bookmarkEnd w:id="1"/>
    <w:p w14:paraId="56A069C3" w14:textId="77777777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7383">
        <w:rPr>
          <w:rFonts w:ascii="Arial" w:eastAsia="Times New Roman" w:hAnsi="Arial" w:cs="Arial"/>
          <w:lang w:eastAsia="cs-CZ"/>
        </w:rPr>
        <w:t xml:space="preserve">se sídlem: </w:t>
      </w:r>
      <w:r w:rsidRPr="00E67383">
        <w:rPr>
          <w:rFonts w:ascii="Arial" w:eastAsia="Times New Roman" w:hAnsi="Arial" w:cs="Arial"/>
          <w:lang w:eastAsia="cs-CZ"/>
        </w:rPr>
        <w:tab/>
      </w:r>
      <w:r w:rsidRPr="00E6738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Na Bělidle 275, 430 01 Chomutov</w:t>
      </w:r>
    </w:p>
    <w:p w14:paraId="63063B59" w14:textId="4EC8FEAC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7383">
        <w:rPr>
          <w:rFonts w:ascii="Arial" w:eastAsia="Times New Roman" w:hAnsi="Arial" w:cs="Arial"/>
          <w:lang w:eastAsia="cs-CZ"/>
        </w:rPr>
        <w:t>IČ</w:t>
      </w:r>
      <w:r w:rsidR="002C7C99">
        <w:rPr>
          <w:rFonts w:ascii="Arial" w:eastAsia="Times New Roman" w:hAnsi="Arial" w:cs="Arial"/>
          <w:lang w:eastAsia="cs-CZ"/>
        </w:rPr>
        <w:t>O</w:t>
      </w:r>
      <w:r w:rsidRPr="00E67383">
        <w:rPr>
          <w:rFonts w:ascii="Arial" w:eastAsia="Times New Roman" w:hAnsi="Arial" w:cs="Arial"/>
          <w:lang w:eastAsia="cs-CZ"/>
        </w:rPr>
        <w:t xml:space="preserve"> / DIČ: </w:t>
      </w:r>
      <w:r w:rsidRPr="00E67383">
        <w:rPr>
          <w:rFonts w:ascii="Arial" w:eastAsia="Times New Roman" w:hAnsi="Arial" w:cs="Arial"/>
          <w:lang w:eastAsia="cs-CZ"/>
        </w:rPr>
        <w:tab/>
      </w:r>
      <w:r w:rsidRPr="00E6738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646 50 111</w:t>
      </w:r>
      <w:r w:rsidRPr="00E67383">
        <w:rPr>
          <w:rFonts w:ascii="Arial" w:eastAsia="Times New Roman" w:hAnsi="Arial" w:cs="Arial"/>
          <w:lang w:eastAsia="cs-CZ"/>
        </w:rPr>
        <w:t xml:space="preserve"> / CZ </w:t>
      </w:r>
      <w:r>
        <w:rPr>
          <w:rFonts w:ascii="Arial" w:eastAsia="Times New Roman" w:hAnsi="Arial" w:cs="Arial"/>
          <w:lang w:eastAsia="cs-CZ"/>
        </w:rPr>
        <w:t>646 50 111</w:t>
      </w:r>
    </w:p>
    <w:p w14:paraId="011FB98D" w14:textId="138CE315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7383">
        <w:rPr>
          <w:rFonts w:ascii="Arial" w:eastAsia="Times New Roman" w:hAnsi="Arial" w:cs="Arial"/>
          <w:lang w:eastAsia="cs-CZ"/>
        </w:rPr>
        <w:t xml:space="preserve">Zastoupená ve věcech smluvních: </w:t>
      </w:r>
      <w:r w:rsidRPr="00E67383">
        <w:rPr>
          <w:rFonts w:ascii="Arial" w:eastAsia="Times New Roman" w:hAnsi="Arial" w:cs="Arial"/>
          <w:lang w:eastAsia="cs-CZ"/>
        </w:rPr>
        <w:tab/>
      </w:r>
      <w:r w:rsidRPr="00E67383">
        <w:rPr>
          <w:rFonts w:ascii="Arial" w:eastAsia="Times New Roman" w:hAnsi="Arial" w:cs="Arial"/>
          <w:lang w:eastAsia="cs-CZ"/>
        </w:rPr>
        <w:tab/>
      </w:r>
    </w:p>
    <w:p w14:paraId="391DFF22" w14:textId="77777777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E67383">
        <w:rPr>
          <w:rFonts w:ascii="Arial" w:eastAsia="Times New Roman" w:hAnsi="Arial" w:cs="Arial"/>
          <w:lang w:eastAsia="cs-CZ"/>
        </w:rPr>
        <w:t xml:space="preserve">apsána v obchodním rejstříku vedeného </w:t>
      </w:r>
      <w:r>
        <w:rPr>
          <w:rFonts w:ascii="Arial" w:eastAsia="Times New Roman" w:hAnsi="Arial" w:cs="Arial"/>
          <w:lang w:eastAsia="cs-CZ"/>
        </w:rPr>
        <w:t>Krajským soudem v Ústí nad Labem</w:t>
      </w:r>
      <w:r w:rsidRPr="00E67383">
        <w:rPr>
          <w:rFonts w:ascii="Arial" w:eastAsia="Times New Roman" w:hAnsi="Arial" w:cs="Arial"/>
          <w:lang w:eastAsia="cs-CZ"/>
        </w:rPr>
        <w:t xml:space="preserve">, oddíl </w:t>
      </w:r>
      <w:r>
        <w:rPr>
          <w:rFonts w:ascii="Arial" w:eastAsia="Times New Roman" w:hAnsi="Arial" w:cs="Arial"/>
          <w:lang w:eastAsia="cs-CZ"/>
        </w:rPr>
        <w:t>C</w:t>
      </w:r>
      <w:r w:rsidRPr="00E67383">
        <w:rPr>
          <w:rFonts w:ascii="Arial" w:eastAsia="Times New Roman" w:hAnsi="Arial" w:cs="Arial"/>
          <w:lang w:eastAsia="cs-CZ"/>
        </w:rPr>
        <w:t xml:space="preserve">, vložka </w:t>
      </w:r>
      <w:r>
        <w:rPr>
          <w:rFonts w:ascii="Arial" w:eastAsia="Times New Roman" w:hAnsi="Arial" w:cs="Arial"/>
          <w:lang w:eastAsia="cs-CZ"/>
        </w:rPr>
        <w:t>10115</w:t>
      </w:r>
    </w:p>
    <w:p w14:paraId="4ED19BEF" w14:textId="29069A5F" w:rsidR="00F46511" w:rsidRPr="00E67383" w:rsidRDefault="00F46511" w:rsidP="00F46511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7383">
        <w:rPr>
          <w:rFonts w:ascii="Arial" w:eastAsia="Times New Roman" w:hAnsi="Arial" w:cs="Arial"/>
          <w:lang w:eastAsia="cs-CZ"/>
        </w:rPr>
        <w:t xml:space="preserve">Držitelem ŽL vydaného Magistrátem města </w:t>
      </w:r>
      <w:r>
        <w:rPr>
          <w:rFonts w:ascii="Arial" w:eastAsia="Times New Roman" w:hAnsi="Arial" w:cs="Arial"/>
          <w:lang w:eastAsia="cs-CZ"/>
        </w:rPr>
        <w:t>Chomutova</w:t>
      </w:r>
      <w:r w:rsidRPr="00E67383">
        <w:rPr>
          <w:rFonts w:ascii="Arial" w:eastAsia="Times New Roman" w:hAnsi="Arial" w:cs="Arial"/>
          <w:lang w:eastAsia="cs-CZ"/>
        </w:rPr>
        <w:t xml:space="preserve">, pod. e. č. </w:t>
      </w:r>
      <w:r>
        <w:rPr>
          <w:rFonts w:ascii="Arial" w:eastAsia="Times New Roman" w:hAnsi="Arial" w:cs="Arial"/>
          <w:lang w:eastAsia="cs-CZ"/>
        </w:rPr>
        <w:t>350301-16747-05</w:t>
      </w:r>
    </w:p>
    <w:p w14:paraId="0D624BA8" w14:textId="77777777" w:rsidR="00AF645D" w:rsidRDefault="00AF645D" w:rsidP="00AF645D">
      <w:pPr>
        <w:tabs>
          <w:tab w:val="left" w:pos="3960"/>
        </w:tabs>
        <w:jc w:val="both"/>
        <w:rPr>
          <w:rFonts w:ascii="Arial" w:hAnsi="Arial" w:cs="Arial"/>
        </w:rPr>
      </w:pPr>
    </w:p>
    <w:p w14:paraId="45E60EA3" w14:textId="77777777" w:rsidR="00EE6433" w:rsidRDefault="00EE6433" w:rsidP="00AF645D">
      <w:pPr>
        <w:tabs>
          <w:tab w:val="left" w:pos="3960"/>
        </w:tabs>
        <w:jc w:val="both"/>
        <w:rPr>
          <w:rFonts w:ascii="Arial" w:hAnsi="Arial" w:cs="Arial"/>
        </w:rPr>
      </w:pPr>
    </w:p>
    <w:p w14:paraId="2C54312C" w14:textId="77777777" w:rsidR="00EE6433" w:rsidRDefault="00EE6433" w:rsidP="00AF645D">
      <w:pPr>
        <w:tabs>
          <w:tab w:val="left" w:pos="3960"/>
        </w:tabs>
        <w:jc w:val="both"/>
        <w:rPr>
          <w:rFonts w:ascii="Arial" w:hAnsi="Arial" w:cs="Arial"/>
        </w:rPr>
      </w:pPr>
    </w:p>
    <w:p w14:paraId="55DB321E" w14:textId="34EF38AE" w:rsidR="00AF645D" w:rsidRDefault="00AF645D" w:rsidP="00AF645D">
      <w:pPr>
        <w:tabs>
          <w:tab w:val="left" w:pos="3960"/>
        </w:tabs>
        <w:jc w:val="both"/>
        <w:rPr>
          <w:rFonts w:ascii="Arial" w:hAnsi="Arial" w:cs="Arial"/>
        </w:rPr>
      </w:pPr>
      <w:r w:rsidRPr="00C25375">
        <w:rPr>
          <w:rFonts w:ascii="Arial" w:hAnsi="Arial" w:cs="Arial"/>
        </w:rPr>
        <w:t xml:space="preserve">Společník č. </w:t>
      </w:r>
      <w:r>
        <w:rPr>
          <w:rFonts w:ascii="Arial" w:hAnsi="Arial" w:cs="Arial"/>
        </w:rPr>
        <w:t>1</w:t>
      </w:r>
      <w:r w:rsidRPr="007D4F6E">
        <w:rPr>
          <w:rFonts w:ascii="Arial" w:hAnsi="Arial" w:cs="Arial"/>
        </w:rPr>
        <w:t xml:space="preserve"> a </w:t>
      </w:r>
      <w:r w:rsidRPr="00C25375">
        <w:rPr>
          <w:rFonts w:ascii="Arial" w:hAnsi="Arial" w:cs="Arial"/>
        </w:rPr>
        <w:t>Společník č. 2</w:t>
      </w:r>
      <w:r w:rsidRPr="007D4F6E">
        <w:rPr>
          <w:rFonts w:ascii="Arial" w:hAnsi="Arial" w:cs="Arial"/>
        </w:rPr>
        <w:t xml:space="preserve"> vystup</w:t>
      </w:r>
      <w:r>
        <w:rPr>
          <w:rFonts w:ascii="Arial" w:hAnsi="Arial" w:cs="Arial"/>
        </w:rPr>
        <w:t>ují</w:t>
      </w:r>
      <w:r w:rsidRPr="007D4F6E">
        <w:rPr>
          <w:rFonts w:ascii="Arial" w:hAnsi="Arial" w:cs="Arial"/>
        </w:rPr>
        <w:t xml:space="preserve"> jako účastníci </w:t>
      </w:r>
      <w:r>
        <w:rPr>
          <w:rFonts w:ascii="Arial" w:hAnsi="Arial" w:cs="Arial"/>
        </w:rPr>
        <w:t>Společnosti</w:t>
      </w:r>
      <w:r w:rsidRPr="007D4F6E">
        <w:rPr>
          <w:rFonts w:ascii="Arial" w:hAnsi="Arial" w:cs="Arial"/>
        </w:rPr>
        <w:t xml:space="preserve"> na základě </w:t>
      </w:r>
      <w:r>
        <w:rPr>
          <w:rFonts w:ascii="Arial" w:hAnsi="Arial" w:cs="Arial"/>
        </w:rPr>
        <w:t>„S</w:t>
      </w:r>
      <w:r w:rsidRPr="007D4F6E">
        <w:rPr>
          <w:rFonts w:ascii="Arial" w:hAnsi="Arial" w:cs="Arial"/>
        </w:rPr>
        <w:t xml:space="preserve">mlouvy o sdružení </w:t>
      </w:r>
      <w:r>
        <w:rPr>
          <w:rFonts w:ascii="Arial" w:hAnsi="Arial" w:cs="Arial"/>
        </w:rPr>
        <w:t>právnických osob ve společnosti“ uzavřené dne 11</w:t>
      </w:r>
      <w:r w:rsidRPr="007D4F6E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7D4F6E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7D4F6E">
        <w:rPr>
          <w:rFonts w:ascii="Arial" w:hAnsi="Arial" w:cs="Arial"/>
        </w:rPr>
        <w:t>. Za</w:t>
      </w:r>
      <w:r>
        <w:rPr>
          <w:rFonts w:ascii="Arial" w:hAnsi="Arial" w:cs="Arial"/>
        </w:rPr>
        <w:t xml:space="preserve"> Společnost bude </w:t>
      </w:r>
      <w:r w:rsidRPr="007D4F6E">
        <w:rPr>
          <w:rFonts w:ascii="Arial" w:hAnsi="Arial" w:cs="Arial"/>
        </w:rPr>
        <w:t xml:space="preserve">dle smlouvy o sdružení a udělené plné moci ze dne </w:t>
      </w:r>
      <w:r>
        <w:rPr>
          <w:rFonts w:ascii="Arial" w:hAnsi="Arial" w:cs="Arial"/>
        </w:rPr>
        <w:t>11</w:t>
      </w:r>
      <w:r w:rsidRPr="007D4F6E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7D4F6E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7D4F6E">
        <w:rPr>
          <w:rFonts w:ascii="Arial" w:hAnsi="Arial" w:cs="Arial"/>
        </w:rPr>
        <w:t xml:space="preserve"> jedn</w:t>
      </w:r>
      <w:r>
        <w:rPr>
          <w:rFonts w:ascii="Arial" w:hAnsi="Arial" w:cs="Arial"/>
        </w:rPr>
        <w:t>at</w:t>
      </w:r>
      <w:r w:rsidRPr="007D4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7D4F6E">
        <w:rPr>
          <w:rFonts w:ascii="Arial" w:hAnsi="Arial" w:cs="Arial"/>
        </w:rPr>
        <w:t xml:space="preserve">právce </w:t>
      </w:r>
      <w:r>
        <w:rPr>
          <w:rFonts w:ascii="Arial" w:hAnsi="Arial" w:cs="Arial"/>
        </w:rPr>
        <w:t>Společnosti</w:t>
      </w:r>
      <w:r w:rsidRPr="007D4F6E">
        <w:rPr>
          <w:rFonts w:ascii="Arial" w:hAnsi="Arial" w:cs="Arial"/>
        </w:rPr>
        <w:t xml:space="preserve"> </w:t>
      </w:r>
      <w:r w:rsidRPr="00764085">
        <w:rPr>
          <w:rFonts w:ascii="Arial" w:hAnsi="Arial" w:cs="Arial"/>
        </w:rPr>
        <w:t>Společník č. 1</w:t>
      </w:r>
      <w:r>
        <w:rPr>
          <w:rFonts w:ascii="Arial" w:hAnsi="Arial" w:cs="Arial"/>
        </w:rPr>
        <w:t>, a to:</w:t>
      </w:r>
    </w:p>
    <w:p w14:paraId="703EDAEE" w14:textId="6BB27B08" w:rsidR="00F46511" w:rsidRPr="00C2614C" w:rsidRDefault="00F46511" w:rsidP="00F46511">
      <w:pPr>
        <w:pStyle w:val="Oprvnnkjednnapodpisusml"/>
        <w:rPr>
          <w:b/>
          <w:shd w:val="clear" w:color="auto" w:fill="FFFF00"/>
          <w:lang w:val="cs-CZ"/>
        </w:rPr>
      </w:pPr>
      <w:r>
        <w:t>oprávněn(i) k podpisu smlouvy:</w:t>
      </w:r>
      <w:r>
        <w:rPr>
          <w:lang w:val="cs-CZ"/>
        </w:rPr>
        <w:t xml:space="preserve"> </w:t>
      </w:r>
      <w:r>
        <w:rPr>
          <w:lang w:val="cs-CZ"/>
        </w:rPr>
        <w:tab/>
      </w:r>
    </w:p>
    <w:p w14:paraId="3661DB1C" w14:textId="59EB506E" w:rsidR="00F46511" w:rsidRPr="00C2614C" w:rsidRDefault="00F46511" w:rsidP="00F46511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C2614C">
        <w:t>oprávněn(i) jednat o věcech smluvních:</w:t>
      </w:r>
      <w:r>
        <w:tab/>
      </w:r>
    </w:p>
    <w:p w14:paraId="631F922B" w14:textId="7D54A431" w:rsidR="00F46511" w:rsidRPr="00F46511" w:rsidRDefault="00F46511" w:rsidP="00F46511">
      <w:pPr>
        <w:pStyle w:val="Oprvnnkjednnapodpisusml"/>
        <w:rPr>
          <w:lang w:val="cs-CZ"/>
        </w:rPr>
      </w:pPr>
      <w:r w:rsidRPr="00C2614C">
        <w:t>oprávněn(i) jednat o věcech technických:</w:t>
      </w:r>
      <w:r>
        <w:tab/>
      </w:r>
    </w:p>
    <w:p w14:paraId="4D376306" w14:textId="515E3EAA" w:rsidR="00F46511" w:rsidRDefault="00F46511" w:rsidP="00F46511">
      <w:pPr>
        <w:pStyle w:val="Oprvnnkjednnapodpisusml"/>
        <w:rPr>
          <w:lang w:val="cs-CZ"/>
        </w:rPr>
      </w:pPr>
      <w:r>
        <w:rPr>
          <w:lang w:val="cs-CZ"/>
        </w:rPr>
        <w:tab/>
      </w:r>
    </w:p>
    <w:p w14:paraId="60DEAA21" w14:textId="45A84C6E" w:rsidR="00F46511" w:rsidRPr="00C2614C" w:rsidRDefault="00F46511" w:rsidP="00F46511">
      <w:pPr>
        <w:pStyle w:val="Oprvnnkjednnapodpisusml"/>
        <w:rPr>
          <w:b/>
          <w:sz w:val="24"/>
          <w:shd w:val="clear" w:color="auto" w:fill="FFFF00"/>
          <w:lang w:val="cs-CZ"/>
        </w:rPr>
      </w:pPr>
      <w:r>
        <w:rPr>
          <w:lang w:val="cs-CZ"/>
        </w:rPr>
        <w:t>vedoucí projektu:</w:t>
      </w:r>
      <w:r>
        <w:rPr>
          <w:lang w:val="cs-CZ"/>
        </w:rPr>
        <w:tab/>
      </w:r>
    </w:p>
    <w:p w14:paraId="5931A2BB" w14:textId="2C936C48" w:rsidR="00F46511" w:rsidRPr="009C5B3B" w:rsidRDefault="00F46511" w:rsidP="00F46511">
      <w:pPr>
        <w:pStyle w:val="Identifikacesmluvnstrany"/>
        <w:rPr>
          <w:b/>
          <w:sz w:val="24"/>
          <w:shd w:val="clear" w:color="auto" w:fill="FFFF00"/>
          <w:lang w:val="cs-CZ"/>
        </w:rPr>
      </w:pPr>
      <w:r w:rsidRPr="00C2614C">
        <w:t>bankovní spojení:</w:t>
      </w:r>
      <w:r>
        <w:tab/>
      </w:r>
      <w:r>
        <w:tab/>
      </w:r>
      <w:r>
        <w:tab/>
      </w:r>
    </w:p>
    <w:p w14:paraId="603CCB9B" w14:textId="7ACAA8A3" w:rsidR="00F46511" w:rsidRPr="009C5B3B" w:rsidRDefault="00F46511" w:rsidP="00F46511">
      <w:pPr>
        <w:pStyle w:val="Identifikacesmluvnstrany"/>
        <w:rPr>
          <w:b/>
          <w:sz w:val="24"/>
          <w:shd w:val="clear" w:color="auto" w:fill="FFFF00"/>
          <w:lang w:val="cs-CZ"/>
        </w:rPr>
      </w:pPr>
      <w:r w:rsidRPr="00C2614C">
        <w:t>číslo účtu:</w:t>
      </w:r>
      <w:r>
        <w:tab/>
      </w:r>
      <w:r>
        <w:tab/>
      </w:r>
      <w:r>
        <w:tab/>
      </w:r>
    </w:p>
    <w:p w14:paraId="5B1DE09E" w14:textId="77777777" w:rsidR="00D31204" w:rsidRDefault="00F46511" w:rsidP="00444490">
      <w:pPr>
        <w:pStyle w:val="TextnormlnPVL"/>
        <w:rPr>
          <w:lang w:val="cs-CZ"/>
        </w:rPr>
      </w:pPr>
      <w:r w:rsidRPr="00C2614C">
        <w:t>tel.</w:t>
      </w:r>
      <w:r>
        <w:rPr>
          <w:lang w:val="cs-CZ"/>
        </w:rPr>
        <w:t xml:space="preserve"> / e-mail</w:t>
      </w:r>
      <w:r w:rsidRPr="00C2614C">
        <w:t>: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5D29BD3" w14:textId="7D23A27F" w:rsidR="00444490" w:rsidRDefault="00444490" w:rsidP="00444490">
      <w:pPr>
        <w:pStyle w:val="TextnormlnPVL"/>
      </w:pPr>
      <w:r>
        <w:tab/>
      </w:r>
      <w:r w:rsidR="009430E4">
        <w:tab/>
      </w:r>
      <w:r w:rsidR="009430E4">
        <w:tab/>
      </w:r>
    </w:p>
    <w:p w14:paraId="15204B22" w14:textId="0AE63B10" w:rsidR="00AF645D" w:rsidRPr="00343019" w:rsidRDefault="00AF645D" w:rsidP="00343019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F94DE3">
        <w:rPr>
          <w:rFonts w:ascii="Arial" w:hAnsi="Arial" w:cs="Arial"/>
        </w:rPr>
        <w:t xml:space="preserve">Společník č. 1 a </w:t>
      </w:r>
      <w:r>
        <w:rPr>
          <w:rFonts w:ascii="Arial" w:hAnsi="Arial" w:cs="Arial"/>
        </w:rPr>
        <w:t>S</w:t>
      </w:r>
      <w:r w:rsidRPr="00F94DE3">
        <w:rPr>
          <w:rFonts w:ascii="Arial" w:hAnsi="Arial" w:cs="Arial"/>
        </w:rPr>
        <w:t>polečník č. 2"</w:t>
      </w:r>
      <w:r>
        <w:rPr>
          <w:rFonts w:ascii="Arial" w:hAnsi="Arial" w:cs="Arial"/>
        </w:rPr>
        <w:t xml:space="preserve">) na straně druhé. </w:t>
      </w:r>
      <w:r w:rsidRPr="00F94DE3">
        <w:rPr>
          <w:rFonts w:ascii="Arial" w:hAnsi="Arial" w:cs="Arial"/>
        </w:rPr>
        <w:t xml:space="preserve">Společník č. 1 a </w:t>
      </w:r>
      <w:r>
        <w:rPr>
          <w:rFonts w:ascii="Arial" w:hAnsi="Arial" w:cs="Arial"/>
        </w:rPr>
        <w:t>S</w:t>
      </w:r>
      <w:r w:rsidRPr="00F94DE3">
        <w:rPr>
          <w:rFonts w:ascii="Arial" w:hAnsi="Arial" w:cs="Arial"/>
        </w:rPr>
        <w:t>polečník č. 2 se ke všem právům a povinnostem zavazují společně a nerozdílně.</w:t>
      </w:r>
    </w:p>
    <w:p w14:paraId="6426CAB8" w14:textId="425D1A66" w:rsidR="00EE6433" w:rsidRDefault="00EE6433" w:rsidP="00EE6433">
      <w:pPr>
        <w:spacing w:after="0" w:line="240" w:lineRule="auto"/>
        <w:jc w:val="both"/>
        <w:rPr>
          <w:rFonts w:ascii="Arial" w:hAnsi="Arial" w:cs="Arial"/>
        </w:rPr>
      </w:pPr>
      <w:bookmarkStart w:id="2" w:name="_Hlk33692674"/>
    </w:p>
    <w:p w14:paraId="08CA9A24" w14:textId="77777777" w:rsidR="00B27F03" w:rsidRDefault="00B27F03" w:rsidP="00EE6433">
      <w:pPr>
        <w:spacing w:after="0" w:line="240" w:lineRule="auto"/>
        <w:jc w:val="both"/>
        <w:rPr>
          <w:rFonts w:ascii="Arial" w:hAnsi="Arial" w:cs="Arial"/>
        </w:rPr>
      </w:pPr>
    </w:p>
    <w:p w14:paraId="19FB588C" w14:textId="2C1CB3B4" w:rsidR="00EE6433" w:rsidRPr="00213523" w:rsidRDefault="00EE6433" w:rsidP="00EE643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353CB">
        <w:rPr>
          <w:rFonts w:ascii="Arial" w:hAnsi="Arial" w:cs="Arial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</w:rPr>
        <w:t xml:space="preserve">ustanovení </w:t>
      </w:r>
      <w:r w:rsidRPr="00E353CB">
        <w:rPr>
          <w:rFonts w:ascii="Arial" w:hAnsi="Arial" w:cs="Arial"/>
        </w:rPr>
        <w:t xml:space="preserve">na uzavření tohoto dodatku. </w:t>
      </w:r>
    </w:p>
    <w:p w14:paraId="762DDF85" w14:textId="77777777" w:rsidR="00EE6433" w:rsidRDefault="00EE6433" w:rsidP="00EE6433">
      <w:pPr>
        <w:spacing w:after="0" w:line="240" w:lineRule="auto"/>
        <w:jc w:val="both"/>
        <w:rPr>
          <w:rFonts w:ascii="Arial" w:hAnsi="Arial" w:cs="Arial"/>
          <w:b/>
        </w:rPr>
      </w:pPr>
    </w:p>
    <w:p w14:paraId="3FB56EA0" w14:textId="77777777" w:rsidR="00EE6433" w:rsidRDefault="00EE6433" w:rsidP="00EE6433">
      <w:pPr>
        <w:spacing w:after="0" w:line="240" w:lineRule="auto"/>
        <w:jc w:val="both"/>
        <w:rPr>
          <w:rFonts w:ascii="Arial" w:hAnsi="Arial" w:cs="Arial"/>
          <w:b/>
        </w:rPr>
      </w:pPr>
    </w:p>
    <w:p w14:paraId="5A80AF2D" w14:textId="70D6B8FE" w:rsidR="00EE6433" w:rsidRDefault="00EE6433" w:rsidP="00EE6433">
      <w:pPr>
        <w:spacing w:after="0" w:line="240" w:lineRule="auto"/>
        <w:jc w:val="both"/>
        <w:rPr>
          <w:rFonts w:ascii="Arial" w:hAnsi="Arial" w:cs="Arial"/>
          <w:b/>
        </w:rPr>
      </w:pPr>
      <w:r w:rsidRPr="00BE40D1">
        <w:rPr>
          <w:rFonts w:ascii="Arial" w:hAnsi="Arial" w:cs="Arial"/>
          <w:b/>
        </w:rPr>
        <w:t>Jedná se o</w:t>
      </w:r>
      <w:r>
        <w:rPr>
          <w:rFonts w:ascii="Arial" w:hAnsi="Arial" w:cs="Arial"/>
          <w:b/>
        </w:rPr>
        <w:t xml:space="preserve"> </w:t>
      </w:r>
      <w:r w:rsidRPr="00F05C53">
        <w:rPr>
          <w:rFonts w:ascii="Arial" w:hAnsi="Arial" w:cs="Arial"/>
          <w:b/>
        </w:rPr>
        <w:t>změnu termínu plnění díla</w:t>
      </w:r>
      <w:r w:rsidR="00366D9F">
        <w:rPr>
          <w:rFonts w:ascii="Arial" w:hAnsi="Arial" w:cs="Arial"/>
          <w:b/>
        </w:rPr>
        <w:t>:</w:t>
      </w:r>
    </w:p>
    <w:p w14:paraId="15CD33A8" w14:textId="020431F0" w:rsidR="00EE6433" w:rsidRPr="00F05C53" w:rsidRDefault="00EE6433" w:rsidP="00EE64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5C53">
        <w:rPr>
          <w:rFonts w:ascii="Arial" w:hAnsi="Arial" w:cs="Arial"/>
        </w:rPr>
        <w:t xml:space="preserve">rodloužení termínu dokončení </w:t>
      </w:r>
      <w:r>
        <w:rPr>
          <w:rFonts w:ascii="Arial" w:hAnsi="Arial" w:cs="Arial"/>
        </w:rPr>
        <w:t>díla</w:t>
      </w:r>
      <w:r w:rsidRPr="00F05C53">
        <w:rPr>
          <w:rFonts w:ascii="Arial" w:hAnsi="Arial" w:cs="Arial"/>
        </w:rPr>
        <w:t xml:space="preserve"> </w:t>
      </w:r>
      <w:r w:rsidRPr="00613515">
        <w:rPr>
          <w:rFonts w:ascii="Arial" w:hAnsi="Arial" w:cs="Arial"/>
        </w:rPr>
        <w:t>z</w:t>
      </w:r>
      <w:r w:rsidR="002D274B">
        <w:rPr>
          <w:rFonts w:ascii="Arial" w:hAnsi="Arial" w:cs="Arial"/>
        </w:rPr>
        <w:t> </w:t>
      </w:r>
      <w:r w:rsidRPr="00613515">
        <w:rPr>
          <w:rFonts w:ascii="Arial" w:hAnsi="Arial" w:cs="Arial"/>
        </w:rPr>
        <w:t>důvodu</w:t>
      </w:r>
      <w:r w:rsidR="002D274B">
        <w:rPr>
          <w:rFonts w:ascii="Arial" w:hAnsi="Arial" w:cs="Arial"/>
        </w:rPr>
        <w:t xml:space="preserve"> </w:t>
      </w:r>
      <w:r w:rsidR="002D274B" w:rsidRPr="002D274B">
        <w:rPr>
          <w:rFonts w:ascii="Arial" w:hAnsi="Arial" w:cs="Arial"/>
        </w:rPr>
        <w:t>aktuálního vývoje</w:t>
      </w:r>
      <w:r w:rsidR="002D274B">
        <w:rPr>
          <w:rFonts w:ascii="Arial" w:hAnsi="Arial" w:cs="Arial"/>
        </w:rPr>
        <w:t>. Výrazné prodloužení lhůt</w:t>
      </w:r>
      <w:r w:rsidR="002D274B" w:rsidRPr="002D274B">
        <w:rPr>
          <w:rFonts w:ascii="Arial" w:hAnsi="Arial" w:cs="Arial"/>
        </w:rPr>
        <w:t xml:space="preserve"> dodávek železa a ocelových výrobků potřebných pro </w:t>
      </w:r>
      <w:r w:rsidR="00B27F03">
        <w:rPr>
          <w:rFonts w:ascii="Arial" w:hAnsi="Arial" w:cs="Arial"/>
        </w:rPr>
        <w:t>zajištění realizace stavby.</w:t>
      </w:r>
      <w:r w:rsidR="002D274B" w:rsidRPr="002D27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57DE9E1A" w14:textId="77777777" w:rsidR="00EE6433" w:rsidRDefault="00EE6433" w:rsidP="00EE6433">
      <w:pPr>
        <w:spacing w:after="0" w:line="240" w:lineRule="auto"/>
        <w:jc w:val="both"/>
        <w:rPr>
          <w:rFonts w:ascii="Arial" w:hAnsi="Arial" w:cs="Arial"/>
        </w:rPr>
      </w:pPr>
    </w:p>
    <w:p w14:paraId="7C43737E" w14:textId="4229C7B1" w:rsidR="00EE6433" w:rsidRPr="00BE40D1" w:rsidRDefault="00EE6433" w:rsidP="00EE6433">
      <w:pPr>
        <w:spacing w:after="0" w:line="240" w:lineRule="auto"/>
        <w:jc w:val="both"/>
        <w:rPr>
          <w:rFonts w:ascii="Arial" w:hAnsi="Arial" w:cs="Arial"/>
          <w:b/>
        </w:rPr>
      </w:pPr>
      <w:r w:rsidRPr="00BE40D1">
        <w:rPr>
          <w:rFonts w:ascii="Arial" w:hAnsi="Arial" w:cs="Arial"/>
        </w:rPr>
        <w:t>Změn</w:t>
      </w:r>
      <w:r>
        <w:rPr>
          <w:rFonts w:ascii="Arial" w:hAnsi="Arial" w:cs="Arial"/>
        </w:rPr>
        <w:t>a by</w:t>
      </w:r>
      <w:r w:rsidRPr="00BE40D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E40D1">
        <w:rPr>
          <w:rFonts w:ascii="Arial" w:hAnsi="Arial" w:cs="Arial"/>
        </w:rPr>
        <w:t xml:space="preserve"> řádně projednán</w:t>
      </w:r>
      <w:r>
        <w:rPr>
          <w:rFonts w:ascii="Arial" w:hAnsi="Arial" w:cs="Arial"/>
        </w:rPr>
        <w:t>a</w:t>
      </w:r>
      <w:r w:rsidRPr="00BE40D1">
        <w:rPr>
          <w:rFonts w:ascii="Arial" w:hAnsi="Arial" w:cs="Arial"/>
        </w:rPr>
        <w:t xml:space="preserve"> a odsouhlasen</w:t>
      </w:r>
      <w:r>
        <w:rPr>
          <w:rFonts w:ascii="Arial" w:hAnsi="Arial" w:cs="Arial"/>
        </w:rPr>
        <w:t>a</w:t>
      </w:r>
      <w:r w:rsidRPr="00BE40D1">
        <w:rPr>
          <w:rFonts w:ascii="Arial" w:hAnsi="Arial" w:cs="Arial"/>
        </w:rPr>
        <w:t xml:space="preserve"> zástupci smluvních stran</w:t>
      </w:r>
      <w:r>
        <w:rPr>
          <w:rFonts w:ascii="Arial" w:hAnsi="Arial" w:cs="Arial"/>
        </w:rPr>
        <w:t>.</w:t>
      </w:r>
      <w:r w:rsidRPr="00BE40D1">
        <w:rPr>
          <w:rFonts w:ascii="Arial" w:hAnsi="Arial" w:cs="Arial"/>
        </w:rPr>
        <w:t xml:space="preserve"> </w:t>
      </w:r>
    </w:p>
    <w:p w14:paraId="42B2A335" w14:textId="77777777" w:rsidR="00EE6433" w:rsidRDefault="00EE6433" w:rsidP="00EE6433">
      <w:pPr>
        <w:spacing w:after="0" w:line="240" w:lineRule="auto"/>
        <w:jc w:val="both"/>
        <w:rPr>
          <w:rFonts w:ascii="Arial" w:hAnsi="Arial" w:cs="Arial"/>
          <w:b/>
        </w:rPr>
      </w:pPr>
    </w:p>
    <w:p w14:paraId="5A2BFA99" w14:textId="2E61C266" w:rsidR="00EE6433" w:rsidRPr="00A352DB" w:rsidRDefault="00EE6433" w:rsidP="00EE6433">
      <w:pPr>
        <w:spacing w:after="0" w:line="240" w:lineRule="auto"/>
        <w:jc w:val="both"/>
        <w:rPr>
          <w:rFonts w:ascii="Arial" w:hAnsi="Arial" w:cs="Arial"/>
          <w:b/>
        </w:rPr>
      </w:pPr>
      <w:r w:rsidRPr="004717AD">
        <w:rPr>
          <w:rFonts w:ascii="Arial" w:hAnsi="Arial" w:cs="Arial"/>
          <w:b/>
        </w:rPr>
        <w:t>Mění se</w:t>
      </w:r>
      <w:r>
        <w:rPr>
          <w:rFonts w:ascii="Arial" w:hAnsi="Arial" w:cs="Arial"/>
          <w:b/>
        </w:rPr>
        <w:t xml:space="preserve"> bod 1. Čl. II. Lhůty a podmínky realizace díla </w:t>
      </w:r>
      <w:r w:rsidRPr="009947BE">
        <w:rPr>
          <w:rFonts w:ascii="Arial" w:hAnsi="Arial" w:cs="Arial"/>
          <w:b/>
        </w:rPr>
        <w:t xml:space="preserve">písmeno </w:t>
      </w:r>
      <w:r>
        <w:rPr>
          <w:rFonts w:ascii="Arial" w:hAnsi="Arial" w:cs="Arial"/>
          <w:b/>
        </w:rPr>
        <w:t>c</w:t>
      </w:r>
      <w:r w:rsidRPr="009947B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9947BE">
        <w:rPr>
          <w:rFonts w:ascii="Arial" w:hAnsi="Arial" w:cs="Arial"/>
          <w:b/>
        </w:rPr>
        <w:t>předání a převzetí dokončeného díla:</w:t>
      </w:r>
      <w:r w:rsidRPr="009947BE">
        <w:rPr>
          <w:rFonts w:ascii="Arial" w:hAnsi="Arial" w:cs="Arial"/>
        </w:rPr>
        <w:t xml:space="preserve"> </w:t>
      </w:r>
    </w:p>
    <w:p w14:paraId="6439B152" w14:textId="77777777" w:rsidR="00EE6433" w:rsidRDefault="00EE6433" w:rsidP="00EE6433">
      <w:pPr>
        <w:keepNext/>
        <w:spacing w:after="0" w:line="240" w:lineRule="auto"/>
        <w:jc w:val="both"/>
        <w:rPr>
          <w:rFonts w:ascii="Arial" w:hAnsi="Arial" w:cs="Arial"/>
        </w:rPr>
      </w:pPr>
    </w:p>
    <w:p w14:paraId="14548CA7" w14:textId="75FC829A" w:rsidR="00EE6433" w:rsidRDefault="00EE6433" w:rsidP="00EE6433">
      <w:pPr>
        <w:keepNext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Původní znění: </w:t>
      </w:r>
      <w:r w:rsidRPr="00B72DDD">
        <w:rPr>
          <w:rFonts w:ascii="Arial" w:hAnsi="Arial" w:cs="Arial"/>
        </w:rPr>
        <w:t>365 kalendářních dní (počínaje následujícím kalendářním dnem po předání staveniště).</w:t>
      </w:r>
    </w:p>
    <w:p w14:paraId="732B338C" w14:textId="77777777" w:rsidR="00B27F03" w:rsidRPr="00A248EC" w:rsidRDefault="00B27F03" w:rsidP="00EE6433">
      <w:pPr>
        <w:keepNext/>
        <w:spacing w:after="0" w:line="240" w:lineRule="auto"/>
        <w:jc w:val="both"/>
        <w:rPr>
          <w:rFonts w:ascii="Arial" w:hAnsi="Arial" w:cs="Arial"/>
        </w:rPr>
      </w:pPr>
    </w:p>
    <w:p w14:paraId="0AA4B1CC" w14:textId="3F7C8105" w:rsidR="00EE6433" w:rsidRDefault="00EE6433" w:rsidP="00EE6433">
      <w:pPr>
        <w:keepNext/>
        <w:spacing w:after="0" w:line="240" w:lineRule="auto"/>
        <w:jc w:val="both"/>
        <w:rPr>
          <w:rFonts w:ascii="Arial" w:hAnsi="Arial" w:cs="Arial"/>
          <w:b/>
        </w:rPr>
      </w:pPr>
      <w:r w:rsidRPr="00402835">
        <w:rPr>
          <w:rFonts w:ascii="Arial" w:hAnsi="Arial" w:cs="Arial"/>
          <w:b/>
        </w:rPr>
        <w:t>Nové znění:</w:t>
      </w:r>
      <w:r w:rsidRPr="00B72DDD">
        <w:t xml:space="preserve"> </w:t>
      </w:r>
      <w:r w:rsidR="003D2D07" w:rsidRPr="00B27F03">
        <w:rPr>
          <w:rFonts w:ascii="Arial" w:hAnsi="Arial" w:cs="Arial"/>
          <w:b/>
        </w:rPr>
        <w:t>425</w:t>
      </w:r>
      <w:r w:rsidRPr="00B27F03">
        <w:rPr>
          <w:rFonts w:ascii="Arial" w:hAnsi="Arial" w:cs="Arial"/>
          <w:b/>
        </w:rPr>
        <w:t xml:space="preserve"> </w:t>
      </w:r>
      <w:r w:rsidRPr="00B72DDD">
        <w:rPr>
          <w:rFonts w:ascii="Arial" w:hAnsi="Arial" w:cs="Arial"/>
          <w:b/>
        </w:rPr>
        <w:t>kalendářních dní (počínaje následujícím kalendářním dnem po předání staveniště).</w:t>
      </w:r>
    </w:p>
    <w:p w14:paraId="6B458B64" w14:textId="77777777" w:rsidR="00EE6433" w:rsidRDefault="00EE6433" w:rsidP="00EE6433">
      <w:pPr>
        <w:spacing w:after="0" w:line="240" w:lineRule="auto"/>
        <w:jc w:val="both"/>
        <w:rPr>
          <w:rFonts w:ascii="Arial" w:hAnsi="Arial" w:cs="Arial"/>
        </w:rPr>
      </w:pPr>
    </w:p>
    <w:p w14:paraId="66016294" w14:textId="3194A0BF" w:rsidR="00EE6433" w:rsidRPr="00BE40D1" w:rsidRDefault="00EE6433" w:rsidP="00EE6433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>Ostatní ujednání</w:t>
      </w:r>
      <w:r>
        <w:rPr>
          <w:rFonts w:ascii="Arial" w:hAnsi="Arial" w:cs="Arial"/>
        </w:rPr>
        <w:t xml:space="preserve"> bodu 1</w:t>
      </w:r>
      <w:r w:rsidRPr="00BE40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Čl. II. </w:t>
      </w:r>
      <w:r w:rsidRPr="00BE40D1">
        <w:rPr>
          <w:rFonts w:ascii="Arial" w:hAnsi="Arial" w:cs="Arial"/>
        </w:rPr>
        <w:t>a smlouvy o dílo se nemění. Smluvní strany nepovažují žádné ustanovení dodatku za obchodní tajemství.</w:t>
      </w:r>
    </w:p>
    <w:p w14:paraId="5E2FAD4B" w14:textId="77777777" w:rsidR="00EE6433" w:rsidRPr="00BE40D1" w:rsidRDefault="00EE6433" w:rsidP="00EE6433">
      <w:pPr>
        <w:spacing w:after="0" w:line="240" w:lineRule="auto"/>
        <w:jc w:val="both"/>
        <w:rPr>
          <w:rFonts w:ascii="Arial" w:hAnsi="Arial" w:cs="Arial"/>
          <w:b/>
        </w:rPr>
      </w:pPr>
    </w:p>
    <w:p w14:paraId="615880F1" w14:textId="4BD25700" w:rsidR="00EE6433" w:rsidRDefault="00B35D44" w:rsidP="00EE6433">
      <w:pPr>
        <w:spacing w:after="0" w:line="240" w:lineRule="auto"/>
        <w:jc w:val="both"/>
        <w:rPr>
          <w:rFonts w:ascii="Arial" w:hAnsi="Arial" w:cs="Arial"/>
        </w:rPr>
      </w:pPr>
      <w:r w:rsidRPr="00B35D44">
        <w:rPr>
          <w:rFonts w:ascii="Arial" w:hAnsi="Arial" w:cs="Arial"/>
        </w:rPr>
        <w:t>T</w:t>
      </w:r>
      <w:r>
        <w:rPr>
          <w:rFonts w:ascii="Arial" w:hAnsi="Arial" w:cs="Arial"/>
        </w:rPr>
        <w:t>en</w:t>
      </w:r>
      <w:r w:rsidRPr="00B35D4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dodatek </w:t>
      </w:r>
      <w:r w:rsidRPr="00B35D44">
        <w:rPr>
          <w:rFonts w:ascii="Arial" w:hAnsi="Arial" w:cs="Arial"/>
        </w:rPr>
        <w:t>je vyhotoven ve třech vyhotoveních, z nichž každé má platnost originálu. Každá ze smluvních stran obdrží jedno vyhotovení smlouvy.</w:t>
      </w:r>
      <w:r>
        <w:rPr>
          <w:rFonts w:ascii="Arial" w:hAnsi="Arial" w:cs="Arial"/>
        </w:rPr>
        <w:t xml:space="preserve"> </w:t>
      </w:r>
      <w:r w:rsidR="00EE6433" w:rsidRPr="00BE40D1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EE6433" w:rsidRPr="00BE40D1">
        <w:rPr>
          <w:rFonts w:ascii="Arial" w:hAnsi="Arial" w:cs="Arial"/>
        </w:rPr>
        <w:t xml:space="preserve">svědectví tohoto smluvní strany tímto podepisují tento dodatek ke smlouvě. 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0AC1CCFF" w14:textId="77777777" w:rsidR="00EE6433" w:rsidRDefault="00EE6433" w:rsidP="00EE6433">
      <w:pPr>
        <w:spacing w:after="0" w:line="240" w:lineRule="auto"/>
        <w:jc w:val="both"/>
        <w:rPr>
          <w:rFonts w:ascii="Arial" w:hAnsi="Arial" w:cs="Arial"/>
        </w:rPr>
      </w:pPr>
    </w:p>
    <w:p w14:paraId="7588D4D4" w14:textId="6FD966DA" w:rsidR="00EE6433" w:rsidRDefault="00EE6433" w:rsidP="00EE6433">
      <w:pPr>
        <w:spacing w:after="0" w:line="240" w:lineRule="auto"/>
        <w:jc w:val="both"/>
        <w:rPr>
          <w:rFonts w:ascii="Arial" w:hAnsi="Arial" w:cs="Arial"/>
        </w:rPr>
      </w:pPr>
    </w:p>
    <w:p w14:paraId="024BB940" w14:textId="2E0E9010" w:rsidR="00B27F03" w:rsidRDefault="00B27F03" w:rsidP="00EE6433">
      <w:pPr>
        <w:spacing w:after="0" w:line="240" w:lineRule="auto"/>
        <w:jc w:val="both"/>
        <w:rPr>
          <w:rFonts w:ascii="Arial" w:hAnsi="Arial" w:cs="Arial"/>
        </w:rPr>
      </w:pPr>
    </w:p>
    <w:p w14:paraId="7FB9780C" w14:textId="093F6B16" w:rsidR="00B27F03" w:rsidRDefault="00B27F03" w:rsidP="00EE6433">
      <w:pPr>
        <w:spacing w:after="0" w:line="240" w:lineRule="auto"/>
        <w:jc w:val="both"/>
        <w:rPr>
          <w:rFonts w:ascii="Arial" w:hAnsi="Arial" w:cs="Arial"/>
        </w:rPr>
      </w:pPr>
    </w:p>
    <w:p w14:paraId="60FBCEE2" w14:textId="373C8E2B" w:rsidR="00B27F03" w:rsidRDefault="00B27F03" w:rsidP="00EE6433">
      <w:pPr>
        <w:spacing w:after="0" w:line="240" w:lineRule="auto"/>
        <w:jc w:val="both"/>
        <w:rPr>
          <w:rFonts w:ascii="Arial" w:hAnsi="Arial" w:cs="Arial"/>
        </w:rPr>
      </w:pPr>
    </w:p>
    <w:p w14:paraId="2926C7D6" w14:textId="77777777" w:rsidR="00B27F03" w:rsidRDefault="00B27F03" w:rsidP="00EE6433">
      <w:pPr>
        <w:spacing w:after="0" w:line="240" w:lineRule="auto"/>
        <w:jc w:val="both"/>
        <w:rPr>
          <w:rFonts w:ascii="Arial" w:hAnsi="Arial" w:cs="Arial"/>
        </w:rPr>
      </w:pPr>
    </w:p>
    <w:p w14:paraId="16AC1090" w14:textId="77777777" w:rsidR="00EE6433" w:rsidRDefault="00EE6433" w:rsidP="00EE6433">
      <w:pPr>
        <w:spacing w:after="0" w:line="240" w:lineRule="auto"/>
        <w:jc w:val="both"/>
        <w:rPr>
          <w:rFonts w:ascii="Arial" w:hAnsi="Arial" w:cs="Arial"/>
        </w:rPr>
      </w:pPr>
    </w:p>
    <w:p w14:paraId="0CC839EB" w14:textId="77777777" w:rsidR="00B27F03" w:rsidRDefault="00B27F03" w:rsidP="00EE6433">
      <w:pPr>
        <w:spacing w:after="0" w:line="240" w:lineRule="auto"/>
        <w:jc w:val="both"/>
        <w:rPr>
          <w:rFonts w:ascii="Arial" w:hAnsi="Arial" w:cs="Arial"/>
        </w:rPr>
      </w:pPr>
    </w:p>
    <w:p w14:paraId="7CA921D5" w14:textId="77777777" w:rsidR="00B27F03" w:rsidRDefault="00B27F03" w:rsidP="00EE6433">
      <w:pPr>
        <w:spacing w:after="0" w:line="240" w:lineRule="auto"/>
        <w:jc w:val="both"/>
        <w:rPr>
          <w:rFonts w:ascii="Arial" w:hAnsi="Arial" w:cs="Arial"/>
        </w:rPr>
      </w:pPr>
    </w:p>
    <w:p w14:paraId="6617F4CE" w14:textId="7862AD8E" w:rsidR="00EE6433" w:rsidRPr="00BE40D1" w:rsidRDefault="00EE6433" w:rsidP="00EE6433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14:paraId="40176584" w14:textId="77777777" w:rsidR="00EE6433" w:rsidRDefault="00EE6433" w:rsidP="00EE6433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C9E5B42" w14:textId="77777777" w:rsidR="00EE6433" w:rsidRDefault="00EE6433" w:rsidP="00EE6433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4054A2C" w14:textId="64C60AD3" w:rsidR="00EE6433" w:rsidRDefault="00EE6433" w:rsidP="003A09E4">
      <w:pPr>
        <w:pStyle w:val="SamostatntextpodlnekPVL"/>
        <w:tabs>
          <w:tab w:val="left" w:pos="0"/>
        </w:tabs>
        <w:ind w:left="0"/>
      </w:pPr>
    </w:p>
    <w:p w14:paraId="1C9A23C9" w14:textId="605B9568" w:rsidR="002D274B" w:rsidRDefault="002D274B" w:rsidP="003A09E4">
      <w:pPr>
        <w:pStyle w:val="SamostatntextpodlnekPVL"/>
        <w:tabs>
          <w:tab w:val="left" w:pos="0"/>
        </w:tabs>
        <w:ind w:left="0"/>
      </w:pPr>
    </w:p>
    <w:p w14:paraId="347FAA3F" w14:textId="20B30935" w:rsidR="002D274B" w:rsidRDefault="002D274B" w:rsidP="003A09E4">
      <w:pPr>
        <w:pStyle w:val="SamostatntextpodlnekPVL"/>
        <w:tabs>
          <w:tab w:val="left" w:pos="0"/>
        </w:tabs>
        <w:ind w:left="0"/>
      </w:pPr>
    </w:p>
    <w:p w14:paraId="0F74F353" w14:textId="77777777" w:rsidR="002D274B" w:rsidRDefault="002D274B" w:rsidP="003A09E4">
      <w:pPr>
        <w:pStyle w:val="SamostatntextpodlnekPVL"/>
        <w:tabs>
          <w:tab w:val="left" w:pos="0"/>
        </w:tabs>
        <w:ind w:left="0"/>
      </w:pP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308"/>
      </w:tblGrid>
      <w:tr w:rsidR="00D506C2" w14:paraId="3BFD43D4" w14:textId="77777777" w:rsidTr="004B4176">
        <w:trPr>
          <w:trHeight w:val="567"/>
          <w:jc w:val="center"/>
        </w:trPr>
        <w:tc>
          <w:tcPr>
            <w:tcW w:w="3024" w:type="dxa"/>
            <w:vAlign w:val="center"/>
          </w:tcPr>
          <w:p w14:paraId="43E85F67" w14:textId="34ADDD19" w:rsidR="00D506C2" w:rsidRDefault="00D506C2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Chomutově dne </w:t>
            </w:r>
            <w:r w:rsidR="00E546EE">
              <w:rPr>
                <w:rFonts w:ascii="Arial" w:hAnsi="Arial" w:cs="Arial"/>
                <w:sz w:val="22"/>
                <w:szCs w:val="22"/>
              </w:rPr>
              <w:t>19.5.2022</w:t>
            </w:r>
          </w:p>
        </w:tc>
        <w:tc>
          <w:tcPr>
            <w:tcW w:w="3024" w:type="dxa"/>
            <w:vAlign w:val="center"/>
          </w:tcPr>
          <w:p w14:paraId="44A0BF25" w14:textId="57F45178" w:rsidR="00D506C2" w:rsidRDefault="00D506C2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Chomutově dne</w:t>
            </w:r>
            <w:r w:rsidR="007F179B">
              <w:rPr>
                <w:rFonts w:ascii="Arial" w:hAnsi="Arial" w:cs="Arial"/>
                <w:sz w:val="22"/>
                <w:szCs w:val="22"/>
              </w:rPr>
              <w:t xml:space="preserve"> 17.5.2022</w:t>
            </w:r>
          </w:p>
        </w:tc>
        <w:tc>
          <w:tcPr>
            <w:tcW w:w="3308" w:type="dxa"/>
            <w:vAlign w:val="center"/>
          </w:tcPr>
          <w:p w14:paraId="65D1C847" w14:textId="6F618085" w:rsidR="00D506C2" w:rsidRDefault="00D506C2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3D3796">
              <w:rPr>
                <w:rFonts w:ascii="Arial" w:hAnsi="Arial" w:cs="Arial"/>
                <w:sz w:val="22"/>
                <w:szCs w:val="22"/>
              </w:rPr>
              <w:t>Chomutově</w:t>
            </w:r>
            <w:r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7F179B">
              <w:rPr>
                <w:rFonts w:ascii="Arial" w:hAnsi="Arial" w:cs="Arial"/>
                <w:sz w:val="22"/>
                <w:szCs w:val="22"/>
              </w:rPr>
              <w:t xml:space="preserve"> 17.5.2022</w:t>
            </w:r>
          </w:p>
        </w:tc>
      </w:tr>
      <w:tr w:rsidR="00D506C2" w14:paraId="18973FAA" w14:textId="77777777" w:rsidTr="004B4176">
        <w:trPr>
          <w:trHeight w:val="567"/>
          <w:jc w:val="center"/>
        </w:trPr>
        <w:tc>
          <w:tcPr>
            <w:tcW w:w="3024" w:type="dxa"/>
            <w:vAlign w:val="center"/>
          </w:tcPr>
          <w:p w14:paraId="7E1FF567" w14:textId="77777777" w:rsidR="00D506C2" w:rsidRDefault="00D506C2" w:rsidP="00085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Oprávněný zástupce objednatele</w:t>
            </w:r>
          </w:p>
        </w:tc>
        <w:tc>
          <w:tcPr>
            <w:tcW w:w="3024" w:type="dxa"/>
            <w:vAlign w:val="center"/>
          </w:tcPr>
          <w:p w14:paraId="2B166502" w14:textId="77777777" w:rsidR="00D506C2" w:rsidRDefault="00D506C2" w:rsidP="00085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Oprávněný zástupce Společníka č. 1 </w:t>
            </w:r>
          </w:p>
        </w:tc>
        <w:tc>
          <w:tcPr>
            <w:tcW w:w="3308" w:type="dxa"/>
            <w:vAlign w:val="center"/>
          </w:tcPr>
          <w:p w14:paraId="152DC97B" w14:textId="77777777" w:rsidR="00D506C2" w:rsidRDefault="00D506C2" w:rsidP="00085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Oprávněný zástupce Společníka č. 2 </w:t>
            </w:r>
          </w:p>
        </w:tc>
      </w:tr>
      <w:tr w:rsidR="003D3796" w14:paraId="4D8FDFD5" w14:textId="77777777" w:rsidTr="004B4176">
        <w:trPr>
          <w:trHeight w:val="2278"/>
          <w:jc w:val="center"/>
        </w:trPr>
        <w:tc>
          <w:tcPr>
            <w:tcW w:w="3024" w:type="dxa"/>
            <w:vAlign w:val="center"/>
          </w:tcPr>
          <w:p w14:paraId="521451ED" w14:textId="77777777" w:rsidR="003D3796" w:rsidRDefault="003D3796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A1D2C0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5375CA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F9741A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ADF1B1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BADFC9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C2429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2686EF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FAFAE5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9D744D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4B2237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D7E47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AE470F" w14:textId="77777777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21746" w14:textId="661235FE" w:rsidR="00EE6433" w:rsidRDefault="00EE6433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1CF3D351" w14:textId="77777777" w:rsidR="003D3796" w:rsidRDefault="003D3796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14:paraId="50FE79B4" w14:textId="77777777" w:rsidR="003D3796" w:rsidRDefault="003D3796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6C2" w14:paraId="601B5C52" w14:textId="77777777" w:rsidTr="004B4176">
        <w:trPr>
          <w:trHeight w:val="567"/>
          <w:jc w:val="center"/>
        </w:trPr>
        <w:tc>
          <w:tcPr>
            <w:tcW w:w="3024" w:type="dxa"/>
            <w:vAlign w:val="center"/>
          </w:tcPr>
          <w:p w14:paraId="67B5BC30" w14:textId="3DF1A5B8" w:rsidR="00D506C2" w:rsidRDefault="00D506C2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016A75" w14:textId="77777777" w:rsidR="00D506C2" w:rsidRDefault="00D506C2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</w:t>
            </w:r>
            <w:bookmarkStart w:id="3" w:name="_GoBack"/>
            <w:bookmarkEnd w:id="3"/>
            <w:r>
              <w:rPr>
                <w:rFonts w:ascii="Arial" w:hAnsi="Arial" w:cs="Arial"/>
                <w:sz w:val="22"/>
                <w:szCs w:val="22"/>
              </w:rPr>
              <w:t>iční ředitel</w:t>
            </w:r>
          </w:p>
          <w:p w14:paraId="4B5DEF5B" w14:textId="77777777" w:rsidR="00D506C2" w:rsidRDefault="00D506C2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Povodí Ohře, státní podnik</w:t>
            </w:r>
          </w:p>
        </w:tc>
        <w:tc>
          <w:tcPr>
            <w:tcW w:w="3024" w:type="dxa"/>
            <w:vAlign w:val="center"/>
          </w:tcPr>
          <w:p w14:paraId="6DB462A1" w14:textId="0717C45A" w:rsidR="00D506C2" w:rsidRDefault="00D506C2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389BE5" w14:textId="77777777" w:rsidR="00D506C2" w:rsidRDefault="00D506C2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  <w:p w14:paraId="62C17F20" w14:textId="77777777" w:rsidR="00D506C2" w:rsidRDefault="00D506C2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RRR spol. s r.o.</w:t>
            </w:r>
          </w:p>
        </w:tc>
        <w:tc>
          <w:tcPr>
            <w:tcW w:w="3308" w:type="dxa"/>
            <w:vAlign w:val="center"/>
          </w:tcPr>
          <w:p w14:paraId="3436CDC9" w14:textId="0B0C0F85" w:rsidR="00D506C2" w:rsidRDefault="00D506C2" w:rsidP="00085661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14:paraId="358165B9" w14:textId="2DDE4659" w:rsidR="00D506C2" w:rsidRDefault="003D3796" w:rsidP="00085661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  <w:p w14:paraId="40282B8B" w14:textId="0E092FDB" w:rsidR="00D506C2" w:rsidRDefault="003D3796" w:rsidP="00085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JETCON spol. s r.o.</w:t>
            </w:r>
          </w:p>
        </w:tc>
      </w:tr>
      <w:bookmarkEnd w:id="2"/>
    </w:tbl>
    <w:p w14:paraId="4BC1370A" w14:textId="77777777" w:rsidR="00D506C2" w:rsidRDefault="00D506C2" w:rsidP="003A09E4">
      <w:pPr>
        <w:pStyle w:val="SamostatntextpodlnekPVL"/>
        <w:tabs>
          <w:tab w:val="left" w:pos="0"/>
        </w:tabs>
        <w:ind w:left="0"/>
      </w:pPr>
    </w:p>
    <w:sectPr w:rsidR="00D506C2" w:rsidSect="0037031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71D0" w14:textId="77777777" w:rsidR="00820133" w:rsidRDefault="00820133" w:rsidP="003D5BD6">
      <w:pPr>
        <w:spacing w:after="0" w:line="240" w:lineRule="auto"/>
      </w:pPr>
      <w:r>
        <w:separator/>
      </w:r>
    </w:p>
  </w:endnote>
  <w:endnote w:type="continuationSeparator" w:id="0">
    <w:p w14:paraId="6CB1EF7D" w14:textId="77777777" w:rsidR="00820133" w:rsidRDefault="00820133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F87ACE" w14:textId="77777777" w:rsidR="00085661" w:rsidRPr="00666100" w:rsidRDefault="00085661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88BF9AB" w14:textId="77777777" w:rsidR="00085661" w:rsidRDefault="000856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3D4D" w14:textId="77777777" w:rsidR="00820133" w:rsidRDefault="00820133" w:rsidP="003D5BD6">
      <w:pPr>
        <w:spacing w:after="0" w:line="240" w:lineRule="auto"/>
      </w:pPr>
      <w:r>
        <w:separator/>
      </w:r>
    </w:p>
  </w:footnote>
  <w:footnote w:type="continuationSeparator" w:id="0">
    <w:p w14:paraId="3FC85CDD" w14:textId="77777777" w:rsidR="00820133" w:rsidRDefault="00820133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7F45"/>
    <w:multiLevelType w:val="hybridMultilevel"/>
    <w:tmpl w:val="0264FD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215C0"/>
    <w:rsid w:val="000412DC"/>
    <w:rsid w:val="00080DC3"/>
    <w:rsid w:val="00085661"/>
    <w:rsid w:val="000A5623"/>
    <w:rsid w:val="000B22AB"/>
    <w:rsid w:val="000C5169"/>
    <w:rsid w:val="000E0FD5"/>
    <w:rsid w:val="001105E0"/>
    <w:rsid w:val="001162E7"/>
    <w:rsid w:val="00131261"/>
    <w:rsid w:val="00143D1D"/>
    <w:rsid w:val="00151E20"/>
    <w:rsid w:val="00184D55"/>
    <w:rsid w:val="00195162"/>
    <w:rsid w:val="001B617A"/>
    <w:rsid w:val="001B633D"/>
    <w:rsid w:val="001E4C5E"/>
    <w:rsid w:val="001F31B2"/>
    <w:rsid w:val="001F750B"/>
    <w:rsid w:val="002138BE"/>
    <w:rsid w:val="00225966"/>
    <w:rsid w:val="00232DA6"/>
    <w:rsid w:val="00241D38"/>
    <w:rsid w:val="002535D5"/>
    <w:rsid w:val="00276AE7"/>
    <w:rsid w:val="00282202"/>
    <w:rsid w:val="002A084C"/>
    <w:rsid w:val="002C7C99"/>
    <w:rsid w:val="002D274B"/>
    <w:rsid w:val="002E0BD0"/>
    <w:rsid w:val="00302A4F"/>
    <w:rsid w:val="00315CCA"/>
    <w:rsid w:val="003422AA"/>
    <w:rsid w:val="00343019"/>
    <w:rsid w:val="0035687A"/>
    <w:rsid w:val="00357ADB"/>
    <w:rsid w:val="00364989"/>
    <w:rsid w:val="00366D9F"/>
    <w:rsid w:val="0037031E"/>
    <w:rsid w:val="003A09E4"/>
    <w:rsid w:val="003B7E54"/>
    <w:rsid w:val="003C4AF6"/>
    <w:rsid w:val="003D2D07"/>
    <w:rsid w:val="003D3796"/>
    <w:rsid w:val="003D5BD6"/>
    <w:rsid w:val="003E1150"/>
    <w:rsid w:val="003F0D02"/>
    <w:rsid w:val="003F5086"/>
    <w:rsid w:val="00406A18"/>
    <w:rsid w:val="00411DD3"/>
    <w:rsid w:val="00417E1E"/>
    <w:rsid w:val="00444490"/>
    <w:rsid w:val="0046019C"/>
    <w:rsid w:val="004A6793"/>
    <w:rsid w:val="004B4176"/>
    <w:rsid w:val="004C5B6B"/>
    <w:rsid w:val="004D3F74"/>
    <w:rsid w:val="004E7FF6"/>
    <w:rsid w:val="004F4F88"/>
    <w:rsid w:val="004F67D0"/>
    <w:rsid w:val="005349A5"/>
    <w:rsid w:val="005504B6"/>
    <w:rsid w:val="005738F8"/>
    <w:rsid w:val="00580EB8"/>
    <w:rsid w:val="00586F5D"/>
    <w:rsid w:val="005D0A10"/>
    <w:rsid w:val="006118B6"/>
    <w:rsid w:val="00612AF2"/>
    <w:rsid w:val="0061379A"/>
    <w:rsid w:val="00626181"/>
    <w:rsid w:val="006508B6"/>
    <w:rsid w:val="00656104"/>
    <w:rsid w:val="0066314F"/>
    <w:rsid w:val="00664058"/>
    <w:rsid w:val="00666100"/>
    <w:rsid w:val="006D0320"/>
    <w:rsid w:val="006D30E0"/>
    <w:rsid w:val="00723095"/>
    <w:rsid w:val="00734794"/>
    <w:rsid w:val="00742989"/>
    <w:rsid w:val="007472FA"/>
    <w:rsid w:val="00751398"/>
    <w:rsid w:val="007828AC"/>
    <w:rsid w:val="007C5416"/>
    <w:rsid w:val="007D0BF8"/>
    <w:rsid w:val="007F179B"/>
    <w:rsid w:val="00801A5C"/>
    <w:rsid w:val="00802912"/>
    <w:rsid w:val="00802E0D"/>
    <w:rsid w:val="00811EC9"/>
    <w:rsid w:val="00820133"/>
    <w:rsid w:val="008446A6"/>
    <w:rsid w:val="00861379"/>
    <w:rsid w:val="0087486F"/>
    <w:rsid w:val="008753FB"/>
    <w:rsid w:val="008859E5"/>
    <w:rsid w:val="00897526"/>
    <w:rsid w:val="008A08F1"/>
    <w:rsid w:val="008A221D"/>
    <w:rsid w:val="008E4155"/>
    <w:rsid w:val="008F32BF"/>
    <w:rsid w:val="0090396B"/>
    <w:rsid w:val="00906240"/>
    <w:rsid w:val="009430E4"/>
    <w:rsid w:val="00945DD6"/>
    <w:rsid w:val="009766A8"/>
    <w:rsid w:val="009F40A3"/>
    <w:rsid w:val="00A733AF"/>
    <w:rsid w:val="00A81441"/>
    <w:rsid w:val="00AD5113"/>
    <w:rsid w:val="00AE4461"/>
    <w:rsid w:val="00AE69F9"/>
    <w:rsid w:val="00AF645D"/>
    <w:rsid w:val="00B00E63"/>
    <w:rsid w:val="00B27F03"/>
    <w:rsid w:val="00B35D44"/>
    <w:rsid w:val="00B4155D"/>
    <w:rsid w:val="00B72DDD"/>
    <w:rsid w:val="00BA050C"/>
    <w:rsid w:val="00BA6D68"/>
    <w:rsid w:val="00BC0EE4"/>
    <w:rsid w:val="00BC11E7"/>
    <w:rsid w:val="00BE1151"/>
    <w:rsid w:val="00C06523"/>
    <w:rsid w:val="00C24133"/>
    <w:rsid w:val="00C32763"/>
    <w:rsid w:val="00C70066"/>
    <w:rsid w:val="00C75B76"/>
    <w:rsid w:val="00C809AD"/>
    <w:rsid w:val="00C84506"/>
    <w:rsid w:val="00CA7F65"/>
    <w:rsid w:val="00CB6909"/>
    <w:rsid w:val="00CF4B82"/>
    <w:rsid w:val="00D31204"/>
    <w:rsid w:val="00D37DB7"/>
    <w:rsid w:val="00D506C2"/>
    <w:rsid w:val="00D55892"/>
    <w:rsid w:val="00D93016"/>
    <w:rsid w:val="00DD5B85"/>
    <w:rsid w:val="00DE1D15"/>
    <w:rsid w:val="00E04C38"/>
    <w:rsid w:val="00E365F7"/>
    <w:rsid w:val="00E37010"/>
    <w:rsid w:val="00E546EE"/>
    <w:rsid w:val="00E55EDF"/>
    <w:rsid w:val="00E7000E"/>
    <w:rsid w:val="00EA173D"/>
    <w:rsid w:val="00EC00FB"/>
    <w:rsid w:val="00EE07D2"/>
    <w:rsid w:val="00EE3E31"/>
    <w:rsid w:val="00EE6433"/>
    <w:rsid w:val="00F00FD8"/>
    <w:rsid w:val="00F13D12"/>
    <w:rsid w:val="00F46511"/>
    <w:rsid w:val="00F5442F"/>
    <w:rsid w:val="00F623A6"/>
    <w:rsid w:val="00F72828"/>
    <w:rsid w:val="00FC7AB0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A82E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customStyle="1" w:styleId="Odstsl">
    <w:name w:val="Odst. čísl."/>
    <w:basedOn w:val="Normln"/>
    <w:uiPriority w:val="4"/>
    <w:qFormat/>
    <w:rsid w:val="00BC11E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uiPriority w:val="6"/>
    <w:qFormat/>
    <w:rsid w:val="00BC11E7"/>
    <w:pPr>
      <w:numPr>
        <w:ilvl w:val="4"/>
      </w:numPr>
      <w:tabs>
        <w:tab w:val="num" w:pos="360"/>
      </w:tabs>
      <w:ind w:left="1800" w:hanging="360"/>
    </w:pPr>
  </w:style>
  <w:style w:type="character" w:styleId="Nevyeenzmnka">
    <w:name w:val="Unresolved Mention"/>
    <w:basedOn w:val="Standardnpsmoodstavce"/>
    <w:uiPriority w:val="99"/>
    <w:semiHidden/>
    <w:unhideWhenUsed/>
    <w:rsid w:val="00E55ED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D5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14</cp:revision>
  <cp:lastPrinted>2021-04-11T16:12:00Z</cp:lastPrinted>
  <dcterms:created xsi:type="dcterms:W3CDTF">2022-04-26T05:32:00Z</dcterms:created>
  <dcterms:modified xsi:type="dcterms:W3CDTF">2022-05-20T07:38:00Z</dcterms:modified>
</cp:coreProperties>
</file>