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E" w:rsidRDefault="00493F40">
      <w:pPr>
        <w:jc w:val="center"/>
      </w:pPr>
      <w:r>
        <w:t>Beskydské divadlo Nový Jičín, příspěvková organizace</w:t>
      </w:r>
    </w:p>
    <w:p w:rsidR="001B5DAE" w:rsidRDefault="001B5DAE">
      <w:pPr>
        <w:jc w:val="center"/>
      </w:pPr>
    </w:p>
    <w:p w:rsidR="001B5DAE" w:rsidRDefault="00493F40">
      <w:pPr>
        <w:pStyle w:val="Nadpis1"/>
      </w:pPr>
      <w:r>
        <w:t>SMLOUVA O PŘEDSTAVENÍ</w:t>
      </w:r>
    </w:p>
    <w:p w:rsidR="001B5DAE" w:rsidRDefault="001B5DAE"/>
    <w:p w:rsidR="001B5DAE" w:rsidRDefault="001B5DAE"/>
    <w:p w:rsidR="001B5DAE" w:rsidRDefault="00493F40">
      <w:pPr>
        <w:rPr>
          <w:b/>
          <w:bCs/>
        </w:rPr>
      </w:pPr>
      <w:r>
        <w:rPr>
          <w:b/>
          <w:bCs/>
        </w:rPr>
        <w:t>Pořadatel:</w:t>
      </w:r>
    </w:p>
    <w:p w:rsidR="001B5DAE" w:rsidRDefault="00493F40">
      <w:r>
        <w:t xml:space="preserve">Beskydské divadlo Nový Jičín, příspěvková organizace, Divadelní 873/5, 741 01 Nový Jičín        </w:t>
      </w:r>
    </w:p>
    <w:p w:rsidR="001B5DAE" w:rsidRDefault="00493F40">
      <w:r>
        <w:t>IČO:  00096 334 (dále jen BD)</w:t>
      </w:r>
    </w:p>
    <w:p w:rsidR="001B5DAE" w:rsidRDefault="00493F40">
      <w:r>
        <w:t>…………………………………………………………………………………………………</w:t>
      </w:r>
    </w:p>
    <w:p w:rsidR="001B5DAE" w:rsidRDefault="00493F40">
      <w:pPr>
        <w:rPr>
          <w:b/>
          <w:bCs/>
        </w:rPr>
      </w:pPr>
      <w:r>
        <w:rPr>
          <w:b/>
          <w:bCs/>
        </w:rPr>
        <w:t>Zastupuje:</w:t>
      </w:r>
    </w:p>
    <w:p w:rsidR="001B5DAE" w:rsidRDefault="00493F40">
      <w:r>
        <w:t>Mgr. Pavel Bártek, ředitel</w:t>
      </w:r>
    </w:p>
    <w:p w:rsidR="001B5DAE" w:rsidRDefault="00493F40">
      <w:r>
        <w:t>…………………………………………………………………………………………………</w:t>
      </w:r>
    </w:p>
    <w:p w:rsidR="001B5DAE" w:rsidRDefault="001B5DAE"/>
    <w:p w:rsidR="001B5DAE" w:rsidRDefault="00493F40">
      <w:r>
        <w:t>a</w:t>
      </w:r>
    </w:p>
    <w:p w:rsidR="001B5DAE" w:rsidRDefault="001B5DAE"/>
    <w:p w:rsidR="001B5DAE" w:rsidRDefault="00493F40">
      <w:pPr>
        <w:rPr>
          <w:b/>
          <w:bCs/>
        </w:rPr>
      </w:pPr>
      <w:r>
        <w:rPr>
          <w:b/>
          <w:bCs/>
        </w:rPr>
        <w:t>Umělec – soubor:</w:t>
      </w:r>
    </w:p>
    <w:p w:rsidR="001B5DAE" w:rsidRDefault="00493F40">
      <w:r>
        <w:t xml:space="preserve">Pěvecký sbor </w:t>
      </w:r>
      <w:proofErr w:type="spellStart"/>
      <w:r>
        <w:t>Ondráš</w:t>
      </w:r>
      <w:proofErr w:type="spellEnd"/>
      <w:r>
        <w:t xml:space="preserve"> Nový </w:t>
      </w:r>
      <w:proofErr w:type="gramStart"/>
      <w:r>
        <w:t xml:space="preserve">Jičín, </w:t>
      </w:r>
      <w:proofErr w:type="spellStart"/>
      <w:r>
        <w:t>z.s</w:t>
      </w:r>
      <w:proofErr w:type="spellEnd"/>
      <w:r>
        <w:t>.</w:t>
      </w:r>
      <w:proofErr w:type="gramEnd"/>
      <w:r>
        <w:t xml:space="preserve">, Divadelní 873/5, Nový Jičín (dále jen PS </w:t>
      </w:r>
      <w:proofErr w:type="spellStart"/>
      <w:r>
        <w:t>Ondráš</w:t>
      </w:r>
      <w:proofErr w:type="spellEnd"/>
      <w:r>
        <w:t>)</w:t>
      </w:r>
    </w:p>
    <w:p w:rsidR="001B5DAE" w:rsidRDefault="00493F40">
      <w:r>
        <w:t xml:space="preserve">IČO:  </w:t>
      </w:r>
      <w:r>
        <w:rPr>
          <w:rStyle w:val="nowrap"/>
          <w:rFonts w:ascii="Verdana" w:hAnsi="Verdana"/>
          <w:color w:val="333333"/>
          <w:shd w:val="clear" w:color="auto" w:fill="F5F5F5"/>
        </w:rPr>
        <w:t>43960626</w:t>
      </w:r>
    </w:p>
    <w:p w:rsidR="001B5DAE" w:rsidRDefault="00493F40">
      <w:r>
        <w:t>…………………………………………………………………………………………………</w:t>
      </w:r>
    </w:p>
    <w:p w:rsidR="001B5DAE" w:rsidRDefault="00493F40">
      <w:pPr>
        <w:rPr>
          <w:b/>
          <w:bCs/>
        </w:rPr>
      </w:pPr>
      <w:r>
        <w:rPr>
          <w:b/>
          <w:bCs/>
        </w:rPr>
        <w:t xml:space="preserve">Zastoupen: </w:t>
      </w:r>
    </w:p>
    <w:p w:rsidR="001B5DAE" w:rsidRDefault="00493F40">
      <w:r>
        <w:t>Ing. Mi</w:t>
      </w:r>
      <w:r>
        <w:t>roslav VETEŠNÍK - prezident</w:t>
      </w:r>
    </w:p>
    <w:p w:rsidR="001B5DAE" w:rsidRDefault="00493F40">
      <w:r>
        <w:t>..………………………………………………………………………………………………</w:t>
      </w:r>
    </w:p>
    <w:p w:rsidR="001B5DAE" w:rsidRDefault="001B5DAE"/>
    <w:p w:rsidR="001B5DAE" w:rsidRDefault="00493F40">
      <w:pPr>
        <w:pStyle w:val="Nadpis3"/>
        <w:rPr>
          <w:u w:val="none"/>
        </w:rPr>
      </w:pPr>
      <w:proofErr w:type="gramStart"/>
      <w:r>
        <w:rPr>
          <w:u w:val="none"/>
        </w:rPr>
        <w:t>UZAVÍRAJÍ  SMLOUVU</w:t>
      </w:r>
      <w:proofErr w:type="gramEnd"/>
      <w:r>
        <w:rPr>
          <w:u w:val="none"/>
        </w:rPr>
        <w:t xml:space="preserve"> </w:t>
      </w:r>
    </w:p>
    <w:p w:rsidR="001B5DAE" w:rsidRDefault="001B5DAE">
      <w:pPr>
        <w:rPr>
          <w:b/>
          <w:bCs/>
          <w:u w:val="single"/>
        </w:rPr>
      </w:pPr>
    </w:p>
    <w:p w:rsidR="001B5DAE" w:rsidRDefault="00493F40">
      <w:r>
        <w:t>1. Umělec – soubor se zavazuje vystoupit:</w:t>
      </w:r>
    </w:p>
    <w:p w:rsidR="001B5DAE" w:rsidRDefault="001B5DAE"/>
    <w:p w:rsidR="001B5DAE" w:rsidRDefault="00493F40">
      <w:r>
        <w:t>Dne:</w:t>
      </w:r>
      <w:r>
        <w:tab/>
      </w:r>
      <w:r>
        <w:rPr>
          <w:b/>
          <w:bCs/>
        </w:rPr>
        <w:t>3. června 2022</w:t>
      </w:r>
      <w:r>
        <w:tab/>
      </w:r>
      <w:r>
        <w:tab/>
        <w:t xml:space="preserve">Hodina: </w:t>
      </w:r>
      <w:r>
        <w:rPr>
          <w:b/>
          <w:bCs/>
        </w:rPr>
        <w:t>18:00</w:t>
      </w:r>
    </w:p>
    <w:p w:rsidR="001B5DAE" w:rsidRDefault="001B5DAE"/>
    <w:p w:rsidR="001B5DAE" w:rsidRDefault="00493F40">
      <w:r>
        <w:t>V místě: velký sál Beskydského divadla Nový Jičín</w:t>
      </w:r>
      <w:r>
        <w:tab/>
      </w:r>
      <w:r>
        <w:tab/>
      </w:r>
      <w:r>
        <w:tab/>
      </w:r>
      <w:r>
        <w:tab/>
      </w:r>
      <w:r>
        <w:tab/>
      </w:r>
    </w:p>
    <w:p w:rsidR="001B5DAE" w:rsidRDefault="001B5DAE"/>
    <w:p w:rsidR="001B5DAE" w:rsidRDefault="00493F40">
      <w:pPr>
        <w:rPr>
          <w:b/>
          <w:bCs/>
        </w:rPr>
      </w:pPr>
      <w:r>
        <w:t xml:space="preserve">Název představení: </w:t>
      </w:r>
      <w:r>
        <w:rPr>
          <w:b/>
          <w:bCs/>
        </w:rPr>
        <w:t xml:space="preserve">Výroční koncert k </w:t>
      </w:r>
      <w:proofErr w:type="gramStart"/>
      <w:r>
        <w:rPr>
          <w:b/>
          <w:bCs/>
        </w:rPr>
        <w:t>70-letému</w:t>
      </w:r>
      <w:proofErr w:type="gramEnd"/>
      <w:r>
        <w:rPr>
          <w:b/>
          <w:bCs/>
        </w:rPr>
        <w:t xml:space="preserve"> výročí Pěveckého sboru </w:t>
      </w:r>
      <w:proofErr w:type="spellStart"/>
      <w:r>
        <w:rPr>
          <w:b/>
          <w:bCs/>
        </w:rPr>
        <w:t>Ondráš</w:t>
      </w:r>
      <w:proofErr w:type="spellEnd"/>
      <w:r>
        <w:rPr>
          <w:b/>
          <w:bCs/>
        </w:rPr>
        <w:t xml:space="preserve"> Nový Jičín a za doprovodu Janáčkovy Filharmonie Ostrava</w:t>
      </w:r>
    </w:p>
    <w:p w:rsidR="001B5DAE" w:rsidRDefault="001B5DAE"/>
    <w:p w:rsidR="001B5DAE" w:rsidRDefault="00493F40">
      <w:r>
        <w:t xml:space="preserve">2. Technické podmínky: </w:t>
      </w:r>
    </w:p>
    <w:p w:rsidR="001B5DAE" w:rsidRDefault="00493F40">
      <w:r>
        <w:t>a) Šatny pro Janáčkovou Filharmonii Ostrava</w:t>
      </w:r>
    </w:p>
    <w:p w:rsidR="001B5DAE" w:rsidRDefault="00493F40">
      <w:r>
        <w:tab/>
        <w:t>- 1 menší šatna pro sólistku</w:t>
      </w:r>
    </w:p>
    <w:p w:rsidR="001B5DAE" w:rsidRDefault="00493F40">
      <w:r>
        <w:tab/>
        <w:t>- 1 menší šatna pro sólistu</w:t>
      </w:r>
    </w:p>
    <w:p w:rsidR="001B5DAE" w:rsidRDefault="00493F40">
      <w:r>
        <w:tab/>
        <w:t>- 1 menší šat</w:t>
      </w:r>
      <w:r>
        <w:t>na pro koncertního mistra</w:t>
      </w:r>
    </w:p>
    <w:p w:rsidR="001B5DAE" w:rsidRDefault="00493F40">
      <w:r>
        <w:tab/>
        <w:t>- 1 menší šatna pro dirigenta</w:t>
      </w:r>
    </w:p>
    <w:p w:rsidR="001B5DAE" w:rsidRDefault="00493F40">
      <w:pPr>
        <w:rPr>
          <w:color w:val="000000"/>
          <w:shd w:val="clear" w:color="auto" w:fill="FFFFFF"/>
        </w:rPr>
      </w:pPr>
      <w:r>
        <w:tab/>
      </w:r>
      <w:proofErr w:type="gramStart"/>
      <w:r>
        <w:t xml:space="preserve">-  </w:t>
      </w:r>
      <w:r>
        <w:rPr>
          <w:color w:val="000000"/>
          <w:shd w:val="clear" w:color="auto" w:fill="FFFFFF"/>
        </w:rPr>
        <w:t>Dvě</w:t>
      </w:r>
      <w:proofErr w:type="gramEnd"/>
      <w:r>
        <w:rPr>
          <w:color w:val="000000"/>
          <w:shd w:val="clear" w:color="auto" w:fill="FFFFFF"/>
        </w:rPr>
        <w:t xml:space="preserve"> šatny (minimální kapacita 40 osob), jednu pro muže, druhá pro ženy, v šatnách </w:t>
      </w:r>
    </w:p>
    <w:p w:rsidR="001B5DAE" w:rsidRDefault="00493F40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musí být pro každého člena orchestru alespoň jedna židle a dostatek stolů na odložení </w:t>
      </w:r>
    </w:p>
    <w:p w:rsidR="001B5DAE" w:rsidRDefault="00493F40">
      <w:pPr>
        <w:ind w:firstLine="708"/>
      </w:pPr>
      <w:r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>osobních věcí, oddělené toalety pro muže a ženy</w:t>
      </w:r>
    </w:p>
    <w:p w:rsidR="001B5DAE" w:rsidRDefault="001B5DAE"/>
    <w:p w:rsidR="001B5DAE" w:rsidRDefault="00493F40">
      <w:r>
        <w:t xml:space="preserve">b) Součinnost zvukaře Pořadatele se zvukařem nominovaným PS </w:t>
      </w:r>
      <w:proofErr w:type="spellStart"/>
      <w:r>
        <w:t>Ondráš</w:t>
      </w:r>
      <w:proofErr w:type="spellEnd"/>
    </w:p>
    <w:p w:rsidR="001B5DAE" w:rsidRDefault="001B5DAE"/>
    <w:p w:rsidR="001B5DAE" w:rsidRDefault="00493F40">
      <w:r>
        <w:t xml:space="preserve">c) Židle na jevišti v počtu cca </w:t>
      </w:r>
      <w:r>
        <w:rPr>
          <w:b/>
          <w:bCs/>
        </w:rPr>
        <w:t>65 ks</w:t>
      </w:r>
      <w:r>
        <w:t xml:space="preserve">, uspořádání </w:t>
      </w:r>
      <w:proofErr w:type="gramStart"/>
      <w:r>
        <w:t>zajistí</w:t>
      </w:r>
      <w:proofErr w:type="gramEnd"/>
      <w:r>
        <w:t xml:space="preserve"> PS </w:t>
      </w:r>
      <w:proofErr w:type="spellStart"/>
      <w:r>
        <w:t>Ondráš</w:t>
      </w:r>
      <w:proofErr w:type="spellEnd"/>
      <w:r>
        <w:t xml:space="preserve"> </w:t>
      </w:r>
      <w:proofErr w:type="gramStart"/>
      <w:r>
        <w:t>viz</w:t>
      </w:r>
      <w:proofErr w:type="gramEnd"/>
      <w:r>
        <w:t xml:space="preserve"> „</w:t>
      </w:r>
      <w:proofErr w:type="spellStart"/>
      <w:r>
        <w:t>Stageplan</w:t>
      </w:r>
      <w:proofErr w:type="spellEnd"/>
      <w:r>
        <w:t xml:space="preserve">“, </w:t>
      </w:r>
    </w:p>
    <w:p w:rsidR="001B5DAE" w:rsidRDefault="00493F40">
      <w:r>
        <w:t xml:space="preserve">    který je součástí přílohy této smlouvy.</w:t>
      </w:r>
      <w:r>
        <w:tab/>
      </w:r>
    </w:p>
    <w:p w:rsidR="001B5DAE" w:rsidRDefault="001B5DAE"/>
    <w:p w:rsidR="001B5DAE" w:rsidRDefault="00493F40">
      <w:r>
        <w:t>d) Prak</w:t>
      </w:r>
      <w:r>
        <w:t>tikáble pro Janáčkovou Filharmonii dle „</w:t>
      </w:r>
      <w:proofErr w:type="spellStart"/>
      <w:r>
        <w:t>Stageplan</w:t>
      </w:r>
      <w:proofErr w:type="spellEnd"/>
      <w:r>
        <w:t xml:space="preserve">“ (může být i méně) a praktikáble pro </w:t>
      </w:r>
    </w:p>
    <w:p w:rsidR="001B5DAE" w:rsidRDefault="00493F40">
      <w:pPr>
        <w:rPr>
          <w:b/>
          <w:bCs/>
        </w:rPr>
      </w:pPr>
      <w:r>
        <w:t xml:space="preserve">    PS </w:t>
      </w:r>
      <w:proofErr w:type="spellStart"/>
      <w:proofErr w:type="gramStart"/>
      <w:r>
        <w:t>Ondráš</w:t>
      </w:r>
      <w:proofErr w:type="spellEnd"/>
      <w:r>
        <w:t>–</w:t>
      </w:r>
      <w:r>
        <w:rPr>
          <w:b/>
          <w:bCs/>
        </w:rPr>
        <w:t>4 řady</w:t>
      </w:r>
      <w:proofErr w:type="gramEnd"/>
      <w:r>
        <w:t xml:space="preserve">, aby pojmuli sbor v počtu cca </w:t>
      </w:r>
      <w:r>
        <w:rPr>
          <w:b/>
          <w:bCs/>
        </w:rPr>
        <w:t>100–120 osob</w:t>
      </w:r>
    </w:p>
    <w:p w:rsidR="001B5DAE" w:rsidRDefault="001B5DAE"/>
    <w:p w:rsidR="001B5DAE" w:rsidRDefault="00493F40">
      <w:r>
        <w:lastRenderedPageBreak/>
        <w:t xml:space="preserve">e) Zpřístupnění prostor od cca 11:00 hodin dne </w:t>
      </w:r>
      <w:proofErr w:type="gramStart"/>
      <w:r>
        <w:t>03.06.2022</w:t>
      </w:r>
      <w:proofErr w:type="gramEnd"/>
      <w:r>
        <w:t xml:space="preserve"> pro techniky Janáčkovy Filharmonie </w:t>
      </w:r>
    </w:p>
    <w:p w:rsidR="001B5DAE" w:rsidRDefault="00493F40">
      <w:r>
        <w:t xml:space="preserve">     Ostr</w:t>
      </w:r>
      <w:r>
        <w:t xml:space="preserve">ava a PS </w:t>
      </w:r>
      <w:proofErr w:type="spellStart"/>
      <w:r>
        <w:t>Ondráš</w:t>
      </w:r>
      <w:proofErr w:type="spellEnd"/>
      <w:r>
        <w:t xml:space="preserve">, umožnění přesunu hudebních nástrojů a techniky, také uskladnění </w:t>
      </w:r>
    </w:p>
    <w:p w:rsidR="001B5DAE" w:rsidRDefault="00493F40">
      <w:r>
        <w:t xml:space="preserve">     beden, krabic apod. v k tomu určených prostorech BD </w:t>
      </w:r>
    </w:p>
    <w:p w:rsidR="001B5DAE" w:rsidRDefault="001B5DAE"/>
    <w:p w:rsidR="001B5DAE" w:rsidRDefault="00493F40">
      <w:r>
        <w:t xml:space="preserve">f) Zajištění možností parkování na pozemku BD pro kamión a jeden autobus a to od cca </w:t>
      </w:r>
      <w:r>
        <w:rPr>
          <w:b/>
          <w:bCs/>
        </w:rPr>
        <w:t>11:00</w:t>
      </w:r>
      <w:r>
        <w:t xml:space="preserve"> </w:t>
      </w:r>
    </w:p>
    <w:p w:rsidR="001B5DAE" w:rsidRDefault="00493F40">
      <w:r>
        <w:t xml:space="preserve">    hodin do </w:t>
      </w:r>
      <w:r>
        <w:rPr>
          <w:b/>
          <w:bCs/>
        </w:rPr>
        <w:t>22:00</w:t>
      </w:r>
      <w:r>
        <w:t xml:space="preserve"> hodin dne </w:t>
      </w:r>
      <w:proofErr w:type="gramStart"/>
      <w:r>
        <w:rPr>
          <w:b/>
          <w:bCs/>
        </w:rPr>
        <w:t>03.06.2022</w:t>
      </w:r>
      <w:proofErr w:type="gramEnd"/>
    </w:p>
    <w:p w:rsidR="001B5DAE" w:rsidRDefault="00493F4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5DAE" w:rsidRDefault="00493F40">
      <w:r>
        <w:t xml:space="preserve">3. Pořadatel uhradí za tento koncert na základě faktury 80% z hrubé tržby. </w:t>
      </w:r>
    </w:p>
    <w:p w:rsidR="001B5DAE" w:rsidRDefault="001B5DAE"/>
    <w:p w:rsidR="001B5DAE" w:rsidRDefault="00493F40">
      <w:r>
        <w:t xml:space="preserve">Vstupné bylo stanoveno na </w:t>
      </w:r>
      <w:r>
        <w:rPr>
          <w:b/>
          <w:bCs/>
        </w:rPr>
        <w:t>250 Kč</w:t>
      </w:r>
      <w:r>
        <w:t xml:space="preserve"> v přízemí, </w:t>
      </w:r>
      <w:r>
        <w:rPr>
          <w:b/>
          <w:bCs/>
        </w:rPr>
        <w:t>200 Kč</w:t>
      </w:r>
      <w:r>
        <w:t xml:space="preserve"> na balkóně</w:t>
      </w:r>
    </w:p>
    <w:p w:rsidR="001B5DAE" w:rsidRDefault="00493F40">
      <w:r>
        <w:tab/>
      </w:r>
      <w:r>
        <w:tab/>
      </w:r>
      <w:r>
        <w:tab/>
      </w:r>
      <w:r>
        <w:tab/>
      </w:r>
    </w:p>
    <w:p w:rsidR="001B5DAE" w:rsidRDefault="00493F40">
      <w:r>
        <w:t>4.</w:t>
      </w:r>
    </w:p>
    <w:p w:rsidR="001B5DAE" w:rsidRDefault="00493F40">
      <w:r>
        <w:t>Pořadatel je povinen zajistit odpovídající podmínky pro podání uměleckého výkonu</w:t>
      </w:r>
      <w:r>
        <w:t>. Pořadatel odpovídá za technické, společenské a bezpečnostní vystoupení na svůj náklad.</w:t>
      </w:r>
    </w:p>
    <w:p w:rsidR="001B5DAE" w:rsidRDefault="001B5DAE"/>
    <w:p w:rsidR="001B5DAE" w:rsidRDefault="00493F40">
      <w:r>
        <w:t>5.</w:t>
      </w:r>
    </w:p>
    <w:p w:rsidR="001B5DAE" w:rsidRDefault="00493F40">
      <w:r>
        <w:t>Pořadatel zajistí, že bez předchozího souhlasu nebudou pořizovány obrazové či zvukové záznamy uměleckých výkonů s výjimkou případů povolených zákonem. Během koncer</w:t>
      </w:r>
      <w:r>
        <w:t>tu nesmí být umělec rušen fotografováním.</w:t>
      </w:r>
    </w:p>
    <w:p w:rsidR="001B5DAE" w:rsidRDefault="001B5DAE"/>
    <w:p w:rsidR="001B5DAE" w:rsidRDefault="00493F40">
      <w:r>
        <w:t>6.</w:t>
      </w:r>
    </w:p>
    <w:p w:rsidR="001B5DAE" w:rsidRDefault="00493F40">
      <w:r>
        <w:t>Smluvní strany jsou oprávněny od smlouvy odstoupit z důvodu zakládajících objektivní nemožnost plnění, v těchto případech nevzniká žádné smluvní straně nárok na náhradu škody. Důvody odstoupení musí být však sd</w:t>
      </w:r>
      <w:r>
        <w:t>ěleny druhé straně neprodleně, jakmile se o důvodu doví. Nedostatečný počet prodaných vstupenek není důvodem ke zrušení smlouvy.</w:t>
      </w:r>
    </w:p>
    <w:p w:rsidR="001B5DAE" w:rsidRDefault="001B5DAE"/>
    <w:p w:rsidR="001B5DAE" w:rsidRDefault="00493F40">
      <w:r>
        <w:t xml:space="preserve">7. </w:t>
      </w:r>
    </w:p>
    <w:p w:rsidR="001B5DAE" w:rsidRDefault="00493F40">
      <w:r>
        <w:t xml:space="preserve">Neuskuteční-li se vystoupení zaviněním umělce, je tento povinen uhradit pořadateli škodu. Odpadne-li vystoupení zaviněním </w:t>
      </w:r>
      <w:r>
        <w:t>pořadatele, hradí tento škodu umělci.</w:t>
      </w:r>
    </w:p>
    <w:p w:rsidR="001B5DAE" w:rsidRDefault="001B5DAE"/>
    <w:p w:rsidR="001B5DAE" w:rsidRDefault="00493F40">
      <w:r>
        <w:t>8.</w:t>
      </w:r>
    </w:p>
    <w:p w:rsidR="001B5DAE" w:rsidRDefault="00493F40">
      <w:r>
        <w:t>Pořadatel je povinen splnit všechny náležitosti nezbytné k pořádání veřejné produkce a uhradit provozovací honoráře i další poplatky ve smyslu platných předpisů.</w:t>
      </w:r>
    </w:p>
    <w:p w:rsidR="001B5DAE" w:rsidRDefault="001B5DAE"/>
    <w:p w:rsidR="001B5DAE" w:rsidRDefault="00493F40">
      <w:r>
        <w:t>9.</w:t>
      </w:r>
    </w:p>
    <w:p w:rsidR="001B5DAE" w:rsidRDefault="00493F40">
      <w:r>
        <w:t xml:space="preserve">Tato smlouva je vyhotovena ve dvou exemplářích, </w:t>
      </w:r>
      <w:r>
        <w:t>každý má platnost originálu. Nabývá účinnosti dnem podpisu oběma stranami. Veškeré změny či dodatky této smlouvy musí být učiněny na základě vzájemné dohody a musí mít písemnou formu.</w:t>
      </w:r>
    </w:p>
    <w:p w:rsidR="001B5DAE" w:rsidRDefault="001B5DAE"/>
    <w:p w:rsidR="001B5DAE" w:rsidRDefault="001B5DAE"/>
    <w:p w:rsidR="001B5DAE" w:rsidRDefault="001B5DAE"/>
    <w:p w:rsidR="001B5DAE" w:rsidRDefault="001B5DAE"/>
    <w:p w:rsidR="001B5DAE" w:rsidRDefault="00493F40">
      <w:r>
        <w:t>……………………………………                         ……………………………………………</w:t>
      </w:r>
    </w:p>
    <w:p w:rsidR="001B5DAE" w:rsidRDefault="00493F40">
      <w:r>
        <w:t>Beskydské d</w:t>
      </w:r>
      <w:r>
        <w:t>ivadlo Nový Jičín,</w:t>
      </w:r>
      <w:r>
        <w:tab/>
      </w:r>
      <w:r>
        <w:tab/>
      </w:r>
      <w:r>
        <w:tab/>
        <w:t>umělec - soubor</w:t>
      </w:r>
    </w:p>
    <w:p w:rsidR="001B5DAE" w:rsidRDefault="00493F40">
      <w:r>
        <w:t>příspěvková organizace</w:t>
      </w:r>
    </w:p>
    <w:p w:rsidR="001B5DAE" w:rsidRDefault="001B5DAE"/>
    <w:p w:rsidR="001B5DAE" w:rsidRDefault="001B5DAE"/>
    <w:p w:rsidR="001B5DAE" w:rsidRDefault="00AE1C30">
      <w:r>
        <w:tab/>
      </w:r>
      <w:r>
        <w:tab/>
      </w:r>
      <w:r>
        <w:tab/>
        <w:t>18.5.2022</w:t>
      </w:r>
      <w:r>
        <w:tab/>
      </w:r>
      <w:r>
        <w:tab/>
      </w:r>
      <w:r>
        <w:tab/>
        <w:t>18</w:t>
      </w:r>
      <w:bookmarkStart w:id="0" w:name="_GoBack"/>
      <w:bookmarkEnd w:id="0"/>
      <w:r>
        <w:t>.5.2022</w:t>
      </w:r>
    </w:p>
    <w:p w:rsidR="001B5DAE" w:rsidRDefault="00493F40">
      <w:r>
        <w:t>V Novém Jičíně dne…………………</w:t>
      </w:r>
      <w:proofErr w:type="gramStart"/>
      <w:r>
        <w:t>…                ..…</w:t>
      </w:r>
      <w:proofErr w:type="gramEnd"/>
      <w:r>
        <w:t xml:space="preserve">………………………………………..       </w:t>
      </w:r>
    </w:p>
    <w:sectPr w:rsidR="001B5DAE">
      <w:pgSz w:w="11906" w:h="16838"/>
      <w:pgMar w:top="1417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40" w:rsidRDefault="00493F40">
      <w:r>
        <w:separator/>
      </w:r>
    </w:p>
  </w:endnote>
  <w:endnote w:type="continuationSeparator" w:id="0">
    <w:p w:rsidR="00493F40" w:rsidRDefault="0049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40" w:rsidRDefault="00493F40">
      <w:r>
        <w:separator/>
      </w:r>
    </w:p>
  </w:footnote>
  <w:footnote w:type="continuationSeparator" w:id="0">
    <w:p w:rsidR="00493F40" w:rsidRDefault="0049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AE"/>
    <w:rsid w:val="00123F06"/>
    <w:rsid w:val="001B5DAE"/>
    <w:rsid w:val="00493F40"/>
    <w:rsid w:val="00A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eastAsia="cs-CZ" w:bidi="ar-SA"/>
    </w:rPr>
  </w:style>
  <w:style w:type="paragraph" w:styleId="Nadpis1">
    <w:name w:val="heading 1"/>
    <w:basedOn w:val="Normln"/>
    <w:next w:val="Normln"/>
    <w:link w:val="Nadpis1Char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table" w:customStyle="1" w:styleId="TableNormal">
    <w:name w:val="Table 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wrap">
    <w:name w:val="nowrap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eastAsia="cs-CZ" w:bidi="ar-SA"/>
    </w:rPr>
  </w:style>
  <w:style w:type="paragraph" w:styleId="Nadpis1">
    <w:name w:val="heading 1"/>
    <w:basedOn w:val="Normln"/>
    <w:next w:val="Normln"/>
    <w:link w:val="Nadpis1Char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table" w:customStyle="1" w:styleId="TableNormal">
    <w:name w:val="Table 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wrap">
    <w:name w:val="nowrap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3</cp:revision>
  <dcterms:created xsi:type="dcterms:W3CDTF">2022-05-20T10:54:00Z</dcterms:created>
  <dcterms:modified xsi:type="dcterms:W3CDTF">2022-05-20T10:57:00Z</dcterms:modified>
</cp:coreProperties>
</file>