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5952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14:paraId="06DF4C20" w14:textId="77777777" w:rsidR="00B87ED4" w:rsidRPr="00B87ED4" w:rsidRDefault="00B87ED4" w:rsidP="00B87ED4">
      <w:pPr>
        <w:pStyle w:val="Default"/>
        <w:jc w:val="center"/>
      </w:pPr>
    </w:p>
    <w:p w14:paraId="3F782DFC" w14:textId="5021FA60"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§ 1746, odst. 2 zákona č. 89/2012 Sb., </w:t>
      </w:r>
      <w:r w:rsidR="004161D7">
        <w:rPr>
          <w:sz w:val="22"/>
          <w:szCs w:val="22"/>
        </w:rPr>
        <w:t>O</w:t>
      </w:r>
      <w:r>
        <w:rPr>
          <w:sz w:val="22"/>
          <w:szCs w:val="22"/>
        </w:rPr>
        <w:t>bčanský zákoník, v platném znění, mezi těmito smluvními stranami:</w:t>
      </w:r>
    </w:p>
    <w:p w14:paraId="0088E588" w14:textId="77777777" w:rsidR="00B87ED4" w:rsidRDefault="00B87ED4" w:rsidP="00B87ED4">
      <w:pPr>
        <w:pStyle w:val="Default"/>
        <w:rPr>
          <w:sz w:val="22"/>
          <w:szCs w:val="22"/>
        </w:rPr>
      </w:pPr>
    </w:p>
    <w:p w14:paraId="1EDA42BD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Gymnázium</w:t>
      </w:r>
      <w:r w:rsidR="004B5688">
        <w:rPr>
          <w:sz w:val="22"/>
          <w:szCs w:val="22"/>
        </w:rPr>
        <w:t xml:space="preserve"> Elišky Krásnohorské, Praha 4</w:t>
      </w:r>
      <w:r w:rsidR="00B045F3">
        <w:rPr>
          <w:sz w:val="22"/>
          <w:szCs w:val="22"/>
        </w:rPr>
        <w:t xml:space="preserve"> </w:t>
      </w:r>
      <w:r w:rsidR="004B5688">
        <w:rPr>
          <w:sz w:val="22"/>
          <w:szCs w:val="22"/>
        </w:rPr>
        <w:t>-</w:t>
      </w:r>
      <w:r w:rsidR="00B045F3">
        <w:rPr>
          <w:sz w:val="22"/>
          <w:szCs w:val="22"/>
        </w:rPr>
        <w:t xml:space="preserve"> </w:t>
      </w:r>
      <w:r w:rsidR="004B5688">
        <w:rPr>
          <w:sz w:val="22"/>
          <w:szCs w:val="22"/>
        </w:rPr>
        <w:t>Michle, Ohradní 55</w:t>
      </w:r>
      <w:r>
        <w:rPr>
          <w:sz w:val="22"/>
          <w:szCs w:val="22"/>
        </w:rPr>
        <w:t xml:space="preserve"> </w:t>
      </w:r>
    </w:p>
    <w:p w14:paraId="363F0635" w14:textId="77777777" w:rsidR="00B87ED4" w:rsidRDefault="004B5688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Ohradní 111/55</w:t>
      </w:r>
    </w:p>
    <w:p w14:paraId="2ADDF16A" w14:textId="77777777" w:rsidR="00B87ED4" w:rsidRDefault="004B5688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140 00 Praha 4</w:t>
      </w:r>
    </w:p>
    <w:p w14:paraId="1F833CB0" w14:textId="77777777" w:rsidR="00B87ED4" w:rsidRDefault="008B27BB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B87ED4">
        <w:rPr>
          <w:sz w:val="22"/>
          <w:szCs w:val="22"/>
        </w:rPr>
        <w:t xml:space="preserve">: </w:t>
      </w:r>
      <w:r w:rsidR="004B5688">
        <w:rPr>
          <w:sz w:val="22"/>
          <w:szCs w:val="22"/>
        </w:rPr>
        <w:t xml:space="preserve">Mgr. Karlem Bednářem </w:t>
      </w:r>
      <w:r w:rsidR="00B87ED4">
        <w:rPr>
          <w:sz w:val="22"/>
          <w:szCs w:val="22"/>
        </w:rPr>
        <w:t xml:space="preserve"> </w:t>
      </w:r>
    </w:p>
    <w:p w14:paraId="08BBE2DD" w14:textId="77777777" w:rsidR="009B398C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Gymná</w:t>
      </w:r>
      <w:r w:rsidR="0078075C">
        <w:rPr>
          <w:sz w:val="22"/>
          <w:szCs w:val="22"/>
        </w:rPr>
        <w:t xml:space="preserve">zium je příspěvkovou organizací, zřizovatel je Hlavní město Praha </w:t>
      </w:r>
    </w:p>
    <w:p w14:paraId="2AFAF13B" w14:textId="77777777" w:rsidR="00B87ED4" w:rsidRDefault="0078075C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4B5688">
        <w:rPr>
          <w:sz w:val="22"/>
          <w:szCs w:val="22"/>
        </w:rPr>
        <w:t>00335533</w:t>
      </w:r>
      <w:r w:rsidR="00B87ED4">
        <w:rPr>
          <w:sz w:val="22"/>
          <w:szCs w:val="22"/>
        </w:rPr>
        <w:t xml:space="preserve"> </w:t>
      </w:r>
    </w:p>
    <w:p w14:paraId="78054011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4B5688">
        <w:rPr>
          <w:sz w:val="22"/>
          <w:szCs w:val="22"/>
        </w:rPr>
        <w:t>00335533</w:t>
      </w:r>
      <w:r>
        <w:rPr>
          <w:sz w:val="22"/>
          <w:szCs w:val="22"/>
        </w:rPr>
        <w:t xml:space="preserve"> </w:t>
      </w:r>
    </w:p>
    <w:p w14:paraId="7C77D1FF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objednatel“</w:t>
      </w:r>
      <w:r>
        <w:rPr>
          <w:sz w:val="22"/>
          <w:szCs w:val="22"/>
        </w:rPr>
        <w:t xml:space="preserve">) </w:t>
      </w:r>
    </w:p>
    <w:p w14:paraId="1BC00D5D" w14:textId="77777777" w:rsidR="004B5688" w:rsidRDefault="004B5688" w:rsidP="00B87ED4">
      <w:pPr>
        <w:pStyle w:val="Default"/>
        <w:rPr>
          <w:sz w:val="22"/>
          <w:szCs w:val="22"/>
        </w:rPr>
      </w:pPr>
    </w:p>
    <w:p w14:paraId="31CD67A7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300E345B" w14:textId="77777777" w:rsidR="004B5688" w:rsidRDefault="004B5688" w:rsidP="00B87ED4">
      <w:pPr>
        <w:pStyle w:val="Default"/>
        <w:rPr>
          <w:sz w:val="22"/>
          <w:szCs w:val="22"/>
        </w:rPr>
      </w:pPr>
    </w:p>
    <w:p w14:paraId="6A777608" w14:textId="77777777" w:rsidR="00F55DFA" w:rsidRDefault="00F55DF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100Mega Distribution s.r.o.</w:t>
      </w:r>
    </w:p>
    <w:p w14:paraId="777D932C" w14:textId="77777777" w:rsidR="00F55DFA" w:rsidRDefault="00F55DF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Železná 7, č.p. 681</w:t>
      </w:r>
    </w:p>
    <w:p w14:paraId="7D7D4CCF" w14:textId="5A078ACA" w:rsidR="00B87ED4" w:rsidRPr="008B27BB" w:rsidRDefault="00F55DF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619 00 Brno</w:t>
      </w:r>
      <w:r w:rsidR="008B27BB" w:rsidRPr="008B27BB">
        <w:rPr>
          <w:sz w:val="22"/>
          <w:szCs w:val="22"/>
        </w:rPr>
        <w:t xml:space="preserve"> </w:t>
      </w:r>
      <w:r w:rsidR="00B87ED4" w:rsidRPr="008B27BB">
        <w:rPr>
          <w:sz w:val="22"/>
          <w:szCs w:val="22"/>
        </w:rPr>
        <w:t xml:space="preserve"> </w:t>
      </w:r>
    </w:p>
    <w:p w14:paraId="4AF89244" w14:textId="7BE58CC3" w:rsidR="00B87ED4" w:rsidRPr="008B27BB" w:rsidRDefault="00B87ED4" w:rsidP="00B87ED4">
      <w:pPr>
        <w:pStyle w:val="Default"/>
        <w:rPr>
          <w:sz w:val="22"/>
          <w:szCs w:val="22"/>
        </w:rPr>
      </w:pPr>
      <w:r w:rsidRPr="008B27BB">
        <w:rPr>
          <w:sz w:val="22"/>
          <w:szCs w:val="22"/>
        </w:rPr>
        <w:t xml:space="preserve">IČO: </w:t>
      </w:r>
      <w:r w:rsidR="00F55DFA">
        <w:rPr>
          <w:sz w:val="22"/>
          <w:szCs w:val="22"/>
        </w:rPr>
        <w:t>60707968</w:t>
      </w:r>
    </w:p>
    <w:p w14:paraId="3D10184A" w14:textId="428F1588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dodavatel“</w:t>
      </w:r>
      <w:r>
        <w:rPr>
          <w:sz w:val="22"/>
          <w:szCs w:val="22"/>
        </w:rPr>
        <w:t xml:space="preserve">) </w:t>
      </w:r>
    </w:p>
    <w:p w14:paraId="2D80A3B4" w14:textId="77777777" w:rsidR="00B87ED4" w:rsidRDefault="00B87ED4" w:rsidP="00B87ED4">
      <w:pPr>
        <w:pStyle w:val="Default"/>
        <w:rPr>
          <w:sz w:val="22"/>
          <w:szCs w:val="22"/>
        </w:rPr>
      </w:pPr>
    </w:p>
    <w:p w14:paraId="3B14FB8B" w14:textId="77777777" w:rsidR="00B87ED4" w:rsidRDefault="00B87ED4" w:rsidP="00B87ED4">
      <w:pPr>
        <w:pStyle w:val="Default"/>
        <w:rPr>
          <w:sz w:val="22"/>
          <w:szCs w:val="22"/>
        </w:rPr>
      </w:pPr>
    </w:p>
    <w:p w14:paraId="2F02E474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D0311A1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14:paraId="19C81F03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2D5A818B" w14:textId="72296E48" w:rsidR="00B87ED4" w:rsidRDefault="00B87ED4" w:rsidP="008B27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Smluvní strany uzavřely </w:t>
      </w:r>
      <w:r w:rsidRPr="008B27BB">
        <w:rPr>
          <w:sz w:val="22"/>
          <w:szCs w:val="22"/>
        </w:rPr>
        <w:t xml:space="preserve">dne </w:t>
      </w:r>
      <w:r w:rsidR="00F55DFA">
        <w:rPr>
          <w:sz w:val="22"/>
          <w:szCs w:val="22"/>
        </w:rPr>
        <w:t>15. 9. 2021</w:t>
      </w:r>
      <w:r>
        <w:rPr>
          <w:sz w:val="22"/>
          <w:szCs w:val="22"/>
        </w:rPr>
        <w:t xml:space="preserve"> smlouvu</w:t>
      </w:r>
      <w:r w:rsidR="00AB690C">
        <w:rPr>
          <w:sz w:val="22"/>
          <w:szCs w:val="22"/>
        </w:rPr>
        <w:t>,</w:t>
      </w:r>
      <w:r>
        <w:rPr>
          <w:sz w:val="22"/>
          <w:szCs w:val="22"/>
        </w:rPr>
        <w:t xml:space="preserve"> jejímž předmětem byl</w:t>
      </w:r>
      <w:r w:rsidR="00F55DFA">
        <w:rPr>
          <w:sz w:val="22"/>
          <w:szCs w:val="22"/>
        </w:rPr>
        <w:t xml:space="preserve"> nákup výpočetní techniky dle přiložené objednávky.</w:t>
      </w:r>
    </w:p>
    <w:p w14:paraId="042887F8" w14:textId="77777777" w:rsidR="00B87ED4" w:rsidRDefault="00B87ED4" w:rsidP="00B87ED4">
      <w:pPr>
        <w:pStyle w:val="Default"/>
        <w:rPr>
          <w:sz w:val="22"/>
          <w:szCs w:val="22"/>
        </w:rPr>
      </w:pPr>
    </w:p>
    <w:p w14:paraId="21F4D9BC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</w:t>
      </w:r>
    </w:p>
    <w:p w14:paraId="4951D451" w14:textId="77777777" w:rsidR="00B87ED4" w:rsidRDefault="00B87ED4" w:rsidP="00B87ED4">
      <w:pPr>
        <w:pStyle w:val="Default"/>
        <w:rPr>
          <w:sz w:val="22"/>
          <w:szCs w:val="22"/>
        </w:rPr>
      </w:pPr>
    </w:p>
    <w:p w14:paraId="634B0B27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Obě smluvní strany shodně konstatují, že do okamžiku sjednání této smlouvy nedošlo k uveřejnění smlouvy uvedené v odst. 1 tohoto článku v Registru smluv, a že jsou si vědomy právních následků s tím spojených.</w:t>
      </w:r>
    </w:p>
    <w:p w14:paraId="50F7CE4E" w14:textId="77777777" w:rsidR="00B87ED4" w:rsidRDefault="00B87ED4" w:rsidP="00B87ED4">
      <w:pPr>
        <w:pStyle w:val="Default"/>
        <w:rPr>
          <w:sz w:val="22"/>
          <w:szCs w:val="22"/>
        </w:rPr>
      </w:pPr>
    </w:p>
    <w:p w14:paraId="4DB258D5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 původně sjednané smlouvy,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4E06BCB1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7381BFEB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53AC909B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1E347C6D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14:paraId="5E962D93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425F4149" w14:textId="0E918609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Smluvní strany si tímto ujednáním vzájemně stvrzují, že obsah vzájemných práv</w:t>
      </w:r>
      <w:r w:rsidR="000A6783">
        <w:rPr>
          <w:sz w:val="22"/>
          <w:szCs w:val="22"/>
        </w:rPr>
        <w:t xml:space="preserve"> </w:t>
      </w:r>
      <w:r>
        <w:rPr>
          <w:sz w:val="22"/>
          <w:szCs w:val="22"/>
        </w:rPr>
        <w:t>a povinností, který touto smlouvou nově sjednávají, je zcela a beze zbytku vyjádřen textem</w:t>
      </w:r>
    </w:p>
    <w:p w14:paraId="5B58620A" w14:textId="3E34B11E" w:rsidR="00B87ED4" w:rsidRDefault="00B87ED4" w:rsidP="00B87ED4">
      <w:pPr>
        <w:pStyle w:val="Default"/>
        <w:spacing w:line="291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původně sjednané smlouvy</w:t>
      </w:r>
      <w:r>
        <w:rPr>
          <w:position w:val="10"/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 w:rsidR="004161D7">
        <w:rPr>
          <w:sz w:val="22"/>
          <w:szCs w:val="22"/>
        </w:rPr>
        <w:t xml:space="preserve"> </w:t>
      </w:r>
      <w:r>
        <w:rPr>
          <w:sz w:val="22"/>
          <w:szCs w:val="22"/>
        </w:rPr>
        <w:t>která tvoří pro tyto účely přílohu této smlouvy. Lhůty se rovněž řídí původně sjednanou smlouvou a počítají se od uplynutí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31 dnů od data jejího uzavření.</w:t>
      </w:r>
    </w:p>
    <w:p w14:paraId="68B5EF46" w14:textId="77777777" w:rsidR="009B398C" w:rsidRDefault="009B398C" w:rsidP="00B87ED4">
      <w:pPr>
        <w:pStyle w:val="Default"/>
        <w:spacing w:line="291" w:lineRule="atLeast"/>
        <w:jc w:val="both"/>
        <w:rPr>
          <w:sz w:val="22"/>
          <w:szCs w:val="22"/>
        </w:rPr>
      </w:pPr>
    </w:p>
    <w:p w14:paraId="26A941DF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650E200" w14:textId="77777777" w:rsidR="009B398C" w:rsidRDefault="009B398C" w:rsidP="00B87ED4">
      <w:pPr>
        <w:pStyle w:val="Default"/>
        <w:rPr>
          <w:sz w:val="22"/>
          <w:szCs w:val="22"/>
        </w:rPr>
      </w:pPr>
    </w:p>
    <w:p w14:paraId="27FAF99C" w14:textId="61AC2F23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že veškerá budoucí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mají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okamžiku jejího 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A6783">
        <w:rPr>
          <w:sz w:val="22"/>
          <w:szCs w:val="22"/>
        </w:rPr>
        <w:t> </w:t>
      </w:r>
      <w:r>
        <w:rPr>
          <w:sz w:val="22"/>
          <w:szCs w:val="22"/>
        </w:rPr>
        <w:t>R</w:t>
      </w:r>
      <w:r w:rsidR="000A6783"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plněna 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souladu 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obsahem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vzájemných závazků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vyjádřeným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příloze 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budou splněna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podle sjednaných podmínek.</w:t>
      </w:r>
    </w:p>
    <w:p w14:paraId="6246A6D1" w14:textId="77777777" w:rsidR="009B398C" w:rsidRDefault="009B398C" w:rsidP="00B87ED4">
      <w:pPr>
        <w:pStyle w:val="Default"/>
        <w:rPr>
          <w:sz w:val="22"/>
          <w:szCs w:val="22"/>
        </w:rPr>
      </w:pPr>
    </w:p>
    <w:p w14:paraId="4B7A9543" w14:textId="1BB93136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strana,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povinným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subjektem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 zveřejňování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 w:rsidR="000A6783">
        <w:rPr>
          <w:sz w:val="22"/>
          <w:szCs w:val="22"/>
        </w:rPr>
        <w:t>R</w:t>
      </w:r>
      <w:r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dle ZRS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č</w:t>
      </w:r>
      <w:r>
        <w:rPr>
          <w:sz w:val="22"/>
          <w:szCs w:val="22"/>
        </w:rPr>
        <w:t>l. I. odst. 1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B045F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zavazuje druhé 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neprodlenému zveřejnění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a její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přílohy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 w:rsidR="000A6783">
        <w:rPr>
          <w:sz w:val="22"/>
          <w:szCs w:val="22"/>
        </w:rPr>
        <w:t>R</w:t>
      </w:r>
      <w:r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ustanovením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§ 5 ZRS.</w:t>
      </w:r>
    </w:p>
    <w:p w14:paraId="38BD166A" w14:textId="77777777" w:rsidR="00B87ED4" w:rsidRDefault="00B87ED4" w:rsidP="00B87ED4">
      <w:pPr>
        <w:pStyle w:val="Default"/>
        <w:rPr>
          <w:sz w:val="22"/>
          <w:szCs w:val="22"/>
        </w:rPr>
      </w:pPr>
    </w:p>
    <w:p w14:paraId="4911A9A3" w14:textId="77777777" w:rsidR="00F93C23" w:rsidRDefault="00F93C23" w:rsidP="00B87ED4">
      <w:pPr>
        <w:pStyle w:val="Default"/>
        <w:rPr>
          <w:sz w:val="22"/>
          <w:szCs w:val="22"/>
        </w:rPr>
      </w:pPr>
    </w:p>
    <w:p w14:paraId="45A5B6D8" w14:textId="77777777" w:rsidR="00B87ED4" w:rsidRDefault="00B87ED4" w:rsidP="00B87ED4">
      <w:pPr>
        <w:pStyle w:val="Default"/>
        <w:spacing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01645424" w14:textId="77777777" w:rsidR="00B87ED4" w:rsidRDefault="00B87ED4" w:rsidP="00B87ED4">
      <w:pPr>
        <w:pStyle w:val="Default"/>
        <w:spacing w:after="257"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00FC8A20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nabývá účinnosti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smluv.</w:t>
      </w:r>
    </w:p>
    <w:p w14:paraId="734BA512" w14:textId="77777777" w:rsidR="009B398C" w:rsidRDefault="009B398C" w:rsidP="00B87ED4">
      <w:pPr>
        <w:pStyle w:val="Default"/>
        <w:rPr>
          <w:sz w:val="22"/>
          <w:szCs w:val="22"/>
        </w:rPr>
      </w:pPr>
    </w:p>
    <w:p w14:paraId="380898C3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vyhotovena ve dvou stejnopisech,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hodnotou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originálu,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každá ze smluvních stran obdrží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jeden stejnopis.</w:t>
      </w:r>
    </w:p>
    <w:p w14:paraId="3CD94DAD" w14:textId="77777777" w:rsidR="00B87ED4" w:rsidRDefault="00B87ED4" w:rsidP="00B87ED4">
      <w:pPr>
        <w:pStyle w:val="Default"/>
        <w:rPr>
          <w:sz w:val="22"/>
          <w:szCs w:val="22"/>
        </w:rPr>
      </w:pPr>
    </w:p>
    <w:p w14:paraId="7785C1B5" w14:textId="77777777" w:rsidR="00F93C23" w:rsidRDefault="00B87ED4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165311E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021A2930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V Praze dne: …………………………             V …………….     dne: ……………………..</w:t>
      </w:r>
    </w:p>
    <w:p w14:paraId="40AACF62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73E2BE3D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Objednatel: …………………………..             Dodavatel: …………………………………..</w:t>
      </w:r>
    </w:p>
    <w:p w14:paraId="5CA9209F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5F555458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679192FA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56C066F2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Příloha:</w:t>
      </w:r>
    </w:p>
    <w:p w14:paraId="0BFD56A3" w14:textId="71C2528C" w:rsidR="008B27BB" w:rsidRDefault="007757B0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Objednávka</w:t>
      </w:r>
    </w:p>
    <w:p w14:paraId="10F16A28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18824A30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5964DC1E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0D5D4C15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4F3C8BA8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60C6978D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3DB0EF2A" w14:textId="77777777" w:rsidR="009B398C" w:rsidRPr="000A6783" w:rsidRDefault="009B398C" w:rsidP="00B87ED4">
      <w:pPr>
        <w:pStyle w:val="Default"/>
        <w:spacing w:line="208" w:lineRule="atLeast"/>
        <w:jc w:val="both"/>
        <w:rPr>
          <w:b/>
          <w:bCs/>
          <w:sz w:val="22"/>
          <w:szCs w:val="22"/>
        </w:rPr>
      </w:pPr>
    </w:p>
    <w:p w14:paraId="47D3EA29" w14:textId="24A950E7" w:rsidR="009B398C" w:rsidRPr="000A6783" w:rsidRDefault="000A6783" w:rsidP="00B87ED4">
      <w:pPr>
        <w:pStyle w:val="Default"/>
        <w:spacing w:line="208" w:lineRule="atLeast"/>
        <w:jc w:val="both"/>
        <w:rPr>
          <w:b/>
          <w:bCs/>
          <w:sz w:val="22"/>
          <w:szCs w:val="22"/>
        </w:rPr>
      </w:pPr>
      <w:r w:rsidRPr="000A6783">
        <w:rPr>
          <w:b/>
          <w:bCs/>
          <w:sz w:val="22"/>
          <w:szCs w:val="22"/>
        </w:rPr>
        <w:t>____________________________</w:t>
      </w:r>
    </w:p>
    <w:p w14:paraId="27CB00CF" w14:textId="5C445FAD" w:rsidR="00B87ED4" w:rsidRPr="000A6783" w:rsidRDefault="000A6783" w:rsidP="000A678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 xml:space="preserve">¹ </w:t>
      </w:r>
      <w:r w:rsidR="00B87ED4">
        <w:t xml:space="preserve">V </w:t>
      </w:r>
      <w:r w:rsidR="00B87ED4">
        <w:rPr>
          <w:sz w:val="18"/>
          <w:szCs w:val="18"/>
        </w:rPr>
        <w:t>případě jakýchkoli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změn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smlouvy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na veřejnou zakázku musí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být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tyto změny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v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souladu s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§ 222 zákona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č.134/2016,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o zadávání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veřejných zakázek,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jinak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mohl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být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postup zadavatele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považován za přestupek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dle §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268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tohoto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zákona.</w:t>
      </w:r>
    </w:p>
    <w:sectPr w:rsidR="00B87ED4" w:rsidRPr="000A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D4"/>
    <w:rsid w:val="000A6783"/>
    <w:rsid w:val="00217FDC"/>
    <w:rsid w:val="002C78D5"/>
    <w:rsid w:val="003115A2"/>
    <w:rsid w:val="004161D7"/>
    <w:rsid w:val="004B5688"/>
    <w:rsid w:val="006C3B97"/>
    <w:rsid w:val="00722F19"/>
    <w:rsid w:val="007757B0"/>
    <w:rsid w:val="0078075C"/>
    <w:rsid w:val="008B27BB"/>
    <w:rsid w:val="009640B9"/>
    <w:rsid w:val="009B398C"/>
    <w:rsid w:val="00AB690C"/>
    <w:rsid w:val="00B045F3"/>
    <w:rsid w:val="00B87ED4"/>
    <w:rsid w:val="00CB44D9"/>
    <w:rsid w:val="00F55DFA"/>
    <w:rsid w:val="00F93C23"/>
    <w:rsid w:val="00F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660"/>
  <w15:chartTrackingRefBased/>
  <w15:docId w15:val="{FAA12A99-2C12-4D70-857C-8E6002C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2" ma:contentTypeDescription="Vytvoří nový dokument" ma:contentTypeScope="" ma:versionID="fc636b06c9e23891f4a55c4119292313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c3906bc36ebdaa685bf0c32cf5b48bf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EEC5B-2E5F-4176-8A03-8F9CB307C8A6}"/>
</file>

<file path=customXml/itemProps2.xml><?xml version="1.0" encoding="utf-8"?>
<ds:datastoreItem xmlns:ds="http://schemas.openxmlformats.org/officeDocument/2006/customXml" ds:itemID="{9767501D-0540-4424-92F0-F696FB09BBE4}"/>
</file>

<file path=customXml/itemProps3.xml><?xml version="1.0" encoding="utf-8"?>
<ds:datastoreItem xmlns:ds="http://schemas.openxmlformats.org/officeDocument/2006/customXml" ds:itemID="{90B63F96-81D3-468A-B116-28E9C3DFC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Kottková Zuzana</dc:creator>
  <cp:keywords/>
  <dc:description/>
  <cp:lastModifiedBy>Alice Pechová</cp:lastModifiedBy>
  <cp:revision>4</cp:revision>
  <cp:lastPrinted>2022-04-12T12:23:00Z</cp:lastPrinted>
  <dcterms:created xsi:type="dcterms:W3CDTF">2022-05-16T11:08:00Z</dcterms:created>
  <dcterms:modified xsi:type="dcterms:W3CDTF">2022-05-17T16:03:00Z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