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9590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2E7EAA" w14:textId="77777777" w:rsidR="00F11FE3" w:rsidRDefault="00F11FE3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BE394A" w14:textId="77777777" w:rsidR="00F11FE3" w:rsidRDefault="00F50F96">
      <w:pPr>
        <w:spacing w:line="447" w:lineRule="exact"/>
        <w:ind w:left="2859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34"/>
          <w:szCs w:val="34"/>
        </w:rPr>
        <w:t>SMLOU</w:t>
      </w:r>
      <w:r>
        <w:rPr>
          <w:rFonts w:ascii="Arial Black" w:hAnsi="Arial Black" w:cs="Arial Black"/>
          <w:b/>
          <w:bCs/>
          <w:color w:val="000000"/>
          <w:spacing w:val="-3"/>
          <w:sz w:val="34"/>
          <w:szCs w:val="34"/>
        </w:rPr>
        <w:t>V</w:t>
      </w:r>
      <w:r>
        <w:rPr>
          <w:rFonts w:ascii="Arial Black" w:hAnsi="Arial Black" w:cs="Arial Black"/>
          <w:b/>
          <w:bCs/>
          <w:color w:val="000000"/>
          <w:sz w:val="34"/>
          <w:szCs w:val="34"/>
        </w:rPr>
        <w:t>A</w:t>
      </w:r>
      <w:r>
        <w:rPr>
          <w:rFonts w:ascii="Arial Black" w:hAnsi="Arial Black" w:cs="Arial Black"/>
          <w:b/>
          <w:bCs/>
          <w:color w:val="000000"/>
          <w:spacing w:val="25"/>
          <w:sz w:val="34"/>
          <w:szCs w:val="3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34"/>
          <w:szCs w:val="34"/>
        </w:rPr>
        <w:t>O</w:t>
      </w:r>
      <w:r>
        <w:rPr>
          <w:rFonts w:ascii="Arial Black" w:hAnsi="Arial Black" w:cs="Arial Black"/>
          <w:b/>
          <w:bCs/>
          <w:color w:val="000000"/>
          <w:spacing w:val="25"/>
          <w:sz w:val="34"/>
          <w:szCs w:val="3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34"/>
          <w:szCs w:val="34"/>
        </w:rPr>
        <w:t>SP</w:t>
      </w:r>
      <w:r>
        <w:rPr>
          <w:rFonts w:ascii="Arial Black" w:hAnsi="Arial Black" w:cs="Arial Black"/>
          <w:b/>
          <w:bCs/>
          <w:color w:val="000000"/>
          <w:spacing w:val="-4"/>
          <w:sz w:val="34"/>
          <w:szCs w:val="34"/>
        </w:rPr>
        <w:t>O</w:t>
      </w:r>
      <w:r>
        <w:rPr>
          <w:rFonts w:ascii="Arial Black" w:hAnsi="Arial Black" w:cs="Arial Black"/>
          <w:b/>
          <w:bCs/>
          <w:color w:val="000000"/>
          <w:sz w:val="34"/>
          <w:szCs w:val="34"/>
        </w:rPr>
        <w:t xml:space="preserve">LEČNOSTI  </w:t>
      </w:r>
    </w:p>
    <w:p w14:paraId="71A8BDB2" w14:textId="77777777" w:rsidR="00F11FE3" w:rsidRDefault="00F50F96">
      <w:pPr>
        <w:spacing w:before="7" w:line="352" w:lineRule="exact"/>
        <w:ind w:left="3442" w:right="26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Číslo Vedoucího společníka AGP : 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Číslo Společníka GVČ :  </w:t>
      </w:r>
    </w:p>
    <w:p w14:paraId="7182527E" w14:textId="77777777" w:rsidR="00F11FE3" w:rsidRDefault="00F50F96">
      <w:pPr>
        <w:spacing w:before="20" w:line="222" w:lineRule="exact"/>
        <w:ind w:left="33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Číslo Společníka VÚMOP : V_sml_41_2021  </w:t>
      </w:r>
    </w:p>
    <w:p w14:paraId="2FA39D4B" w14:textId="77777777" w:rsidR="00F11FE3" w:rsidRDefault="00F50F96">
      <w:pPr>
        <w:spacing w:before="246" w:line="261" w:lineRule="exact"/>
        <w:ind w:left="2510" w:right="1429" w:hanging="9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uzavřená po vzájemné dohodě a v souladu s ustanovením § 2716 až § 2746 zákona č.  89/2012 Sb. Občanský zákoník, v </w:t>
      </w:r>
      <w:r>
        <w:rPr>
          <w:rFonts w:ascii="Arial" w:hAnsi="Arial" w:cs="Arial"/>
          <w:color w:val="000000"/>
          <w:sz w:val="19"/>
          <w:szCs w:val="19"/>
        </w:rPr>
        <w:t xml:space="preserve">platném znění, kterou uzavřely  </w:t>
      </w:r>
    </w:p>
    <w:p w14:paraId="32D600EB" w14:textId="77777777" w:rsidR="00F11FE3" w:rsidRDefault="00F11FE3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EDF376" w14:textId="77777777" w:rsidR="00F11FE3" w:rsidRDefault="00F50F96">
      <w:pPr>
        <w:spacing w:line="315" w:lineRule="exact"/>
        <w:ind w:left="4208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SMLUVNÍ</w:t>
      </w:r>
      <w:r>
        <w:rPr>
          <w:rFonts w:ascii="Arial Black" w:hAnsi="Arial Black" w:cs="Arial Black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STRANY  </w:t>
      </w:r>
    </w:p>
    <w:p w14:paraId="01A1E9A3" w14:textId="77777777" w:rsidR="00F11FE3" w:rsidRDefault="00F11FE3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8CB7AE" w14:textId="77777777" w:rsidR="00F11FE3" w:rsidRDefault="00F50F96">
      <w:pPr>
        <w:spacing w:line="246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Vedoucí společ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r>
        <w:rPr>
          <w:rFonts w:ascii="Arial" w:hAnsi="Arial" w:cs="Arial"/>
          <w:b/>
          <w:bCs/>
          <w:color w:val="000000"/>
        </w:rPr>
        <w:t>ík         A</w:t>
      </w:r>
      <w:r>
        <w:rPr>
          <w:rFonts w:ascii="Arial" w:hAnsi="Arial" w:cs="Arial"/>
          <w:b/>
          <w:bCs/>
          <w:color w:val="000000"/>
          <w:spacing w:val="-3"/>
        </w:rPr>
        <w:t>g</w:t>
      </w:r>
      <w:r>
        <w:rPr>
          <w:rFonts w:ascii="Arial" w:hAnsi="Arial" w:cs="Arial"/>
          <w:b/>
          <w:bCs/>
          <w:color w:val="000000"/>
        </w:rPr>
        <w:t>ropr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jekce Litomy</w:t>
      </w:r>
      <w:r>
        <w:rPr>
          <w:rFonts w:ascii="Arial" w:hAnsi="Arial" w:cs="Arial"/>
          <w:b/>
          <w:bCs/>
          <w:color w:val="000000"/>
          <w:spacing w:val="-4"/>
        </w:rPr>
        <w:t>š</w:t>
      </w:r>
      <w:r>
        <w:rPr>
          <w:rFonts w:ascii="Arial" w:hAnsi="Arial" w:cs="Arial"/>
          <w:b/>
          <w:bCs/>
          <w:color w:val="000000"/>
        </w:rPr>
        <w:t xml:space="preserve">l spol. 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 r.o.  </w:t>
      </w:r>
    </w:p>
    <w:p w14:paraId="206F6129" w14:textId="77777777" w:rsidR="00F11FE3" w:rsidRDefault="00F50F96">
      <w:pPr>
        <w:tabs>
          <w:tab w:val="left" w:pos="3733"/>
        </w:tabs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Sídlo: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Rokycanova 114, 566 01 Vysoké Mýto  </w:t>
      </w:r>
    </w:p>
    <w:p w14:paraId="6BEF23C1" w14:textId="77777777" w:rsidR="00F11FE3" w:rsidRDefault="00F50F96">
      <w:pPr>
        <w:tabs>
          <w:tab w:val="left" w:pos="3733"/>
          <w:tab w:val="left" w:pos="7422"/>
        </w:tabs>
        <w:spacing w:before="14" w:line="344" w:lineRule="exact"/>
        <w:ind w:left="1184" w:right="17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IČO: 64255611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DIČ: CZ64255611 </w:t>
      </w:r>
      <w:r>
        <w:rPr>
          <w:rFonts w:ascii="Arial" w:hAnsi="Arial" w:cs="Arial"/>
          <w:color w:val="000000"/>
          <w:sz w:val="19"/>
          <w:szCs w:val="19"/>
        </w:rPr>
        <w:tab/>
        <w:t>Plátce DPH: ANO  Obchodní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rejstřík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vedený: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Krajským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soudem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Hradci</w:t>
      </w:r>
      <w:r>
        <w:rPr>
          <w:rFonts w:ascii="Arial" w:hAnsi="Arial" w:cs="Arial"/>
          <w:color w:val="000000"/>
          <w:spacing w:val="-1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Králové,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oddíl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C,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vložka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8321  Bankovní spojení: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MONETA Money Bank a.s., Ústí nad Orlicí  </w:t>
      </w:r>
    </w:p>
    <w:p w14:paraId="503B965A" w14:textId="77777777" w:rsidR="00F11FE3" w:rsidRDefault="00F50F96">
      <w:pPr>
        <w:tabs>
          <w:tab w:val="left" w:pos="3733"/>
        </w:tabs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číslo účtu: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341 302 664/0600  </w:t>
      </w:r>
    </w:p>
    <w:p w14:paraId="1903E2A0" w14:textId="77777777" w:rsidR="00F11FE3" w:rsidRDefault="00F50F96">
      <w:pPr>
        <w:tabs>
          <w:tab w:val="left" w:pos="3733"/>
        </w:tabs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Statutární orgán: </w:t>
      </w:r>
      <w:r>
        <w:rPr>
          <w:rFonts w:ascii="Arial" w:hAnsi="Arial" w:cs="Arial"/>
          <w:color w:val="000000"/>
          <w:sz w:val="19"/>
          <w:szCs w:val="19"/>
        </w:rPr>
        <w:tab/>
        <w:t>Ing.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Jaroslav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Jakoubek, jednatel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společnosti  </w:t>
      </w:r>
    </w:p>
    <w:p w14:paraId="4519C521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Smluvně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oprávněn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jednat: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Ing.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Jaroslav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Jakoubek,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jednatel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společnosti  </w:t>
      </w:r>
    </w:p>
    <w:p w14:paraId="08AC54E3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Technicky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oprávněn jednat: Ing. Jaroslav Tměj  </w:t>
      </w:r>
    </w:p>
    <w:p w14:paraId="56415065" w14:textId="77777777" w:rsidR="00F11FE3" w:rsidRDefault="00F50F96">
      <w:pPr>
        <w:tabs>
          <w:tab w:val="left" w:pos="3733"/>
        </w:tabs>
        <w:spacing w:before="13" w:line="367" w:lineRule="exact"/>
        <w:ind w:left="1184" w:right="1748" w:firstLine="25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dále jen „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AGP</w:t>
      </w:r>
      <w:r>
        <w:rPr>
          <w:rFonts w:ascii="Arial" w:hAnsi="Arial" w:cs="Arial"/>
          <w:i/>
          <w:iCs/>
          <w:color w:val="000000"/>
          <w:sz w:val="19"/>
          <w:szCs w:val="19"/>
        </w:rPr>
        <w:t>“ nebo „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Vedoucí společník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“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Společní</w:t>
      </w:r>
      <w:r>
        <w:rPr>
          <w:rFonts w:ascii="Arial" w:hAnsi="Arial" w:cs="Arial"/>
          <w:b/>
          <w:bCs/>
          <w:color w:val="000000"/>
          <w:spacing w:val="-3"/>
        </w:rPr>
        <w:t>k</w:t>
      </w:r>
      <w:r>
        <w:rPr>
          <w:rFonts w:ascii="Arial" w:hAnsi="Arial" w:cs="Arial"/>
          <w:b/>
          <w:bCs/>
          <w:color w:val="000000"/>
        </w:rPr>
        <w:t xml:space="preserve"> 1. </w:t>
      </w:r>
      <w:r>
        <w:rPr>
          <w:rFonts w:ascii="Arial" w:hAnsi="Arial" w:cs="Arial"/>
          <w:b/>
          <w:bCs/>
          <w:color w:val="000000"/>
        </w:rPr>
        <w:tab/>
        <w:t>Geodézi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Východ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r>
        <w:rPr>
          <w:rFonts w:ascii="Arial" w:hAnsi="Arial" w:cs="Arial"/>
          <w:b/>
          <w:bCs/>
          <w:color w:val="000000"/>
        </w:rPr>
        <w:t>í Č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chy spol. 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 xml:space="preserve">.r.o.  </w:t>
      </w:r>
    </w:p>
    <w:p w14:paraId="22B61AEB" w14:textId="77777777" w:rsidR="00F11FE3" w:rsidRDefault="00F50F96">
      <w:pPr>
        <w:tabs>
          <w:tab w:val="left" w:pos="3733"/>
        </w:tabs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Sídlo: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J. Purkyně 1174, 500 02 Hradec Králové  </w:t>
      </w:r>
    </w:p>
    <w:p w14:paraId="3F33763F" w14:textId="77777777" w:rsidR="00F11FE3" w:rsidRDefault="00F50F96">
      <w:pPr>
        <w:tabs>
          <w:tab w:val="left" w:pos="3733"/>
          <w:tab w:val="left" w:pos="7422"/>
        </w:tabs>
        <w:spacing w:line="348" w:lineRule="exact"/>
        <w:ind w:left="1184" w:right="17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IČO:</w:t>
      </w:r>
      <w:r>
        <w:rPr>
          <w:rFonts w:ascii="Arial" w:hAnsi="Arial" w:cs="Arial"/>
          <w:color w:val="000000"/>
          <w:sz w:val="19"/>
          <w:szCs w:val="19"/>
        </w:rPr>
        <w:t xml:space="preserve"> 45536058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DIČ: CZ45536058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Plátce DPH: ANO  Obchodní rejstřík vedený: Krajským soudem v Hradci Králové, oddíl C, vložka 1583  Bankovní spojení: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ČSOB, a.s. Hradec Králové  </w:t>
      </w:r>
    </w:p>
    <w:p w14:paraId="344C36AA" w14:textId="77777777" w:rsidR="00F11FE3" w:rsidRDefault="00F50F96">
      <w:pPr>
        <w:tabs>
          <w:tab w:val="left" w:pos="3733"/>
        </w:tabs>
        <w:spacing w:before="10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číslo účtu: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230615/0300  </w:t>
      </w:r>
    </w:p>
    <w:p w14:paraId="6AD9E12F" w14:textId="77777777" w:rsidR="00F11FE3" w:rsidRDefault="00F50F96">
      <w:pPr>
        <w:tabs>
          <w:tab w:val="left" w:pos="3733"/>
        </w:tabs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Statutární orgán: </w:t>
      </w:r>
      <w:r>
        <w:rPr>
          <w:rFonts w:ascii="Arial" w:hAnsi="Arial" w:cs="Arial"/>
          <w:color w:val="000000"/>
          <w:sz w:val="19"/>
          <w:szCs w:val="19"/>
        </w:rPr>
        <w:tab/>
        <w:t>Ing. Aleš Černý, jednatel společnost</w:t>
      </w:r>
      <w:r>
        <w:rPr>
          <w:rFonts w:ascii="Arial" w:hAnsi="Arial" w:cs="Arial"/>
          <w:color w:val="000000"/>
          <w:sz w:val="19"/>
          <w:szCs w:val="19"/>
        </w:rPr>
        <w:t xml:space="preserve">i  </w:t>
      </w:r>
    </w:p>
    <w:p w14:paraId="43A0C894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Smluvně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oprávněn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jednat: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Ing.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Aleš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Černý,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jednatel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společnosti  </w:t>
      </w:r>
    </w:p>
    <w:p w14:paraId="0A3B9D07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Technicky oprávněn jednat: Ing Aleš Černý, jednatel společnosti  </w:t>
      </w:r>
    </w:p>
    <w:p w14:paraId="2C03BF0E" w14:textId="77777777" w:rsidR="00F11FE3" w:rsidRDefault="00F50F96">
      <w:pPr>
        <w:spacing w:before="140" w:line="222" w:lineRule="exact"/>
        <w:ind w:left="3653" w:right="407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dále jen „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GVČ“ </w:t>
      </w:r>
      <w:r>
        <w:rPr>
          <w:rFonts w:ascii="Arial" w:hAnsi="Arial" w:cs="Arial"/>
          <w:i/>
          <w:iCs/>
          <w:color w:val="000000"/>
          <w:sz w:val="19"/>
          <w:szCs w:val="19"/>
        </w:rPr>
        <w:t>nebo „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Společník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“  </w:t>
      </w:r>
    </w:p>
    <w:p w14:paraId="26C547B1" w14:textId="77777777" w:rsidR="00F11FE3" w:rsidRDefault="00F50F96">
      <w:pPr>
        <w:tabs>
          <w:tab w:val="left" w:pos="3733"/>
        </w:tabs>
        <w:spacing w:before="120" w:line="246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Společní</w:t>
      </w:r>
      <w:r>
        <w:rPr>
          <w:rFonts w:ascii="Arial" w:hAnsi="Arial" w:cs="Arial"/>
          <w:b/>
          <w:bCs/>
          <w:color w:val="000000"/>
          <w:spacing w:val="-3"/>
        </w:rPr>
        <w:t>k</w:t>
      </w:r>
      <w:r>
        <w:rPr>
          <w:rFonts w:ascii="Arial" w:hAnsi="Arial" w:cs="Arial"/>
          <w:b/>
          <w:bCs/>
          <w:color w:val="000000"/>
        </w:rPr>
        <w:t xml:space="preserve"> 2. </w:t>
      </w:r>
      <w:r>
        <w:rPr>
          <w:rFonts w:ascii="Arial" w:hAnsi="Arial" w:cs="Arial"/>
          <w:b/>
          <w:bCs/>
          <w:color w:val="000000"/>
        </w:rPr>
        <w:tab/>
        <w:t>Výzkumný ú</w:t>
      </w:r>
      <w:r>
        <w:rPr>
          <w:rFonts w:ascii="Arial" w:hAnsi="Arial" w:cs="Arial"/>
          <w:b/>
          <w:bCs/>
          <w:color w:val="000000"/>
          <w:spacing w:val="-4"/>
        </w:rPr>
        <w:t>s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 xml:space="preserve"> m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li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 xml:space="preserve">rací 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 xml:space="preserve"> ochran</w:t>
      </w:r>
      <w:r>
        <w:rPr>
          <w:rFonts w:ascii="Arial" w:hAnsi="Arial" w:cs="Arial"/>
          <w:b/>
          <w:bCs/>
          <w:color w:val="000000"/>
          <w:spacing w:val="-3"/>
        </w:rPr>
        <w:t>y</w:t>
      </w:r>
      <w:r>
        <w:rPr>
          <w:rFonts w:ascii="Arial" w:hAnsi="Arial" w:cs="Arial"/>
          <w:b/>
          <w:bCs/>
          <w:color w:val="000000"/>
        </w:rPr>
        <w:t xml:space="preserve"> půd</w:t>
      </w:r>
      <w:r>
        <w:rPr>
          <w:rFonts w:ascii="Arial" w:hAnsi="Arial" w:cs="Arial"/>
          <w:b/>
          <w:bCs/>
          <w:color w:val="000000"/>
          <w:spacing w:val="-4"/>
        </w:rPr>
        <w:t>y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 xml:space="preserve">.v.i.  </w:t>
      </w:r>
    </w:p>
    <w:p w14:paraId="795C0F57" w14:textId="77777777" w:rsidR="00F11FE3" w:rsidRDefault="00F50F96">
      <w:pPr>
        <w:tabs>
          <w:tab w:val="left" w:pos="3733"/>
        </w:tabs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Sídlo: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Žabovřeská 250, 156 27 Praha 5 - Zbraslav  </w:t>
      </w:r>
    </w:p>
    <w:p w14:paraId="5BC565BA" w14:textId="77777777" w:rsidR="00F11FE3" w:rsidRDefault="00F50F96">
      <w:pPr>
        <w:tabs>
          <w:tab w:val="left" w:pos="3733"/>
          <w:tab w:val="left" w:pos="7422"/>
        </w:tabs>
        <w:spacing w:before="11" w:line="346" w:lineRule="exact"/>
        <w:ind w:left="1184" w:right="17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IČO: 00027049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DIČ: CZ00027049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Plátce DPH: ANO  Zapsána v Rejstříku veřejných výzkumných institucí vedeném MŠMT  </w:t>
      </w:r>
    </w:p>
    <w:p w14:paraId="3EDC8AC7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Bankovní spojení: Komerční banka a.s. Praha 5  </w:t>
      </w:r>
    </w:p>
    <w:p w14:paraId="2DC4D7F3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číslo účtu: 24635051/0100  </w:t>
      </w:r>
    </w:p>
    <w:p w14:paraId="739D4F14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Statutární </w:t>
      </w:r>
      <w:r>
        <w:rPr>
          <w:rFonts w:ascii="Arial" w:hAnsi="Arial" w:cs="Arial"/>
          <w:color w:val="000000"/>
          <w:sz w:val="19"/>
          <w:szCs w:val="19"/>
        </w:rPr>
        <w:t xml:space="preserve">orgán: prof. Ing. Radim Vácha, PhD., ředitel  </w:t>
      </w:r>
    </w:p>
    <w:p w14:paraId="74EFAF3E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Smluvně oprávněn jednat: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prof. Ing. Radim Vácha, PhD., ředitel  </w:t>
      </w:r>
    </w:p>
    <w:p w14:paraId="2A22DCD4" w14:textId="77777777" w:rsidR="00F11FE3" w:rsidRDefault="00F50F96">
      <w:pPr>
        <w:spacing w:before="1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Technicky oprávněn jednat: RNDr. Lenka Tlapáková, PhD.  </w:t>
      </w:r>
    </w:p>
    <w:p w14:paraId="167E7BDF" w14:textId="77777777" w:rsidR="00F11FE3" w:rsidRDefault="00F50F96">
      <w:pPr>
        <w:spacing w:before="140" w:line="222" w:lineRule="exact"/>
        <w:ind w:left="3653" w:right="3776"/>
        <w:jc w:val="right"/>
        <w:rPr>
          <w:rFonts w:ascii="Times New Roman" w:hAnsi="Times New Roman" w:cs="Times New Roman"/>
          <w:color w:val="010302"/>
        </w:rPr>
        <w:sectPr w:rsidR="00F11FE3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z w:val="19"/>
          <w:szCs w:val="19"/>
        </w:rPr>
        <w:t>dále jen „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VÚMOP“ </w:t>
      </w:r>
      <w:r>
        <w:rPr>
          <w:rFonts w:ascii="Arial" w:hAnsi="Arial" w:cs="Arial"/>
          <w:i/>
          <w:iCs/>
          <w:color w:val="000000"/>
          <w:sz w:val="19"/>
          <w:szCs w:val="19"/>
        </w:rPr>
        <w:t>nebo „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Společník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“  </w:t>
      </w:r>
      <w:r>
        <w:br w:type="page"/>
      </w:r>
    </w:p>
    <w:p w14:paraId="0D62DF19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1587B1" w14:textId="77777777" w:rsidR="00F11FE3" w:rsidRDefault="00F11FE3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036153" w14:textId="77777777" w:rsidR="00F11FE3" w:rsidRDefault="00F50F96">
      <w:pPr>
        <w:spacing w:line="315" w:lineRule="exact"/>
        <w:ind w:left="3510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ÚČEL</w:t>
      </w:r>
      <w:r>
        <w:rPr>
          <w:rFonts w:ascii="Arial Black" w:hAnsi="Arial Black" w:cs="Arial Black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A CÍL</w:t>
      </w:r>
      <w:r>
        <w:rPr>
          <w:rFonts w:ascii="Arial Black" w:hAnsi="Arial Black" w:cs="Arial Black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SPOLEČNOSTI  </w:t>
      </w:r>
    </w:p>
    <w:p w14:paraId="0AB986B2" w14:textId="77777777" w:rsidR="00F11FE3" w:rsidRDefault="00F11FE3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711077" w14:textId="77777777" w:rsidR="00F11FE3" w:rsidRDefault="00F50F96">
      <w:pPr>
        <w:spacing w:line="222" w:lineRule="exact"/>
        <w:ind w:left="5271" w:right="532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</w:p>
    <w:p w14:paraId="2E9168BE" w14:textId="77777777" w:rsidR="00F11FE3" w:rsidRDefault="00F50F96">
      <w:pPr>
        <w:spacing w:before="80" w:line="222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Výše uvedené smluvní strany uzavírají tuto smlouvu za účelem podání společné nabídky  </w:t>
      </w:r>
    </w:p>
    <w:p w14:paraId="1B6C0DC1" w14:textId="77777777" w:rsidR="00F11FE3" w:rsidRDefault="00F50F96">
      <w:pPr>
        <w:spacing w:before="80" w:line="222" w:lineRule="exact"/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 zhotovení veřejné zakázky:  </w:t>
      </w:r>
    </w:p>
    <w:p w14:paraId="1B585897" w14:textId="77777777" w:rsidR="00F11FE3" w:rsidRDefault="00F11FE3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B6A87" w14:textId="77777777" w:rsidR="00F11FE3" w:rsidRDefault="00F50F96">
      <w:pPr>
        <w:spacing w:line="313" w:lineRule="exact"/>
        <w:ind w:left="2006" w:right="19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Komple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x</w:t>
      </w:r>
      <w:r>
        <w:rPr>
          <w:rFonts w:ascii="Arial" w:hAnsi="Arial" w:cs="Arial"/>
          <w:b/>
          <w:bCs/>
          <w:color w:val="000000"/>
          <w:sz w:val="28"/>
          <w:szCs w:val="28"/>
        </w:rPr>
        <w:t>ní poze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kové úpravy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ojt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ě</w:t>
      </w:r>
      <w:r>
        <w:rPr>
          <w:rFonts w:ascii="Arial" w:hAnsi="Arial" w:cs="Arial"/>
          <w:b/>
          <w:bCs/>
          <w:color w:val="000000"/>
          <w:sz w:val="28"/>
          <w:szCs w:val="28"/>
        </w:rPr>
        <w:t>chov u Hlinsk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1342966F" w14:textId="77777777" w:rsidR="00F11FE3" w:rsidRDefault="00F50F96">
      <w:pPr>
        <w:spacing w:before="107" w:line="261" w:lineRule="exact"/>
        <w:ind w:left="1184" w:right="10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případě, že společná nabídka bude zadavatelem vybrána jako </w:t>
      </w:r>
      <w:r>
        <w:rPr>
          <w:rFonts w:ascii="Arial" w:hAnsi="Arial" w:cs="Arial"/>
          <w:color w:val="000000"/>
          <w:sz w:val="19"/>
          <w:szCs w:val="19"/>
        </w:rPr>
        <w:t>nejvhodnější, rovněž za  účelem uzavření smlouvy se zadavatelem a následné realizace veřejné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zakázky.  </w:t>
      </w:r>
    </w:p>
    <w:p w14:paraId="7C91EE8C" w14:textId="77777777" w:rsidR="00F11FE3" w:rsidRDefault="00F50F96">
      <w:pPr>
        <w:spacing w:before="140"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057962FB" w14:textId="77777777" w:rsidR="00F11FE3" w:rsidRDefault="00F50F96">
      <w:pPr>
        <w:spacing w:before="99" w:line="269" w:lineRule="exact"/>
        <w:ind w:left="1184" w:right="10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dosažení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tohoto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cíle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každý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ze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Společníků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Společnosti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povinen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při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zpracování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nabídky  vynaložit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veškeré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úsilí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to,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aby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společná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nabídka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byla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zpracována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nejvyšší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technické  úrovni,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respektovala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požadavky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zadavatele,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při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řešení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problematiky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počítala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nejen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všem</w:t>
      </w:r>
      <w:r>
        <w:rPr>
          <w:rFonts w:ascii="Arial" w:hAnsi="Arial" w:cs="Arial"/>
          <w:color w:val="000000"/>
          <w:spacing w:val="-3"/>
          <w:sz w:val="19"/>
          <w:szCs w:val="19"/>
        </w:rPr>
        <w:t>i</w:t>
      </w:r>
      <w:r>
        <w:rPr>
          <w:rFonts w:ascii="Arial" w:hAnsi="Arial" w:cs="Arial"/>
          <w:color w:val="000000"/>
          <w:sz w:val="19"/>
          <w:szCs w:val="19"/>
        </w:rPr>
        <w:t xml:space="preserve">  v úvahu připadajícími podmínkami ale i s možnými vlivy z hlediska širších vztahů a souvislostí  a využ</w:t>
      </w:r>
      <w:r>
        <w:rPr>
          <w:rFonts w:ascii="Arial" w:hAnsi="Arial" w:cs="Arial"/>
          <w:color w:val="000000"/>
          <w:sz w:val="19"/>
          <w:szCs w:val="19"/>
        </w:rPr>
        <w:t>ila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poznatky získané společnostmi při zpracovávání podobných projektů.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Při zpracování  nabídky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musí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Společníci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respektovat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především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požadavky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zadavatele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uvedené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zadávací  dokumentaci.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Veškeré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podmínky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uvedené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nabídce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vč.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poskytnutí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potřebných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záruk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musí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být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při  zpracování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společném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posouzení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koncipovány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tak,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aby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splňovaly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podmínky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zadávacího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řízení.  V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případě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úspěchu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zadávacím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řízení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považuje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samozřejmou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povinnost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Společníků  </w:t>
      </w:r>
      <w:r>
        <w:rPr>
          <w:rFonts w:ascii="Arial" w:hAnsi="Arial" w:cs="Arial"/>
          <w:color w:val="000000"/>
          <w:sz w:val="19"/>
          <w:szCs w:val="19"/>
        </w:rPr>
        <w:t>Společnosti, aby dílo bylo zhotoveno v souladu se smlouvou o dílo se zadavatelem v nejvyšší  kvalitě a aby bylo zadavateli předáno včas a bez jakýchkoli zjevných či skrytých vad. Společníci  se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zavazují</w:t>
      </w:r>
      <w:r>
        <w:rPr>
          <w:rFonts w:ascii="Arial" w:hAnsi="Arial" w:cs="Arial"/>
          <w:color w:val="000000"/>
          <w:spacing w:val="-1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celou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dobu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realizace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díla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úzce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spolupracovat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společně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působit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intencích  organizačních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vazeb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pracovních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postupů,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jak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určí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složení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realizačního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týmu,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rozdělení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prací</w:t>
      </w:r>
      <w:r>
        <w:rPr>
          <w:rFonts w:ascii="Arial" w:hAnsi="Arial" w:cs="Arial"/>
          <w:color w:val="000000"/>
          <w:spacing w:val="-3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 dohodnuté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hardwarové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softwarové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zajištění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projektu,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časový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harmonogram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pracovního  </w:t>
      </w:r>
    </w:p>
    <w:p w14:paraId="1CD6DCE0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postupu a kontrolní mechanismus zpracování díla obsaženého v nabídce.  </w:t>
      </w:r>
    </w:p>
    <w:p w14:paraId="79E43EDC" w14:textId="77777777" w:rsidR="00F11FE3" w:rsidRDefault="00F11FE3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4C74AF" w14:textId="77777777" w:rsidR="00F11FE3" w:rsidRDefault="00F50F96">
      <w:pPr>
        <w:spacing w:line="315" w:lineRule="exact"/>
        <w:ind w:left="3066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-41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NÁZEV</w:t>
      </w:r>
      <w:r>
        <w:rPr>
          <w:rFonts w:ascii="Arial Black" w:hAnsi="Arial Black" w:cs="Arial Black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A</w:t>
      </w:r>
      <w:r>
        <w:rPr>
          <w:rFonts w:ascii="Arial Black" w:hAnsi="Arial Black" w:cs="Arial Black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ORGÁNY</w:t>
      </w:r>
      <w:r>
        <w:rPr>
          <w:rFonts w:ascii="Arial Black" w:hAnsi="Arial Black" w:cs="Arial Black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SPOLEČNOSTI  </w:t>
      </w:r>
    </w:p>
    <w:p w14:paraId="442533AB" w14:textId="77777777" w:rsidR="00F11FE3" w:rsidRDefault="00F11FE3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3BF5A5" w14:textId="77777777" w:rsidR="00F11FE3" w:rsidRDefault="00F50F96">
      <w:pPr>
        <w:spacing w:line="319" w:lineRule="exact"/>
        <w:ind w:left="1184" w:right="1666" w:firstLine="41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Smluvní strany se dohodly na tomto názvu Společnosti:  </w:t>
      </w:r>
    </w:p>
    <w:p w14:paraId="314BA292" w14:textId="77777777" w:rsidR="00F11FE3" w:rsidRDefault="00F50F96">
      <w:pPr>
        <w:spacing w:before="48" w:line="259" w:lineRule="exact"/>
        <w:ind w:left="1184" w:right="16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Sdružení</w:t>
      </w:r>
      <w:r>
        <w:rPr>
          <w:rFonts w:ascii="Arial" w:hAnsi="Arial" w:cs="Arial"/>
          <w:b/>
          <w:bCs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AGROPROJEKCE LITOMYŠL spol.s r.o., Geodézie Východní Čechy spol. 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s.r.o. a Výzkumný ústav meliorací a ochrany půdy, v.v.i.  </w:t>
      </w:r>
    </w:p>
    <w:p w14:paraId="3DA87688" w14:textId="77777777" w:rsidR="00F11FE3" w:rsidRDefault="00F50F96">
      <w:pPr>
        <w:spacing w:before="6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sídlo:  Rokycanova 114, 566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01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Vysoké Mýto  </w:t>
      </w:r>
    </w:p>
    <w:p w14:paraId="02D821CB" w14:textId="77777777" w:rsidR="00F11FE3" w:rsidRDefault="00F11FE3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508D1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488009E0" w14:textId="77777777" w:rsidR="00F11FE3" w:rsidRDefault="00F50F96">
      <w:pPr>
        <w:spacing w:before="48" w:line="259" w:lineRule="exact"/>
        <w:ind w:left="1184" w:right="10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Nejvyšším orgánem Společnosti je výbor Společnosti. Na jednání nejvyššího orgánu budou ze  zástupců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uvedených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čl.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"SMLUVNÍ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STRANY"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delegován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vždy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jeden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zástupce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každého  Společníka.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Tito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zástupci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jsou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oprávněni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jednat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jménem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Společníka,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který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jmenoval,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všech  záležitostech týkajících se podílu tohoto Společníka na realizaci projektu. S výhradou podmínek  této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bude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výbor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Společnosti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řídit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kontrolovat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realizaci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projektu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má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rozhodující  </w:t>
      </w:r>
    </w:p>
    <w:p w14:paraId="7307BFF2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pravomoc v d</w:t>
      </w:r>
      <w:r>
        <w:rPr>
          <w:rFonts w:ascii="Arial" w:hAnsi="Arial" w:cs="Arial"/>
          <w:color w:val="000000"/>
          <w:sz w:val="19"/>
          <w:szCs w:val="19"/>
        </w:rPr>
        <w:t xml:space="preserve">ůležitých záležitostech týkajících se politiky a provozu.  </w:t>
      </w:r>
    </w:p>
    <w:p w14:paraId="0B5BA47F" w14:textId="77777777" w:rsidR="00F11FE3" w:rsidRDefault="00F11FE3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C26018" w14:textId="77777777" w:rsidR="00F11FE3" w:rsidRDefault="00F50F96">
      <w:pPr>
        <w:spacing w:line="259" w:lineRule="exact"/>
        <w:ind w:left="1184" w:right="10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Úkony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rozhodnutí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výboru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Společnosti  musí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být  provedeny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jednomyslně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písemně,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js</w:t>
      </w:r>
      <w:r>
        <w:rPr>
          <w:rFonts w:ascii="Arial" w:hAnsi="Arial" w:cs="Arial"/>
          <w:color w:val="000000"/>
          <w:spacing w:val="-3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 xml:space="preserve">u  konečné a pro Společníky závazné.  </w:t>
      </w:r>
    </w:p>
    <w:p w14:paraId="1CED6F42" w14:textId="77777777" w:rsidR="00F11FE3" w:rsidRDefault="00F50F96">
      <w:pPr>
        <w:spacing w:before="48" w:line="259" w:lineRule="exact"/>
        <w:ind w:left="1184" w:right="10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Výboru Společnosti bude umožněn přístup k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té části účetnictví všech Společníků, která souvisí  s předmětem této zakázky.  </w:t>
      </w:r>
    </w:p>
    <w:p w14:paraId="5BD1F816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75E47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88E0D" w14:textId="77777777" w:rsidR="00F11FE3" w:rsidRDefault="00F11FE3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4E74C5" w14:textId="77777777" w:rsidR="00F11FE3" w:rsidRDefault="00F50F96">
      <w:pPr>
        <w:tabs>
          <w:tab w:val="left" w:pos="9580"/>
        </w:tabs>
        <w:spacing w:line="240" w:lineRule="exact"/>
        <w:ind w:left="1081"/>
        <w:rPr>
          <w:rFonts w:ascii="Times New Roman" w:hAnsi="Times New Roman" w:cs="Times New Roman"/>
          <w:color w:val="010302"/>
        </w:rPr>
        <w:sectPr w:rsidR="00F11FE3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position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2"/>
          <w:sz w:val="19"/>
          <w:szCs w:val="19"/>
        </w:rPr>
        <w:tab/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2  </w:t>
      </w:r>
      <w:r>
        <w:br w:type="page"/>
      </w:r>
    </w:p>
    <w:p w14:paraId="2AE280B6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70831C" w14:textId="77777777" w:rsidR="00F11FE3" w:rsidRDefault="00F11FE3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629D77" w14:textId="77777777" w:rsidR="00F11FE3" w:rsidRDefault="00F50F96">
      <w:pPr>
        <w:spacing w:line="260" w:lineRule="exact"/>
        <w:ind w:left="1184" w:right="10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Každý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může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kdykoli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nahradit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zástupce,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kterého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určil,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základě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písemného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oznámení  doručeného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výboru</w:t>
      </w:r>
      <w:r>
        <w:rPr>
          <w:rFonts w:ascii="Arial" w:hAnsi="Arial" w:cs="Arial"/>
          <w:color w:val="000000"/>
          <w:spacing w:val="1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Společnosti.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Jakýkoli</w:t>
      </w:r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1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jeho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zástupce</w:t>
      </w:r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může</w:t>
      </w:r>
      <w:r>
        <w:rPr>
          <w:rFonts w:ascii="Arial" w:hAnsi="Arial" w:cs="Arial"/>
          <w:color w:val="000000"/>
          <w:spacing w:val="1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dle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svého  výhradního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uvážení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svolat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jednání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výboru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účelem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projednání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obchodní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transakce  Společnosti.  </w:t>
      </w:r>
    </w:p>
    <w:p w14:paraId="5B3FC555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Výbor Společnosti bude svoláván dle </w:t>
      </w:r>
      <w:r>
        <w:rPr>
          <w:rFonts w:ascii="Arial" w:hAnsi="Arial" w:cs="Arial"/>
          <w:color w:val="000000"/>
          <w:sz w:val="19"/>
          <w:szCs w:val="19"/>
        </w:rPr>
        <w:t xml:space="preserve">potřeby, minimálně však 2x ročně.  </w:t>
      </w:r>
    </w:p>
    <w:p w14:paraId="38822552" w14:textId="77777777" w:rsidR="00F11FE3" w:rsidRDefault="00F11FE3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DE93A7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 </w:t>
      </w:r>
    </w:p>
    <w:p w14:paraId="3CD357D8" w14:textId="77777777" w:rsidR="00F11FE3" w:rsidRDefault="00F50F96">
      <w:pPr>
        <w:tabs>
          <w:tab w:val="left" w:pos="8383"/>
        </w:tabs>
        <w:spacing w:before="68" w:line="259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Účastníci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 jednomyslně  dohodli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na  tom,  že  </w:t>
      </w:r>
      <w:r>
        <w:rPr>
          <w:rFonts w:ascii="Arial" w:hAnsi="Arial" w:cs="Arial"/>
          <w:b/>
          <w:bCs/>
          <w:color w:val="000000"/>
          <w:sz w:val="19"/>
          <w:szCs w:val="19"/>
        </w:rPr>
        <w:t>firma  Agroprojekce  Litomyšl  spol.</w:t>
      </w:r>
      <w:r>
        <w:rPr>
          <w:rFonts w:ascii="Arial" w:hAnsi="Arial" w:cs="Arial"/>
          <w:b/>
          <w:bCs/>
          <w:color w:val="000000"/>
          <w:spacing w:val="-5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s  r.o. </w:t>
      </w:r>
      <w:r>
        <w:rPr>
          <w:rFonts w:ascii="Arial" w:hAnsi="Arial" w:cs="Arial"/>
          <w:color w:val="000000"/>
          <w:sz w:val="19"/>
          <w:szCs w:val="19"/>
        </w:rPr>
        <w:t xml:space="preserve">je jmenována </w:t>
      </w:r>
      <w:r>
        <w:rPr>
          <w:rFonts w:ascii="Arial" w:hAnsi="Arial" w:cs="Arial"/>
          <w:b/>
          <w:bCs/>
          <w:color w:val="000000"/>
          <w:sz w:val="19"/>
          <w:szCs w:val="19"/>
        </w:rPr>
        <w:t>Vedoucím společníkem, Ing. Jaroslav Jakoubek, jednatel společnosti je  jmenován zástupcem</w:t>
      </w:r>
      <w:r>
        <w:rPr>
          <w:rFonts w:ascii="Arial" w:hAnsi="Arial" w:cs="Arial"/>
          <w:b/>
          <w:bCs/>
          <w:color w:val="000000"/>
          <w:spacing w:val="36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color w:val="000000"/>
          <w:sz w:val="19"/>
          <w:szCs w:val="19"/>
        </w:rPr>
        <w:t>Vedoucího společníka. Zástupce</w:t>
      </w:r>
      <w:r>
        <w:rPr>
          <w:rFonts w:ascii="Arial" w:hAnsi="Arial" w:cs="Arial"/>
          <w:b/>
          <w:bCs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Vedoucího společníka projedná s</w:t>
      </w:r>
      <w:r>
        <w:rPr>
          <w:rFonts w:ascii="Arial" w:hAnsi="Arial" w:cs="Arial"/>
          <w:color w:val="000000"/>
          <w:spacing w:val="-3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 xml:space="preserve">  zadavatelem hlavní smlouvu. Hlavní smlouva bude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předložena</w:t>
      </w:r>
      <w:r>
        <w:rPr>
          <w:rFonts w:ascii="Arial" w:hAnsi="Arial" w:cs="Arial"/>
          <w:color w:val="000000"/>
          <w:spacing w:val="4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 písemnému</w:t>
      </w:r>
      <w:r>
        <w:rPr>
          <w:rFonts w:ascii="Arial" w:hAnsi="Arial" w:cs="Arial"/>
          <w:color w:val="000000"/>
          <w:spacing w:val="4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schválení</w:t>
      </w:r>
      <w:r>
        <w:rPr>
          <w:rFonts w:ascii="Arial" w:hAnsi="Arial" w:cs="Arial"/>
          <w:color w:val="000000"/>
          <w:spacing w:val="-5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vše</w:t>
      </w:r>
      <w:r>
        <w:rPr>
          <w:rFonts w:ascii="Arial" w:hAnsi="Arial" w:cs="Arial"/>
          <w:color w:val="000000"/>
          <w:spacing w:val="-4"/>
          <w:sz w:val="19"/>
          <w:szCs w:val="19"/>
        </w:rPr>
        <w:t>m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Společníkům, kteří jsou vůči zadavateli společně a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nerozdílně odpovědni za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náležité a přesn</w:t>
      </w:r>
      <w:r>
        <w:rPr>
          <w:rFonts w:ascii="Arial" w:hAnsi="Arial" w:cs="Arial"/>
          <w:color w:val="000000"/>
          <w:spacing w:val="-3"/>
          <w:sz w:val="19"/>
          <w:szCs w:val="19"/>
        </w:rPr>
        <w:t>é</w:t>
      </w:r>
      <w:r>
        <w:rPr>
          <w:rFonts w:ascii="Arial" w:hAnsi="Arial" w:cs="Arial"/>
          <w:color w:val="000000"/>
          <w:sz w:val="19"/>
          <w:szCs w:val="19"/>
        </w:rPr>
        <w:t xml:space="preserve">  splnění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povinností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Společnosti,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vymezených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hlavní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smlouvě.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Stejný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postup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bude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platit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</w:t>
      </w:r>
      <w:r>
        <w:rPr>
          <w:rFonts w:ascii="Arial" w:hAnsi="Arial" w:cs="Arial"/>
          <w:color w:val="000000"/>
          <w:spacing w:val="-3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 xml:space="preserve">  uzavírání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dodatků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hlavní smlouvě. Společníci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však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dohodli,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že přímo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touto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smlouvou udělují  Vedoucímu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společníkovi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plnou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moc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podpisu</w:t>
      </w:r>
      <w:r>
        <w:rPr>
          <w:rFonts w:ascii="Arial" w:hAnsi="Arial" w:cs="Arial"/>
          <w:color w:val="000000"/>
          <w:spacing w:val="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nabídky.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Vedoucí</w:t>
      </w:r>
      <w:r>
        <w:rPr>
          <w:rFonts w:ascii="Arial" w:hAnsi="Arial" w:cs="Arial"/>
          <w:color w:val="000000"/>
          <w:spacing w:val="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společník </w:t>
      </w:r>
      <w:r>
        <w:rPr>
          <w:rFonts w:ascii="Arial" w:hAnsi="Arial" w:cs="Arial"/>
          <w:color w:val="000000"/>
          <w:sz w:val="19"/>
          <w:szCs w:val="19"/>
        </w:rPr>
        <w:tab/>
        <w:t>podpisem</w:t>
      </w:r>
      <w:r>
        <w:rPr>
          <w:rFonts w:ascii="Arial" w:hAnsi="Arial" w:cs="Arial"/>
          <w:color w:val="000000"/>
          <w:spacing w:val="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této  </w:t>
      </w:r>
    </w:p>
    <w:p w14:paraId="12DDBBC9" w14:textId="77777777" w:rsidR="00F11FE3" w:rsidRDefault="00F50F96">
      <w:pPr>
        <w:spacing w:before="4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smlouvy plnou moc přijímá.  </w:t>
      </w:r>
    </w:p>
    <w:p w14:paraId="5F79B7FA" w14:textId="77777777" w:rsidR="00F11FE3" w:rsidRDefault="00F50F96">
      <w:pPr>
        <w:spacing w:before="48" w:line="259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Vedoucí</w:t>
      </w:r>
      <w:r>
        <w:rPr>
          <w:rFonts w:ascii="Arial" w:hAnsi="Arial" w:cs="Arial"/>
          <w:b/>
          <w:bCs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společník</w:t>
      </w:r>
      <w:r>
        <w:rPr>
          <w:rFonts w:ascii="Arial" w:hAnsi="Arial" w:cs="Arial"/>
          <w:b/>
          <w:bCs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color w:val="000000"/>
          <w:sz w:val="19"/>
          <w:szCs w:val="19"/>
        </w:rPr>
        <w:t>je</w:t>
      </w:r>
      <w:r>
        <w:rPr>
          <w:rFonts w:ascii="Arial" w:hAnsi="Arial" w:cs="Arial"/>
          <w:b/>
          <w:bCs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zplnomocněn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aby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přebíral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pokyny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všechny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dodavatele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společné  nabídky.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Vedoucí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bude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Společnost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smluvně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zavazovat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základě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písemného  souhlasu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statutárních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orgánů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ostatních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Společníků,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nevyžádá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–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li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tento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souhlas,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odpovědný  </w:t>
      </w:r>
      <w:r>
        <w:rPr>
          <w:rFonts w:ascii="Arial" w:hAnsi="Arial" w:cs="Arial"/>
          <w:color w:val="000000"/>
          <w:sz w:val="19"/>
          <w:szCs w:val="19"/>
        </w:rPr>
        <w:t xml:space="preserve">ostatním Společníkům za případné škody a újmy tím vzniklé. Toto ujednání nikterak neomezuje  platnost udělené plné moci vůči třetím osobám.  </w:t>
      </w:r>
    </w:p>
    <w:p w14:paraId="5B93E73B" w14:textId="77777777" w:rsidR="00F11FE3" w:rsidRDefault="00F11FE3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AB479" w14:textId="77777777" w:rsidR="00F11FE3" w:rsidRDefault="00F50F96">
      <w:pPr>
        <w:spacing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Vedoucí společník bude obecně: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F8A7155" w14:textId="77777777" w:rsidR="00F11FE3" w:rsidRDefault="00F50F96">
      <w:pPr>
        <w:spacing w:before="100" w:line="222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w w:val="98"/>
          <w:sz w:val="19"/>
          <w:szCs w:val="19"/>
        </w:rPr>
        <w:t>❖</w:t>
      </w:r>
      <w:r>
        <w:rPr>
          <w:rFonts w:ascii="Arial" w:hAnsi="Arial" w:cs="Arial"/>
          <w:color w:val="000000"/>
          <w:spacing w:val="2"/>
          <w:w w:val="9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odpovědný za vedení a řízení práce v souladu s dohodami a postupy stanovenými výborem  </w:t>
      </w:r>
    </w:p>
    <w:p w14:paraId="1D2A8885" w14:textId="77777777" w:rsidR="00F11FE3" w:rsidRDefault="00F50F96">
      <w:pPr>
        <w:spacing w:before="20" w:line="222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Společnosti  </w:t>
      </w:r>
    </w:p>
    <w:p w14:paraId="03C42A77" w14:textId="77777777" w:rsidR="00F11FE3" w:rsidRDefault="00F50F96">
      <w:pPr>
        <w:spacing w:before="80" w:line="222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w w:val="98"/>
          <w:sz w:val="19"/>
          <w:szCs w:val="19"/>
        </w:rPr>
        <w:t>❖</w:t>
      </w:r>
      <w:r>
        <w:rPr>
          <w:rFonts w:ascii="Arial" w:hAnsi="Arial" w:cs="Arial"/>
          <w:color w:val="000000"/>
          <w:spacing w:val="2"/>
          <w:w w:val="9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koordinovat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práci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prováděnou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každým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Společníkem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věcně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časově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kontrolovat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průběh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prací  </w:t>
      </w:r>
    </w:p>
    <w:p w14:paraId="179DCA09" w14:textId="77777777" w:rsidR="00F11FE3" w:rsidRDefault="00F50F96">
      <w:pPr>
        <w:spacing w:before="20" w:line="222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prováděných Společností a jejich soulad s harmonogramem prac</w:t>
      </w:r>
      <w:r>
        <w:rPr>
          <w:rFonts w:ascii="Arial" w:hAnsi="Arial" w:cs="Arial"/>
          <w:color w:val="000000"/>
          <w:sz w:val="19"/>
          <w:szCs w:val="19"/>
        </w:rPr>
        <w:t xml:space="preserve">í  </w:t>
      </w:r>
    </w:p>
    <w:p w14:paraId="1B5C7498" w14:textId="77777777" w:rsidR="00F11FE3" w:rsidRDefault="00F50F96">
      <w:pPr>
        <w:spacing w:before="80" w:line="222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w w:val="98"/>
          <w:sz w:val="19"/>
          <w:szCs w:val="19"/>
        </w:rPr>
        <w:t>❖</w:t>
      </w:r>
      <w:r>
        <w:rPr>
          <w:rFonts w:ascii="Arial" w:hAnsi="Arial" w:cs="Arial"/>
          <w:color w:val="000000"/>
          <w:spacing w:val="2"/>
          <w:w w:val="9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odpovědný  za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všechny  kontakty  se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zadavatelem</w:t>
      </w:r>
      <w:r>
        <w:rPr>
          <w:rFonts w:ascii="Arial" w:hAnsi="Arial" w:cs="Arial"/>
          <w:color w:val="000000"/>
          <w:spacing w:val="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  ostatními</w:t>
      </w:r>
      <w:r>
        <w:rPr>
          <w:rFonts w:ascii="Arial" w:hAnsi="Arial" w:cs="Arial"/>
          <w:color w:val="000000"/>
          <w:spacing w:val="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příslušnými  Společníky  za  </w:t>
      </w:r>
    </w:p>
    <w:p w14:paraId="44F19CF9" w14:textId="77777777" w:rsidR="00F11FE3" w:rsidRDefault="00F50F96">
      <w:pPr>
        <w:spacing w:before="20" w:line="222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účelem realizace práce  </w:t>
      </w:r>
    </w:p>
    <w:p w14:paraId="041FC750" w14:textId="77777777" w:rsidR="00F11FE3" w:rsidRDefault="00F50F96">
      <w:pPr>
        <w:spacing w:before="80" w:line="222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w w:val="98"/>
          <w:sz w:val="19"/>
          <w:szCs w:val="19"/>
        </w:rPr>
        <w:t>❖</w:t>
      </w:r>
      <w:r>
        <w:rPr>
          <w:rFonts w:ascii="Arial" w:hAnsi="Arial" w:cs="Arial"/>
          <w:color w:val="000000"/>
          <w:spacing w:val="2"/>
          <w:w w:val="9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zajišťovat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správu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Společnosti,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zejména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jejích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financí,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tj.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bude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vystavovat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faktury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zadavatele  </w:t>
      </w:r>
    </w:p>
    <w:p w14:paraId="522E0D25" w14:textId="77777777" w:rsidR="00F11FE3" w:rsidRDefault="00F50F96">
      <w:pPr>
        <w:spacing w:line="261" w:lineRule="exact"/>
        <w:ind w:left="1465" w:right="10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za práci</w:t>
      </w:r>
      <w:r>
        <w:rPr>
          <w:rFonts w:ascii="Arial" w:hAnsi="Arial" w:cs="Arial"/>
          <w:color w:val="000000"/>
          <w:sz w:val="19"/>
          <w:szCs w:val="19"/>
        </w:rPr>
        <w:t xml:space="preserve"> realizovanou Společností, a to na základě podkladů</w:t>
      </w:r>
      <w:r>
        <w:rPr>
          <w:rFonts w:ascii="Arial" w:hAnsi="Arial" w:cs="Arial"/>
          <w:color w:val="000000"/>
          <w:spacing w:val="3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(faktur) připravených každým  Společníkem pro jeho část prací  </w:t>
      </w:r>
    </w:p>
    <w:p w14:paraId="4BBB306A" w14:textId="77777777" w:rsidR="00F11FE3" w:rsidRDefault="00F50F96">
      <w:pPr>
        <w:spacing w:before="80" w:line="222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w w:val="98"/>
          <w:sz w:val="19"/>
          <w:szCs w:val="19"/>
        </w:rPr>
        <w:t>❖</w:t>
      </w:r>
      <w:r>
        <w:rPr>
          <w:rFonts w:ascii="Arial" w:hAnsi="Arial" w:cs="Arial"/>
          <w:color w:val="000000"/>
          <w:spacing w:val="2"/>
          <w:w w:val="9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Částky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uhrazené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zadavatelem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Společníkům,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které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budou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poukázány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účet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Vedoucího  </w:t>
      </w:r>
    </w:p>
    <w:p w14:paraId="673D2287" w14:textId="77777777" w:rsidR="00F11FE3" w:rsidRDefault="00F50F96">
      <w:pPr>
        <w:spacing w:before="20" w:line="222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společníka, budou převedeny do pěti </w:t>
      </w:r>
      <w:r>
        <w:rPr>
          <w:rFonts w:ascii="Arial" w:hAnsi="Arial" w:cs="Arial"/>
          <w:color w:val="000000"/>
          <w:sz w:val="19"/>
          <w:szCs w:val="19"/>
        </w:rPr>
        <w:t>pracovních dnů na účet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Společníka, kterému patří.  </w:t>
      </w:r>
    </w:p>
    <w:p w14:paraId="2F6294F2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F8E413" w14:textId="77777777" w:rsidR="00F11FE3" w:rsidRDefault="00F11FE3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5296C7" w14:textId="77777777" w:rsidR="00F11FE3" w:rsidRDefault="00F50F96">
      <w:pPr>
        <w:spacing w:line="315" w:lineRule="exact"/>
        <w:ind w:left="2641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III.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 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PRÁVA</w:t>
      </w:r>
      <w:r>
        <w:rPr>
          <w:rFonts w:ascii="Arial Black" w:hAnsi="Arial Black" w:cs="Arial Black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A</w:t>
      </w:r>
      <w:r>
        <w:rPr>
          <w:rFonts w:ascii="Arial Black" w:hAnsi="Arial Black" w:cs="Arial Black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POVINNOSTI</w:t>
      </w:r>
      <w:r>
        <w:rPr>
          <w:rFonts w:ascii="Arial Black" w:hAnsi="Arial Black" w:cs="Arial Black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SPOLEČNÍKŮ  </w:t>
      </w:r>
    </w:p>
    <w:p w14:paraId="316F1D18" w14:textId="77777777" w:rsidR="00F11FE3" w:rsidRDefault="00F11FE3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C0288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</w:p>
    <w:p w14:paraId="5DB9C298" w14:textId="77777777" w:rsidR="00F11FE3" w:rsidRDefault="00F50F96">
      <w:pPr>
        <w:spacing w:before="71" w:line="256" w:lineRule="exact"/>
        <w:ind w:left="1184" w:right="10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Společníci  jsou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povinni  vyvíjet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úsilí  k  dosažení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sjednaného  účelu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Společnosti  podle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svých  možností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schopností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zavazují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zdržet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jakékoliv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činnosti,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která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mohla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znemožnit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nebo  </w:t>
      </w:r>
    </w:p>
    <w:p w14:paraId="3A6B1AFC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ztížit dosažení cíle této Společnosti.  </w:t>
      </w:r>
    </w:p>
    <w:p w14:paraId="39F70040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Činy pro Společnost škodlivé jsou Společníkovi zakázány.  </w:t>
      </w:r>
    </w:p>
    <w:p w14:paraId="53D174C2" w14:textId="77777777" w:rsidR="00F11FE3" w:rsidRDefault="00F50F96">
      <w:pPr>
        <w:spacing w:before="48" w:line="259" w:lineRule="exact"/>
        <w:ind w:left="1184" w:right="10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nesmí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bez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souhlasu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ostatních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Společníků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činit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vlastní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cizí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účet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nic,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co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má  </w:t>
      </w:r>
      <w:r>
        <w:rPr>
          <w:rFonts w:ascii="Arial" w:hAnsi="Arial" w:cs="Arial"/>
          <w:color w:val="000000"/>
          <w:sz w:val="19"/>
          <w:szCs w:val="19"/>
        </w:rPr>
        <w:t>vzhledem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společnému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účelu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konkurenční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povahu.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Pokud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tak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stane,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mohou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ostatní  Společníci domáhat, aby se tento Společník svého chování zdržel.  </w:t>
      </w:r>
    </w:p>
    <w:p w14:paraId="25792AB1" w14:textId="77777777" w:rsidR="00F11FE3" w:rsidRDefault="00F11FE3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679793" w14:textId="77777777" w:rsidR="00F11FE3" w:rsidRDefault="00F50F96">
      <w:pPr>
        <w:spacing w:line="222" w:lineRule="exact"/>
        <w:ind w:left="5270" w:right="532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052EC2FD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Společník vykonává činnosti pro Společnost osobně a není oprávněn členství ve </w:t>
      </w:r>
      <w:r>
        <w:rPr>
          <w:rFonts w:ascii="Arial" w:hAnsi="Arial" w:cs="Arial"/>
          <w:color w:val="000000"/>
          <w:sz w:val="19"/>
          <w:szCs w:val="19"/>
        </w:rPr>
        <w:t xml:space="preserve">Společnosti  </w:t>
      </w:r>
    </w:p>
    <w:p w14:paraId="6DFB1C8E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zřídit jiné osobě, ani jí své členství postoupit.  </w:t>
      </w:r>
    </w:p>
    <w:p w14:paraId="558359B6" w14:textId="77777777" w:rsidR="00F11FE3" w:rsidRDefault="00F11FE3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158B23" w14:textId="77777777" w:rsidR="00F11FE3" w:rsidRDefault="00F50F96">
      <w:pPr>
        <w:tabs>
          <w:tab w:val="left" w:pos="9580"/>
        </w:tabs>
        <w:spacing w:line="240" w:lineRule="exact"/>
        <w:ind w:left="1081"/>
        <w:rPr>
          <w:rFonts w:ascii="Times New Roman" w:hAnsi="Times New Roman" w:cs="Times New Roman"/>
          <w:color w:val="010302"/>
        </w:rPr>
        <w:sectPr w:rsidR="00F11FE3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position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2"/>
          <w:sz w:val="19"/>
          <w:szCs w:val="19"/>
        </w:rPr>
        <w:tab/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3  </w:t>
      </w:r>
      <w:r>
        <w:br w:type="page"/>
      </w:r>
    </w:p>
    <w:p w14:paraId="74878664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3BB1E0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3A87B" w14:textId="77777777" w:rsidR="00F11FE3" w:rsidRDefault="00F11FE3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0342D0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 </w:t>
      </w:r>
    </w:p>
    <w:p w14:paraId="5A26EE04" w14:textId="77777777" w:rsidR="00F11FE3" w:rsidRDefault="00F50F96">
      <w:pPr>
        <w:spacing w:before="68" w:line="259" w:lineRule="exact"/>
        <w:ind w:left="1184" w:right="10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Společníci se budou vzájemně informovat o všech věcech týkajících se díla a jeho realizace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  budou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si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předávat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včas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nutné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podklady,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písemnosti,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informace,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data,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pokyny,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softwarové  </w:t>
      </w:r>
    </w:p>
    <w:p w14:paraId="22860218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prostředky atd., týkající se jimi zhotovované části díla</w:t>
      </w:r>
      <w:r>
        <w:rPr>
          <w:rFonts w:ascii="Arial" w:hAnsi="Arial" w:cs="Arial"/>
          <w:color w:val="000000"/>
          <w:sz w:val="19"/>
          <w:szCs w:val="19"/>
        </w:rPr>
        <w:t xml:space="preserve"> a to v předem dohodnuté formě.  </w:t>
      </w:r>
    </w:p>
    <w:p w14:paraId="0A0B291D" w14:textId="77777777" w:rsidR="00F11FE3" w:rsidRDefault="00F11FE3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50191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  </w:t>
      </w:r>
    </w:p>
    <w:p w14:paraId="318A152F" w14:textId="77777777" w:rsidR="00F11FE3" w:rsidRDefault="00F50F96">
      <w:pPr>
        <w:spacing w:before="68" w:line="259" w:lineRule="exact"/>
        <w:ind w:left="1184" w:right="10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Bude-li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zadavatel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požadovat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bankovní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záruky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jiné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garance,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budou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(po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projednání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nejvyšší</w:t>
      </w:r>
      <w:r>
        <w:rPr>
          <w:rFonts w:ascii="Arial" w:hAnsi="Arial" w:cs="Arial"/>
          <w:color w:val="000000"/>
          <w:spacing w:val="-3"/>
          <w:sz w:val="19"/>
          <w:szCs w:val="19"/>
        </w:rPr>
        <w:t>m</w:t>
      </w:r>
      <w:r>
        <w:rPr>
          <w:rFonts w:ascii="Arial" w:hAnsi="Arial" w:cs="Arial"/>
          <w:color w:val="000000"/>
          <w:sz w:val="19"/>
          <w:szCs w:val="19"/>
        </w:rPr>
        <w:t xml:space="preserve">  orgánem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Společnosti)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zřízeny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Vedoucím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společníkem,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podíl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nákladech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tím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spojených  </w:t>
      </w:r>
      <w:r>
        <w:rPr>
          <w:rFonts w:ascii="Arial" w:hAnsi="Arial" w:cs="Arial"/>
          <w:color w:val="000000"/>
          <w:sz w:val="19"/>
          <w:szCs w:val="19"/>
        </w:rPr>
        <w:t>ponese každý Společník v takové výši, která odpovídá jeho výši a podílu na objemu dodávek a  výkonů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Společnosti.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Každý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ze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Společníků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nese veškerou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odpovědnost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případné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poškození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či  zničení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materiálů,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zařízení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pomůcek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používaných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při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své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činnosti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pracích, které spadaj</w:t>
      </w:r>
      <w:r>
        <w:rPr>
          <w:rFonts w:ascii="Arial" w:hAnsi="Arial" w:cs="Arial"/>
          <w:color w:val="000000"/>
          <w:spacing w:val="-3"/>
          <w:sz w:val="19"/>
          <w:szCs w:val="19"/>
        </w:rPr>
        <w:t>í</w:t>
      </w:r>
      <w:r>
        <w:rPr>
          <w:rFonts w:ascii="Arial" w:hAnsi="Arial" w:cs="Arial"/>
          <w:color w:val="000000"/>
          <w:sz w:val="19"/>
          <w:szCs w:val="19"/>
        </w:rPr>
        <w:t xml:space="preserve">  do jím přijatého podílu z celkově nabídnutého díla a to až do okamžiku předání a převzetí každé  </w:t>
      </w:r>
    </w:p>
    <w:p w14:paraId="195B6912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samostatné části díla.  </w:t>
      </w:r>
    </w:p>
    <w:p w14:paraId="62DA8578" w14:textId="77777777" w:rsidR="00F11FE3" w:rsidRDefault="00F11FE3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3F33B1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5.  </w:t>
      </w:r>
    </w:p>
    <w:p w14:paraId="37AF0B1B" w14:textId="77777777" w:rsidR="00F11FE3" w:rsidRDefault="00F50F96">
      <w:pPr>
        <w:spacing w:before="47" w:line="260" w:lineRule="exact"/>
        <w:ind w:left="1184" w:right="1069" w:firstLine="2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Podrobná forma vzájemné spolupráce mezi Společníky bude upravena v dodatku této Smlouvy  o</w:t>
      </w:r>
      <w:r>
        <w:rPr>
          <w:rFonts w:ascii="Arial" w:hAnsi="Arial" w:cs="Arial"/>
          <w:color w:val="000000"/>
          <w:sz w:val="19"/>
          <w:szCs w:val="19"/>
        </w:rPr>
        <w:t xml:space="preserve"> společnosti, ve kterém bude rovněž přesně specifikován rozsah prací každého ze Společníků  a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ostatní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podmínky.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Společníci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zavazují,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že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veškerá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obecná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ustanovení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této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(platební  podmínky,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záruky,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smluvní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pokuty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apod.)</w:t>
      </w:r>
      <w:r>
        <w:rPr>
          <w:rFonts w:ascii="Arial" w:hAnsi="Arial" w:cs="Arial"/>
          <w:color w:val="000000"/>
          <w:spacing w:val="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budou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stejného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znění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jako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hlavní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smlouvě</w:t>
      </w:r>
      <w:r>
        <w:rPr>
          <w:rFonts w:ascii="Arial" w:hAnsi="Arial" w:cs="Arial"/>
          <w:color w:val="000000"/>
          <w:spacing w:val="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  zadavatelem,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všechna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smluvní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ustanovení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musí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respektovat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účel  Společnosti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umožňovat  splnění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všech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požadavků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zadavatele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zajišťovat,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aby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dílo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bylo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zadavateli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předáno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nejvyšší  </w:t>
      </w:r>
    </w:p>
    <w:p w14:paraId="5149E3BF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kvalitě, včas</w:t>
      </w:r>
      <w:r>
        <w:rPr>
          <w:rFonts w:ascii="Arial" w:hAnsi="Arial" w:cs="Arial"/>
          <w:color w:val="000000"/>
          <w:sz w:val="19"/>
          <w:szCs w:val="19"/>
        </w:rPr>
        <w:t xml:space="preserve"> a bez jakýchkoli zjevných či skrytých vad.  </w:t>
      </w:r>
    </w:p>
    <w:p w14:paraId="1AB30788" w14:textId="77777777" w:rsidR="00F11FE3" w:rsidRDefault="00F11FE3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34AA85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6.  </w:t>
      </w:r>
    </w:p>
    <w:p w14:paraId="3C7EA069" w14:textId="77777777" w:rsidR="00F11FE3" w:rsidRDefault="00F50F96">
      <w:pPr>
        <w:spacing w:before="48" w:line="259" w:lineRule="exact"/>
        <w:ind w:left="1184" w:right="10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Každý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Společníků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uzavře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svůj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náklad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pojistku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kryj</w:t>
      </w:r>
      <w:r>
        <w:rPr>
          <w:rFonts w:ascii="Arial" w:hAnsi="Arial" w:cs="Arial"/>
          <w:color w:val="000000"/>
          <w:spacing w:val="-3"/>
          <w:sz w:val="19"/>
          <w:szCs w:val="19"/>
        </w:rPr>
        <w:t>í</w:t>
      </w:r>
      <w:r>
        <w:rPr>
          <w:rFonts w:ascii="Arial" w:hAnsi="Arial" w:cs="Arial"/>
          <w:color w:val="000000"/>
          <w:sz w:val="19"/>
          <w:szCs w:val="19"/>
        </w:rPr>
        <w:t>cí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odpovědnost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škody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způsobené  třetí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osobě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jeho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činností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při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zhotovování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díla.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Kopie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pojistné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si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Společníci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předloží  </w:t>
      </w:r>
    </w:p>
    <w:p w14:paraId="60DCABCB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navzájem na vyžádání.  </w:t>
      </w:r>
    </w:p>
    <w:p w14:paraId="0CB767CF" w14:textId="77777777" w:rsidR="00F11FE3" w:rsidRDefault="00F11FE3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163A9A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7.  </w:t>
      </w:r>
    </w:p>
    <w:p w14:paraId="36D30DF2" w14:textId="77777777" w:rsidR="00F11FE3" w:rsidRDefault="00F50F96">
      <w:pPr>
        <w:spacing w:before="48" w:line="259" w:lineRule="exact"/>
        <w:ind w:left="1184" w:right="10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Každý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musí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splňovat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soutěžní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podmínky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kladené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jeho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kvalifikaci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technickou  způsobilost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svůj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podíl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veřejné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zakázce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splnění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veškerých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ostatních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kvalifikačních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kritérií.  </w:t>
      </w:r>
    </w:p>
    <w:p w14:paraId="59CADB3F" w14:textId="77777777" w:rsidR="00F11FE3" w:rsidRDefault="00F11FE3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9F406" w14:textId="77777777" w:rsidR="00F11FE3" w:rsidRDefault="00F50F96">
      <w:pPr>
        <w:tabs>
          <w:tab w:val="left" w:pos="4208"/>
        </w:tabs>
        <w:spacing w:line="315" w:lineRule="exact"/>
        <w:ind w:left="3632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IV.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PODÍLY</w:t>
      </w:r>
      <w:r>
        <w:rPr>
          <w:rFonts w:ascii="Arial Black" w:hAnsi="Arial Black" w:cs="Arial Black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SPOLEČNÍKŮ  </w:t>
      </w:r>
    </w:p>
    <w:p w14:paraId="6E2378D9" w14:textId="77777777" w:rsidR="00F11FE3" w:rsidRDefault="00F11FE3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00189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</w:p>
    <w:p w14:paraId="69A7C367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Pro zajištění účelu této smlouvy Společníci učinili následující dohody:  </w:t>
      </w:r>
    </w:p>
    <w:p w14:paraId="64003011" w14:textId="77777777" w:rsidR="00F11FE3" w:rsidRDefault="00F50F96">
      <w:pPr>
        <w:spacing w:before="68" w:line="259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Společnost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nebude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mít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žádný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majetek.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Veškeré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náklady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spojené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pracovními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činnostmi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  cestami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zaměstnanců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Společníků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(ať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už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sídle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mimo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sídlo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jejich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organizací)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průběhu  zpracování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nabídky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průběhu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zhotovení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díla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ponese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každý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svého.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  není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samostatný</w:t>
      </w:r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právní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subjekt</w:t>
      </w:r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ani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právnickou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osobu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jakéhokoli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druhu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tudíž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ani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není  </w:t>
      </w:r>
      <w:r>
        <w:rPr>
          <w:rFonts w:ascii="Arial" w:hAnsi="Arial" w:cs="Arial"/>
          <w:color w:val="000000"/>
          <w:sz w:val="19"/>
          <w:szCs w:val="19"/>
        </w:rPr>
        <w:t>samostatnou účetní jednotkou ani plátcem daně z příjmu nebo jakékoli jiné daně podle platných  právních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předpisů.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Všechny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tyto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daňové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jiné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povinnosti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zajišťuje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každý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sám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svůj  podíl na příjmech a výdajích Společnosti.  </w:t>
      </w:r>
    </w:p>
    <w:p w14:paraId="7640DA5C" w14:textId="77777777" w:rsidR="00F11FE3" w:rsidRDefault="00F11FE3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5E1A0" w14:textId="77777777" w:rsidR="00F11FE3" w:rsidRDefault="00F50F96">
      <w:pPr>
        <w:spacing w:line="222" w:lineRule="exact"/>
        <w:ind w:left="53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49AD87AC" w14:textId="77777777" w:rsidR="00F11FE3" w:rsidRDefault="00F50F96">
      <w:pPr>
        <w:spacing w:before="48" w:line="259" w:lineRule="exact"/>
        <w:ind w:left="1425" w:right="1112" w:hanging="2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Společnost ne</w:t>
      </w:r>
      <w:r>
        <w:rPr>
          <w:rFonts w:ascii="Arial" w:hAnsi="Arial" w:cs="Arial"/>
          <w:color w:val="000000"/>
          <w:sz w:val="19"/>
          <w:szCs w:val="19"/>
        </w:rPr>
        <w:t>bude mít žádné zaměstnance a veškerý personál poskytující služby Společnosti  zůstává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personálem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příslušného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Společníka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uzavírajícího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tuto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smlouvu.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Nový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personál  </w:t>
      </w:r>
    </w:p>
    <w:p w14:paraId="213AB571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F6F5D" w14:textId="77777777" w:rsidR="00F11FE3" w:rsidRDefault="00F11FE3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702F48" w14:textId="77777777" w:rsidR="00F11FE3" w:rsidRDefault="00F50F96">
      <w:pPr>
        <w:tabs>
          <w:tab w:val="left" w:pos="9580"/>
        </w:tabs>
        <w:spacing w:line="240" w:lineRule="exact"/>
        <w:ind w:left="1081"/>
        <w:rPr>
          <w:rFonts w:ascii="Times New Roman" w:hAnsi="Times New Roman" w:cs="Times New Roman"/>
          <w:color w:val="010302"/>
        </w:rPr>
        <w:sectPr w:rsidR="00F11FE3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position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2"/>
          <w:sz w:val="19"/>
          <w:szCs w:val="19"/>
        </w:rPr>
        <w:tab/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4  </w:t>
      </w:r>
      <w:r>
        <w:br w:type="page"/>
      </w:r>
    </w:p>
    <w:p w14:paraId="28D2B799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A2546" w14:textId="77777777" w:rsidR="00F11FE3" w:rsidRDefault="00F11FE3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D4CD36" w14:textId="77777777" w:rsidR="00F11FE3" w:rsidRDefault="00F50F96">
      <w:pPr>
        <w:spacing w:line="261" w:lineRule="exact"/>
        <w:ind w:left="1184" w:right="10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zaměstnaný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výslovně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práci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projektu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stane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personálem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jednoho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ze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Společníků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základě  vzájemné dohody v době uzavírání takového pracovního poměru.  </w:t>
      </w:r>
    </w:p>
    <w:p w14:paraId="23D18834" w14:textId="77777777" w:rsidR="00F11FE3" w:rsidRDefault="00F50F96">
      <w:pPr>
        <w:tabs>
          <w:tab w:val="left" w:pos="8181"/>
        </w:tabs>
        <w:spacing w:before="48" w:line="259" w:lineRule="exact"/>
        <w:ind w:left="1184" w:right="10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Budou-li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zajištění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účelu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této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nezbytné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majetkové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hodnoty,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zavazují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Společníci  tyto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hodnoty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účely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Společnosti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podle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svých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možností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vzájemné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dohodě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poskytnout.  Jednotlivé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určené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věci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poskytnuté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Společníkem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potřeby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Společnosti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jsou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dobu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vzájemně  dohodnutou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bezplatném</w:t>
      </w:r>
      <w:r>
        <w:rPr>
          <w:rFonts w:ascii="Arial" w:hAnsi="Arial" w:cs="Arial"/>
          <w:color w:val="000000"/>
          <w:spacing w:val="2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užívání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všech</w:t>
      </w:r>
      <w:r>
        <w:rPr>
          <w:rFonts w:ascii="Arial" w:hAnsi="Arial" w:cs="Arial"/>
          <w:color w:val="000000"/>
          <w:spacing w:val="2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Společníků,</w:t>
      </w:r>
      <w:r>
        <w:rPr>
          <w:rFonts w:ascii="Arial" w:hAnsi="Arial" w:cs="Arial"/>
          <w:color w:val="000000"/>
          <w:spacing w:val="2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2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to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okamžikem </w:t>
      </w:r>
      <w:r>
        <w:rPr>
          <w:rFonts w:ascii="Arial" w:hAnsi="Arial" w:cs="Arial"/>
          <w:color w:val="000000"/>
          <w:sz w:val="19"/>
          <w:szCs w:val="19"/>
        </w:rPr>
        <w:tab/>
        <w:t>jejich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odevzdání  Společnosti.  </w:t>
      </w:r>
    </w:p>
    <w:p w14:paraId="386308D6" w14:textId="77777777" w:rsidR="00F11FE3" w:rsidRDefault="00F11FE3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56BA54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 </w:t>
      </w:r>
    </w:p>
    <w:p w14:paraId="7C371861" w14:textId="77777777" w:rsidR="00F11FE3" w:rsidRDefault="00F50F96">
      <w:pPr>
        <w:spacing w:before="4" w:line="264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případě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úsp</w:t>
      </w:r>
      <w:r>
        <w:rPr>
          <w:rFonts w:ascii="Arial" w:hAnsi="Arial" w:cs="Arial"/>
          <w:color w:val="000000"/>
          <w:spacing w:val="-4"/>
          <w:sz w:val="19"/>
          <w:szCs w:val="19"/>
        </w:rPr>
        <w:t>ě</w:t>
      </w:r>
      <w:r>
        <w:rPr>
          <w:rFonts w:ascii="Arial" w:hAnsi="Arial" w:cs="Arial"/>
          <w:color w:val="000000"/>
          <w:sz w:val="19"/>
          <w:szCs w:val="19"/>
        </w:rPr>
        <w:t>ch</w:t>
      </w:r>
      <w:r>
        <w:rPr>
          <w:rFonts w:ascii="Arial" w:hAnsi="Arial" w:cs="Arial"/>
          <w:color w:val="000000"/>
          <w:spacing w:val="-3"/>
          <w:sz w:val="19"/>
          <w:szCs w:val="19"/>
        </w:rPr>
        <w:t>u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 zad</w:t>
      </w:r>
      <w:r>
        <w:rPr>
          <w:rFonts w:ascii="Arial" w:hAnsi="Arial" w:cs="Arial"/>
          <w:color w:val="000000"/>
          <w:spacing w:val="-3"/>
          <w:sz w:val="19"/>
          <w:szCs w:val="19"/>
        </w:rPr>
        <w:t>á</w:t>
      </w:r>
      <w:r>
        <w:rPr>
          <w:rFonts w:ascii="Arial" w:hAnsi="Arial" w:cs="Arial"/>
          <w:color w:val="000000"/>
          <w:sz w:val="19"/>
          <w:szCs w:val="19"/>
        </w:rPr>
        <w:t>vacím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ř</w:t>
      </w:r>
      <w:r>
        <w:rPr>
          <w:rFonts w:ascii="Arial" w:hAnsi="Arial" w:cs="Arial"/>
          <w:color w:val="000000"/>
          <w:spacing w:val="-3"/>
          <w:sz w:val="19"/>
          <w:szCs w:val="19"/>
        </w:rPr>
        <w:t>í</w:t>
      </w:r>
      <w:r>
        <w:rPr>
          <w:rFonts w:ascii="Arial" w:hAnsi="Arial" w:cs="Arial"/>
          <w:color w:val="000000"/>
          <w:sz w:val="19"/>
          <w:szCs w:val="19"/>
        </w:rPr>
        <w:t>ze</w:t>
      </w:r>
      <w:r>
        <w:rPr>
          <w:rFonts w:ascii="Arial" w:hAnsi="Arial" w:cs="Arial"/>
          <w:color w:val="000000"/>
          <w:spacing w:val="-4"/>
          <w:sz w:val="19"/>
          <w:szCs w:val="19"/>
        </w:rPr>
        <w:t>n</w:t>
      </w:r>
      <w:r>
        <w:rPr>
          <w:rFonts w:ascii="Arial" w:hAnsi="Arial" w:cs="Arial"/>
          <w:color w:val="000000"/>
          <w:sz w:val="19"/>
          <w:szCs w:val="19"/>
        </w:rPr>
        <w:t>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3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>šk</w:t>
      </w:r>
      <w:r>
        <w:rPr>
          <w:rFonts w:ascii="Arial" w:hAnsi="Arial" w:cs="Arial"/>
          <w:color w:val="000000"/>
          <w:spacing w:val="-3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>ré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</w:t>
      </w:r>
      <w:r>
        <w:rPr>
          <w:rFonts w:ascii="Arial" w:hAnsi="Arial" w:cs="Arial"/>
          <w:color w:val="000000"/>
          <w:spacing w:val="-4"/>
          <w:sz w:val="19"/>
          <w:szCs w:val="19"/>
        </w:rPr>
        <w:t>á</w:t>
      </w:r>
      <w:r>
        <w:rPr>
          <w:rFonts w:ascii="Arial" w:hAnsi="Arial" w:cs="Arial"/>
          <w:color w:val="000000"/>
          <w:sz w:val="19"/>
          <w:szCs w:val="19"/>
        </w:rPr>
        <w:t>kla</w:t>
      </w:r>
      <w:r>
        <w:rPr>
          <w:rFonts w:ascii="Arial" w:hAnsi="Arial" w:cs="Arial"/>
          <w:color w:val="000000"/>
          <w:spacing w:val="-4"/>
          <w:sz w:val="19"/>
          <w:szCs w:val="19"/>
        </w:rPr>
        <w:t>d</w:t>
      </w:r>
      <w:r>
        <w:rPr>
          <w:rFonts w:ascii="Arial" w:hAnsi="Arial" w:cs="Arial"/>
          <w:color w:val="000000"/>
          <w:sz w:val="19"/>
          <w:szCs w:val="19"/>
        </w:rPr>
        <w:t>y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zpr</w:t>
      </w:r>
      <w:r>
        <w:rPr>
          <w:rFonts w:ascii="Arial" w:hAnsi="Arial" w:cs="Arial"/>
          <w:color w:val="000000"/>
          <w:spacing w:val="-3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pacing w:val="-3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>vání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příslušné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části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díla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ponese  </w:t>
      </w:r>
      <w:r>
        <w:rPr>
          <w:rFonts w:ascii="Arial" w:hAnsi="Arial" w:cs="Arial"/>
          <w:color w:val="000000"/>
          <w:sz w:val="19"/>
          <w:szCs w:val="19"/>
        </w:rPr>
        <w:t xml:space="preserve">každá smluvní strana ze svého. Celková cena bude rozdělena dle cen v nabídce v příloze č.3  </w:t>
      </w:r>
    </w:p>
    <w:p w14:paraId="68AF48B5" w14:textId="77777777" w:rsidR="00F11FE3" w:rsidRDefault="00F50F96">
      <w:pPr>
        <w:spacing w:before="4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Položkový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výkaz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činností. O rozdělení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rozhodne výbor Společnosti.  </w:t>
      </w:r>
    </w:p>
    <w:p w14:paraId="2785312E" w14:textId="77777777" w:rsidR="00F11FE3" w:rsidRDefault="00F50F96">
      <w:pPr>
        <w:spacing w:before="148" w:line="259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Pokud se v průběhu zpracování zakázky ukáže nezbytné část prací, kterou podle současných  předp</w:t>
      </w:r>
      <w:r>
        <w:rPr>
          <w:rFonts w:ascii="Arial" w:hAnsi="Arial" w:cs="Arial"/>
          <w:color w:val="000000"/>
          <w:sz w:val="19"/>
          <w:szCs w:val="19"/>
        </w:rPr>
        <w:t>okladů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měl  zajišťovat  některý  ze  Společníků,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zajistit  formou  subdodávky  mimo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okruh  předpokládaných subdodavatelů, bude nutné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nejprve prověřit, zda tuto činnost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nemůže zajistit  jiný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Společník.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takovém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případě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ten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Společník,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který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tyto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práce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původně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měl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zajišťovat,  povinen nabídnout zpracování těchto prací ostatním Společníkům a teprve po jejich sdělení, že  tyto práce nemohou zajistit, je oprávněn je zadat formou subdodávky mimo okruh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Společníků.  </w:t>
      </w:r>
    </w:p>
    <w:p w14:paraId="3BBC7AFE" w14:textId="77777777" w:rsidR="00F11FE3" w:rsidRDefault="00F50F96">
      <w:pPr>
        <w:spacing w:before="140"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  </w:t>
      </w:r>
    </w:p>
    <w:p w14:paraId="48C72E7A" w14:textId="77777777" w:rsidR="00F11FE3" w:rsidRDefault="00F50F96">
      <w:pPr>
        <w:spacing w:before="108" w:line="259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Vedoucí společník nejméně jednou za kalendářní rok podá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Společníkům přehled o příjmech a  výdajích Společnosti, stejně jako o případném zisku nebo ztrátách. Tento přehled podá Vedoucí  </w:t>
      </w:r>
    </w:p>
    <w:p w14:paraId="1C4ECDBF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společník i po ukončení této Smlouvy, a to nejpozději do dvou měsíců p</w:t>
      </w:r>
      <w:r>
        <w:rPr>
          <w:rFonts w:ascii="Arial" w:hAnsi="Arial" w:cs="Arial"/>
          <w:color w:val="000000"/>
          <w:sz w:val="19"/>
          <w:szCs w:val="19"/>
        </w:rPr>
        <w:t xml:space="preserve">o tomto ukončení.  </w:t>
      </w:r>
    </w:p>
    <w:p w14:paraId="1637E08C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AE0B43" w14:textId="77777777" w:rsidR="00F11FE3" w:rsidRDefault="00F11FE3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F2F037" w14:textId="77777777" w:rsidR="00F11FE3" w:rsidRDefault="00F50F96">
      <w:pPr>
        <w:spacing w:line="315" w:lineRule="exact"/>
        <w:ind w:left="3207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V.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ODPOVĚDNOST</w:t>
      </w:r>
      <w:r>
        <w:rPr>
          <w:rFonts w:ascii="Arial Black" w:hAnsi="Arial Black" w:cs="Arial Black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SPOLEČNÍKŮ  </w:t>
      </w:r>
    </w:p>
    <w:p w14:paraId="4DF656F4" w14:textId="77777777" w:rsidR="00F11FE3" w:rsidRDefault="00F50F96">
      <w:pPr>
        <w:spacing w:before="180"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</w:p>
    <w:p w14:paraId="7E72BAD5" w14:textId="77777777" w:rsidR="00F11FE3" w:rsidRDefault="00F50F96">
      <w:pPr>
        <w:spacing w:before="107" w:line="260" w:lineRule="exact"/>
        <w:ind w:left="1184" w:right="10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Společníci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budou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vůči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zadavateli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jakýmkoliv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třetím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osobám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jakýchkoliv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závazků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vzniklých  v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souvislosti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plněním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předmětu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veřejné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zakázky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či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vzniklých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důsledku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prodlení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či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jiného  porušení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smluvních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jiných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povinností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souvislosti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plněním</w:t>
      </w:r>
      <w:r>
        <w:rPr>
          <w:rFonts w:ascii="Arial" w:hAnsi="Arial" w:cs="Arial"/>
          <w:color w:val="000000"/>
          <w:spacing w:val="-1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předmětu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veřejné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zakázky  zavázáni společně a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nerozdílně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 celou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dobu plnění veřejné zakázky, což všichni Společníci  </w:t>
      </w:r>
    </w:p>
    <w:p w14:paraId="127688AC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stvrzují podpisem této smlouvy.  </w:t>
      </w:r>
    </w:p>
    <w:p w14:paraId="6865FBBC" w14:textId="77777777" w:rsidR="00F11FE3" w:rsidRDefault="00F50F96">
      <w:pPr>
        <w:spacing w:before="80"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2B773F8D" w14:textId="77777777" w:rsidR="00F11FE3" w:rsidRDefault="00F50F96">
      <w:pPr>
        <w:spacing w:before="48" w:line="259" w:lineRule="exact"/>
        <w:ind w:left="1184" w:right="10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Každá ze smluvních stran odpovídá za řádné splnění úkolů, které podle této smlouvy případně  smluvních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dodatků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podle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dodatečné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dohody  smluvních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stran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sebe  převzala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nebo  převezme. Pokud by se přes veškeré úsilí Společníků vyskytly na díl</w:t>
      </w:r>
      <w:r>
        <w:rPr>
          <w:rFonts w:ascii="Arial" w:hAnsi="Arial" w:cs="Arial"/>
          <w:color w:val="000000"/>
          <w:sz w:val="19"/>
          <w:szCs w:val="19"/>
        </w:rPr>
        <w:t>e vady, budou neprodleně  odstraněny tím Společníkem, v jehož dodávkách a výkonech, tzn. v části díla jím zhotovované,  se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vada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projeví.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Náklady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odstranění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vad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díla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i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případné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škody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této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souvislosti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vzniklé  </w:t>
      </w:r>
      <w:r>
        <w:rPr>
          <w:rFonts w:ascii="Arial" w:hAnsi="Arial" w:cs="Arial"/>
          <w:color w:val="000000"/>
          <w:sz w:val="19"/>
          <w:szCs w:val="19"/>
        </w:rPr>
        <w:t>zadavateli, ponese ten Společník, jehož dodávky nebo výkony nebyly splněny řádně a včas dle  smlouvy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zadavatelem.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Těmito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náklady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rozumí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rovněž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výdaje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zjištění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vad,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jejich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rozsahu,  náklady na dodatečná nezbytná opatření, náklady na opakované kontr</w:t>
      </w:r>
      <w:r>
        <w:rPr>
          <w:rFonts w:ascii="Arial" w:hAnsi="Arial" w:cs="Arial"/>
          <w:color w:val="000000"/>
          <w:sz w:val="19"/>
          <w:szCs w:val="19"/>
        </w:rPr>
        <w:t>oly, opakované předávac</w:t>
      </w:r>
      <w:r>
        <w:rPr>
          <w:rFonts w:ascii="Arial" w:hAnsi="Arial" w:cs="Arial"/>
          <w:color w:val="000000"/>
          <w:spacing w:val="-3"/>
          <w:sz w:val="19"/>
          <w:szCs w:val="19"/>
        </w:rPr>
        <w:t>í</w:t>
      </w:r>
      <w:r>
        <w:rPr>
          <w:rFonts w:ascii="Arial" w:hAnsi="Arial" w:cs="Arial"/>
          <w:color w:val="000000"/>
          <w:sz w:val="19"/>
          <w:szCs w:val="19"/>
        </w:rPr>
        <w:t xml:space="preserve">  procedury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apod.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Případné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sankce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(smluvní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pokuty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apod.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a/nebo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náhrada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škody)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uplatněné  zadavatelem budou rozděleny mezi Společníky podle míry zavinění (pokud nebude možné určit  </w:t>
      </w:r>
    </w:p>
    <w:p w14:paraId="18CDDF6A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míru zavinění, pak podle podílu na ceně z</w:t>
      </w:r>
      <w:r>
        <w:rPr>
          <w:rFonts w:ascii="Arial" w:hAnsi="Arial" w:cs="Arial"/>
          <w:color w:val="000000"/>
          <w:sz w:val="19"/>
          <w:szCs w:val="19"/>
        </w:rPr>
        <w:t xml:space="preserve">akázky).  </w:t>
      </w:r>
    </w:p>
    <w:p w14:paraId="2D009B28" w14:textId="77777777" w:rsidR="00F11FE3" w:rsidRDefault="00F50F96">
      <w:pPr>
        <w:spacing w:before="51" w:line="256" w:lineRule="exact"/>
        <w:ind w:left="1184" w:right="10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Tato dohoda nemá vliv na odpovědnost vůči zadavateli a třetím osobám, vůči nimž jsou  Společníci zavázáni společně a nerozdílně.  </w:t>
      </w:r>
    </w:p>
    <w:p w14:paraId="0B4D2979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3CB590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0E2E66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6FE23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203A97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747D55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914DA" w14:textId="77777777" w:rsidR="00F11FE3" w:rsidRDefault="00F11FE3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A1A30C" w14:textId="77777777" w:rsidR="00F11FE3" w:rsidRDefault="00F50F96">
      <w:pPr>
        <w:tabs>
          <w:tab w:val="left" w:pos="9580"/>
        </w:tabs>
        <w:spacing w:line="240" w:lineRule="exact"/>
        <w:ind w:left="1081"/>
        <w:rPr>
          <w:rFonts w:ascii="Times New Roman" w:hAnsi="Times New Roman" w:cs="Times New Roman"/>
          <w:color w:val="010302"/>
        </w:rPr>
        <w:sectPr w:rsidR="00F11FE3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position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2"/>
          <w:sz w:val="19"/>
          <w:szCs w:val="19"/>
        </w:rPr>
        <w:tab/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5  </w:t>
      </w:r>
      <w:r>
        <w:br w:type="page"/>
      </w:r>
    </w:p>
    <w:p w14:paraId="7DF8D182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8A5360" w14:textId="77777777" w:rsidR="00F11FE3" w:rsidRDefault="00F11FE3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AD5A1F" w14:textId="77777777" w:rsidR="00F11FE3" w:rsidRDefault="00F50F96">
      <w:pPr>
        <w:spacing w:line="315" w:lineRule="exact"/>
        <w:ind w:left="3712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VI.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ZÁKAZ</w:t>
      </w:r>
      <w:r>
        <w:rPr>
          <w:rFonts w:ascii="Arial Black" w:hAnsi="Arial Black" w:cs="Arial Black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KONKURENCE  </w:t>
      </w:r>
    </w:p>
    <w:p w14:paraId="6B6745B4" w14:textId="77777777" w:rsidR="00F11FE3" w:rsidRDefault="00F11FE3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A008D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</w:p>
    <w:p w14:paraId="73240C4B" w14:textId="77777777" w:rsidR="00F11FE3" w:rsidRDefault="00F50F96">
      <w:pPr>
        <w:spacing w:before="47" w:line="260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Žádný   Společník    se   nebude    zapojovat   do   žádné   činnosti   bezprostředně   související  s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projektem,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mimo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funkce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této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Společnosti,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souladu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podmínkami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této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smlouvy.  Každý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zaručuje,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že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jeho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pobočky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jiné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firmy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(nebo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jednotlivci),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které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tento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řídí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(ovládá),  </w:t>
      </w:r>
    </w:p>
    <w:p w14:paraId="48F888D0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tento požadavek splní.  </w:t>
      </w:r>
    </w:p>
    <w:p w14:paraId="01A57F3D" w14:textId="77777777" w:rsidR="00F11FE3" w:rsidRDefault="00F11FE3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0EFB4F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6ACBEFB9" w14:textId="77777777" w:rsidR="00F11FE3" w:rsidRDefault="00F50F96">
      <w:pPr>
        <w:spacing w:before="48" w:line="259" w:lineRule="exact"/>
        <w:ind w:left="1184" w:right="10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Společníci se zavazují spolupracovat při podání nabídky na základě tzv. exkluzivity, tj. nebudou  se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podílet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přímo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nepřímo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projektu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jiným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způsobem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jinými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subjekty.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  odstranění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veškerých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pochybností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Společníci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výslovně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prohla</w:t>
      </w:r>
      <w:r>
        <w:rPr>
          <w:rFonts w:ascii="Arial" w:hAnsi="Arial" w:cs="Arial"/>
          <w:color w:val="000000"/>
          <w:sz w:val="19"/>
          <w:szCs w:val="19"/>
        </w:rPr>
        <w:t>šují,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nebudu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žádným</w:t>
      </w:r>
      <w:r>
        <w:rPr>
          <w:rFonts w:ascii="Arial" w:hAnsi="Arial" w:cs="Arial"/>
          <w:color w:val="000000"/>
          <w:spacing w:val="-5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způsobem  participovat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jiné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nabídce,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ani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prostřednictvím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ovládané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spřízněné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osoby.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případě,  že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některý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poruší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tento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závazek,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zaplatí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každému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ostatních</w:t>
      </w:r>
      <w:r>
        <w:rPr>
          <w:rFonts w:ascii="Arial" w:hAnsi="Arial" w:cs="Arial"/>
          <w:color w:val="000000"/>
          <w:spacing w:val="-18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Společníků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smluvní  pokutu ve výši</w:t>
      </w:r>
      <w:r>
        <w:rPr>
          <w:rFonts w:ascii="Arial" w:hAnsi="Arial" w:cs="Arial"/>
          <w:color w:val="000000"/>
          <w:sz w:val="19"/>
          <w:szCs w:val="19"/>
        </w:rPr>
        <w:t xml:space="preserve"> 10 000,- Kč. Pokuta je splatná do 1 měsíce od prokazatelného porušení tohoto  závazku. Tím není dotčeno právo ostatních Společníků na náhradu škody, škodou se rozumí i  </w:t>
      </w:r>
    </w:p>
    <w:p w14:paraId="2CB87256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náklady na zpracování nabídky vč. souvisejících výdajů a ušlý zisk.  </w:t>
      </w:r>
    </w:p>
    <w:p w14:paraId="3B0716E6" w14:textId="77777777" w:rsidR="00F11FE3" w:rsidRDefault="00F11FE3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063E3D" w14:textId="77777777" w:rsidR="00F11FE3" w:rsidRDefault="00F50F96">
      <w:pPr>
        <w:spacing w:line="222" w:lineRule="exact"/>
        <w:ind w:left="5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 </w:t>
      </w:r>
    </w:p>
    <w:p w14:paraId="7C8E64FA" w14:textId="77777777" w:rsidR="00F11FE3" w:rsidRDefault="00F50F96">
      <w:pPr>
        <w:spacing w:before="47" w:line="260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Smluvní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z w:val="19"/>
          <w:szCs w:val="19"/>
        </w:rPr>
        <w:t>trany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zavazují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neposkytovat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žádné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technické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ani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obchodní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informace,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dokumentaci,  know-how,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ekonomické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časové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údaje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související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projektem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třetí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straně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žádná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ze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smluvníc</w:t>
      </w:r>
      <w:r>
        <w:rPr>
          <w:rFonts w:ascii="Arial" w:hAnsi="Arial" w:cs="Arial"/>
          <w:color w:val="000000"/>
          <w:spacing w:val="-3"/>
          <w:sz w:val="19"/>
          <w:szCs w:val="19"/>
        </w:rPr>
        <w:t>h</w:t>
      </w:r>
      <w:r>
        <w:rPr>
          <w:rFonts w:ascii="Arial" w:hAnsi="Arial" w:cs="Arial"/>
          <w:color w:val="000000"/>
          <w:sz w:val="19"/>
          <w:szCs w:val="19"/>
        </w:rPr>
        <w:t xml:space="preserve">  stran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nepoužije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tyto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informace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jiným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účelům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než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zajištění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projektu.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Každá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smluvní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strana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  zodpovědná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výše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uvedeném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smyslu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své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zaměstnance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subdodavatele.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Ustanovení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tohot</w:t>
      </w:r>
      <w:r>
        <w:rPr>
          <w:rFonts w:ascii="Arial" w:hAnsi="Arial" w:cs="Arial"/>
          <w:color w:val="000000"/>
          <w:spacing w:val="-3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7DC4BB36" w14:textId="77777777" w:rsidR="00F11FE3" w:rsidRDefault="00F50F96">
      <w:pPr>
        <w:tabs>
          <w:tab w:val="left" w:pos="1465"/>
        </w:tabs>
        <w:spacing w:line="319" w:lineRule="exact"/>
        <w:ind w:left="1182" w:right="1071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článku platí po dobu 2 let od zániku práv a závazků z této smlouvy. Z tohoto jsou vyjmuty:  </w:t>
      </w:r>
      <w:r>
        <w:br w:type="textWrapping" w:clear="all"/>
      </w:r>
      <w:r>
        <w:rPr>
          <w:rFonts w:ascii="Symbol" w:hAnsi="Symbol" w:cs="Symbol"/>
          <w:color w:val="000000"/>
          <w:w w:val="98"/>
          <w:sz w:val="19"/>
          <w:szCs w:val="19"/>
        </w:rPr>
        <w:t>•</w:t>
      </w:r>
      <w:r>
        <w:rPr>
          <w:rFonts w:ascii="Arial" w:hAnsi="Arial" w:cs="Arial"/>
          <w:color w:val="000000"/>
          <w:w w:val="9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7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informace, které jsou </w:t>
      </w:r>
      <w:r>
        <w:rPr>
          <w:rFonts w:ascii="Arial" w:hAnsi="Arial" w:cs="Arial"/>
          <w:color w:val="000000"/>
          <w:sz w:val="19"/>
          <w:szCs w:val="19"/>
        </w:rPr>
        <w:t xml:space="preserve">prokazatelně obecně známé v době zpracování  </w:t>
      </w:r>
    </w:p>
    <w:p w14:paraId="7F4EF223" w14:textId="77777777" w:rsidR="00F11FE3" w:rsidRDefault="00F50F96">
      <w:pPr>
        <w:tabs>
          <w:tab w:val="left" w:pos="1465"/>
        </w:tabs>
        <w:spacing w:line="243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w w:val="98"/>
          <w:sz w:val="19"/>
          <w:szCs w:val="19"/>
        </w:rPr>
        <w:t>•</w:t>
      </w:r>
      <w:r>
        <w:rPr>
          <w:rFonts w:ascii="Arial" w:hAnsi="Arial" w:cs="Arial"/>
          <w:color w:val="000000"/>
          <w:w w:val="9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7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informace, které prokazatelně nejsou získány v souvislosti s projektem  </w:t>
      </w:r>
    </w:p>
    <w:p w14:paraId="12AC1BBC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0A7E0" w14:textId="77777777" w:rsidR="00F11FE3" w:rsidRDefault="00F11FE3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253F7F" w14:textId="77777777" w:rsidR="00F11FE3" w:rsidRDefault="00F50F96">
      <w:pPr>
        <w:spacing w:line="315" w:lineRule="exact"/>
        <w:ind w:left="3908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VII.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TRVÁNÍ</w:t>
      </w:r>
      <w:r>
        <w:rPr>
          <w:rFonts w:ascii="Arial Black" w:hAnsi="Arial Black" w:cs="Arial Black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SMLOUVY  </w:t>
      </w:r>
    </w:p>
    <w:p w14:paraId="1B01E68C" w14:textId="77777777" w:rsidR="00F11FE3" w:rsidRDefault="00F50F96">
      <w:pPr>
        <w:spacing w:before="6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Společnost zaniká:  </w:t>
      </w:r>
    </w:p>
    <w:p w14:paraId="32F6428E" w14:textId="77777777" w:rsidR="00F11FE3" w:rsidRDefault="00F11FE3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64162E" w14:textId="77777777" w:rsidR="00F11FE3" w:rsidRDefault="00F50F96">
      <w:pPr>
        <w:spacing w:line="256" w:lineRule="exact"/>
        <w:ind w:left="1465" w:right="107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w w:val="98"/>
          <w:sz w:val="24"/>
          <w:szCs w:val="24"/>
        </w:rPr>
        <w:t>•</w:t>
      </w:r>
      <w:r>
        <w:rPr>
          <w:rFonts w:ascii="Arial" w:hAnsi="Arial" w:cs="Arial"/>
          <w:color w:val="000000"/>
          <w:spacing w:val="41"/>
          <w:w w:val="97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případě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neúspěchu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zadávacím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řízení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okamžikem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oznámení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jeho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výsledku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pokud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z w:val="19"/>
          <w:szCs w:val="19"/>
        </w:rPr>
        <w:t xml:space="preserve">  Společnost nedohodne na opravných prostředcích. Pokud se na nich dohodne, zaniká poté,  co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poslední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opravný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prostředek,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kterém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dohodla,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byl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zamítnut.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Tím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není  dotčena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odpovědnost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žádného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Společníka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škodu,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která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vznikne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tím,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že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nejsou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využity  opravné prostředky.  </w:t>
      </w:r>
    </w:p>
    <w:p w14:paraId="16B3BF53" w14:textId="77777777" w:rsidR="00F11FE3" w:rsidRDefault="00F50F96">
      <w:pPr>
        <w:spacing w:before="20" w:line="251" w:lineRule="exact"/>
        <w:ind w:left="1465" w:right="107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w w:val="98"/>
          <w:sz w:val="24"/>
          <w:szCs w:val="24"/>
        </w:rPr>
        <w:t>•</w:t>
      </w:r>
      <w:r>
        <w:rPr>
          <w:rFonts w:ascii="Arial" w:hAnsi="Arial" w:cs="Arial"/>
          <w:color w:val="000000"/>
          <w:spacing w:val="41"/>
          <w:w w:val="97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případě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úspěchu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zadávacím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řízení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(a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následného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uzavření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zadavatelem)  </w:t>
      </w:r>
      <w:r>
        <w:rPr>
          <w:rFonts w:ascii="Arial" w:hAnsi="Arial" w:cs="Arial"/>
          <w:color w:val="000000"/>
          <w:sz w:val="19"/>
          <w:szCs w:val="19"/>
        </w:rPr>
        <w:t xml:space="preserve">okamžikem, kdy bude dílo řádně zhotoveno a zadavateli předáno bez jakýchkoli vad. Zánik  Společnosti však nemá vliv na trvání garanci a záruk, které účastníci poskytli zadavateli.  </w:t>
      </w:r>
    </w:p>
    <w:p w14:paraId="08BF9A1D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7FE89" w14:textId="77777777" w:rsidR="00F11FE3" w:rsidRDefault="00F11FE3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3CA9DC" w14:textId="77777777" w:rsidR="00F11FE3" w:rsidRDefault="00F50F96">
      <w:pPr>
        <w:spacing w:line="315" w:lineRule="exact"/>
        <w:ind w:left="3835" w:right="3927"/>
        <w:jc w:val="right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VIII.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ZÁNIK ČLENSTVÍ  </w:t>
      </w:r>
    </w:p>
    <w:p w14:paraId="7F4D1976" w14:textId="77777777" w:rsidR="00F11FE3" w:rsidRDefault="00F50F96">
      <w:pPr>
        <w:spacing w:before="100" w:line="222" w:lineRule="exact"/>
        <w:ind w:left="5270" w:right="532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</w:p>
    <w:p w14:paraId="4BD6BB14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Poruší-li Společník</w:t>
      </w:r>
      <w:r>
        <w:rPr>
          <w:rFonts w:ascii="Arial" w:hAnsi="Arial" w:cs="Arial"/>
          <w:color w:val="000000"/>
          <w:sz w:val="19"/>
          <w:szCs w:val="19"/>
        </w:rPr>
        <w:t xml:space="preserve"> povinnosti ze Smlouvy podstatným způsobem, může být ze Společnosti  </w:t>
      </w:r>
    </w:p>
    <w:p w14:paraId="07D3C7CF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vyloučen.  </w:t>
      </w:r>
    </w:p>
    <w:p w14:paraId="62A505FF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Vyloučen může být rovněž,  </w:t>
      </w:r>
    </w:p>
    <w:p w14:paraId="6FE3F182" w14:textId="77777777" w:rsidR="00F11FE3" w:rsidRDefault="00F50F96">
      <w:pPr>
        <w:tabs>
          <w:tab w:val="left" w:pos="1903"/>
        </w:tabs>
        <w:spacing w:before="80" w:line="222" w:lineRule="exact"/>
        <w:ind w:left="15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9"/>
          <w:szCs w:val="19"/>
        </w:rPr>
        <w:t xml:space="preserve">a) </w:t>
      </w:r>
      <w:r>
        <w:rPr>
          <w:rFonts w:ascii="Arial" w:hAnsi="Arial" w:cs="Arial"/>
          <w:color w:val="000000"/>
          <w:w w:val="97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bylo - li o jeho majetku zahájeno insolventní řízení na jeho návrh  </w:t>
      </w:r>
    </w:p>
    <w:p w14:paraId="16B4FB52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A2C44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20FE60" w14:textId="77777777" w:rsidR="00F11FE3" w:rsidRDefault="00F11FE3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B8245" w14:textId="77777777" w:rsidR="00F11FE3" w:rsidRDefault="00F50F96">
      <w:pPr>
        <w:tabs>
          <w:tab w:val="left" w:pos="9580"/>
        </w:tabs>
        <w:spacing w:line="240" w:lineRule="exact"/>
        <w:ind w:left="1081"/>
        <w:rPr>
          <w:rFonts w:ascii="Times New Roman" w:hAnsi="Times New Roman" w:cs="Times New Roman"/>
          <w:color w:val="010302"/>
        </w:rPr>
        <w:sectPr w:rsidR="00F11FE3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position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2"/>
          <w:sz w:val="19"/>
          <w:szCs w:val="19"/>
        </w:rPr>
        <w:tab/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6  </w:t>
      </w:r>
      <w:r>
        <w:br w:type="page"/>
      </w:r>
    </w:p>
    <w:p w14:paraId="0D5138EF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1CE38" w14:textId="77777777" w:rsidR="00F11FE3" w:rsidRDefault="00F11FE3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50DFF5" w14:textId="77777777" w:rsidR="00F11FE3" w:rsidRDefault="00F50F96">
      <w:pPr>
        <w:tabs>
          <w:tab w:val="left" w:pos="1901"/>
        </w:tabs>
        <w:spacing w:line="222" w:lineRule="exact"/>
        <w:ind w:left="15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9"/>
          <w:szCs w:val="19"/>
        </w:rPr>
        <w:t xml:space="preserve">b) </w:t>
      </w:r>
      <w:r>
        <w:rPr>
          <w:rFonts w:ascii="Arial" w:hAnsi="Arial" w:cs="Arial"/>
          <w:color w:val="000000"/>
          <w:w w:val="97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přistoupil – li Společník k návrhu</w:t>
      </w:r>
      <w:r>
        <w:rPr>
          <w:rFonts w:ascii="Arial" w:hAnsi="Arial" w:cs="Arial"/>
          <w:color w:val="000000"/>
          <w:sz w:val="19"/>
          <w:szCs w:val="19"/>
        </w:rPr>
        <w:t xml:space="preserve"> na zahájení insolventního řízení, ve kterém se řeší  </w:t>
      </w:r>
    </w:p>
    <w:p w14:paraId="19AC9AE4" w14:textId="77777777" w:rsidR="00F11FE3" w:rsidRDefault="00F50F96">
      <w:pPr>
        <w:spacing w:before="20" w:line="222" w:lineRule="exact"/>
        <w:ind w:left="19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jeho úpadek nebo hrozící úpadek  </w:t>
      </w:r>
    </w:p>
    <w:p w14:paraId="0DBED8D9" w14:textId="77777777" w:rsidR="00F11FE3" w:rsidRDefault="00F50F96">
      <w:pPr>
        <w:tabs>
          <w:tab w:val="left" w:pos="1903"/>
        </w:tabs>
        <w:spacing w:before="80" w:line="222" w:lineRule="exact"/>
        <w:ind w:left="15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9"/>
          <w:szCs w:val="19"/>
        </w:rPr>
        <w:t xml:space="preserve">c) </w:t>
      </w:r>
      <w:r>
        <w:rPr>
          <w:rFonts w:ascii="Arial" w:hAnsi="Arial" w:cs="Arial"/>
          <w:color w:val="000000"/>
          <w:w w:val="97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bylo – li v insolventním řízení rozhodnuto o úpadku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Společníka  </w:t>
      </w:r>
    </w:p>
    <w:p w14:paraId="6D91C343" w14:textId="77777777" w:rsidR="00F11FE3" w:rsidRDefault="00F11FE3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FCD7A8" w14:textId="77777777" w:rsidR="00F11FE3" w:rsidRDefault="00F50F96">
      <w:pPr>
        <w:spacing w:line="222" w:lineRule="exact"/>
        <w:ind w:left="5270" w:right="532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7DE9F44F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Společník, jehož členství zaniklo, má právo, aby mu bylo vyúčtováno a vydáno vše,</w:t>
      </w:r>
      <w:r>
        <w:rPr>
          <w:rFonts w:ascii="Arial" w:hAnsi="Arial" w:cs="Arial"/>
          <w:color w:val="000000"/>
          <w:sz w:val="19"/>
          <w:szCs w:val="19"/>
        </w:rPr>
        <w:t xml:space="preserve"> co mu ke  </w:t>
      </w:r>
    </w:p>
    <w:p w14:paraId="134E8851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dni zániku členství náleží.  </w:t>
      </w:r>
    </w:p>
    <w:p w14:paraId="46D04A97" w14:textId="77777777" w:rsidR="00F11FE3" w:rsidRDefault="00F50F96">
      <w:pPr>
        <w:spacing w:before="48" w:line="259" w:lineRule="exact"/>
        <w:ind w:left="1184" w:right="1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Společník při zániku členství vyúčtuje a vyrovná ostatním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Společníkům vše, k čemu byl  Společnosti vázán.  </w:t>
      </w:r>
    </w:p>
    <w:p w14:paraId="3FCA616A" w14:textId="77777777" w:rsidR="00F11FE3" w:rsidRDefault="00F11FE3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080230" w14:textId="77777777" w:rsidR="00F11FE3" w:rsidRDefault="00F50F96">
      <w:pPr>
        <w:spacing w:line="315" w:lineRule="exact"/>
        <w:ind w:left="3916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IX.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OBCHODNÍ ETIKA  </w:t>
      </w:r>
    </w:p>
    <w:p w14:paraId="1848CDBF" w14:textId="77777777" w:rsidR="00F11FE3" w:rsidRDefault="00F11FE3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09D7DA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</w:p>
    <w:p w14:paraId="60AA9A43" w14:textId="77777777" w:rsidR="00F11FE3" w:rsidRDefault="00F50F96">
      <w:pPr>
        <w:spacing w:line="260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Žádný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nebude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přímo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ani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nepřímo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nabízet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ani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nebude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zajišťovat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žádné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dary,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platby  nebo odměny jakéhokoliv druhu, které by byly, nebo mohly být vykládány jako nezákonné nebo  zkorumpované postupy ve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vztahu k vykonávání a plněním smlouvy se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zadavatelem nebo této  Smlouvy o společnosti. Dále, žádný Společník,</w:t>
      </w:r>
      <w:r>
        <w:rPr>
          <w:rFonts w:ascii="Arial" w:hAnsi="Arial" w:cs="Arial"/>
          <w:color w:val="000000"/>
          <w:sz w:val="19"/>
          <w:szCs w:val="19"/>
        </w:rPr>
        <w:t xml:space="preserve"> přímo či nepřímo, neučiní nic, co porušuje nebo  by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mohlo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způsobit,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že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by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byly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porušeny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jakékoliv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zákony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či</w:t>
      </w:r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jiné</w:t>
      </w:r>
      <w:r>
        <w:rPr>
          <w:rFonts w:ascii="Arial" w:hAnsi="Arial" w:cs="Arial"/>
          <w:color w:val="000000"/>
          <w:spacing w:val="22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právní</w:t>
      </w:r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předpisy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přijaté  </w:t>
      </w:r>
      <w:r>
        <w:rPr>
          <w:rFonts w:ascii="Arial" w:hAnsi="Arial" w:cs="Arial"/>
          <w:color w:val="000000"/>
          <w:sz w:val="19"/>
          <w:szCs w:val="19"/>
        </w:rPr>
        <w:t>v jakémkoliv právním řádu, který následuje či je analogický: (i) Úmluvě OECD proti podplácení  zahraničních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veřejných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činitelů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mezinárodních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podnikatelských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transakcích,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1997;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(ii)  </w:t>
      </w:r>
    </w:p>
    <w:p w14:paraId="0BECF4E7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Úmluvě Organizace spojených národů proti korupci, 2003.  </w:t>
      </w:r>
    </w:p>
    <w:p w14:paraId="1C7BFF5D" w14:textId="77777777" w:rsidR="00F11FE3" w:rsidRDefault="00F11FE3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04429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1143CDA3" w14:textId="77777777" w:rsidR="00F11FE3" w:rsidRDefault="00F50F96">
      <w:pPr>
        <w:spacing w:before="47" w:line="260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Žádný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ani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jeho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zaměstnanci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nesmí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dezinterpretovat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fakta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účelem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ovlivnění  výběrového řízení nebo podepsání smlouvy, a to k</w:t>
      </w:r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újmě žádného Společníka nebo zadavatele  a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nesmí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provádět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nekalé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praktiky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cílené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potlačení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či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snížení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výhod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plynoucích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volného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  otevřeného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soutěžení,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vědomě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nedbalosti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uvádět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druhé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omyl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pokoušet,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aby  </w:t>
      </w:r>
    </w:p>
    <w:p w14:paraId="7134998A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získala finanční výhodu, či aby se zbavila povinnosti.  </w:t>
      </w:r>
    </w:p>
    <w:p w14:paraId="09F32D3C" w14:textId="77777777" w:rsidR="00F11FE3" w:rsidRDefault="00F50F96">
      <w:pPr>
        <w:spacing w:before="48" w:line="259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Jakékoliv porušení ustanovení tohoto článku opravňuje stranu, která tato ustanovení neporuší,  aby podle svého vlastního uvážení tuto smlouvu okamžitě vypověděla, a to na základě písemné  výpovědi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bez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jakéhokoliv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závazku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úhradu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odškodnění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náhrad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škod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strana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porušující  tento článek stranu, která tento článek neporušuje, odškodní a zbaví odpovědnosti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 všechny  škody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a ztráty s tímto spojené.  </w:t>
      </w:r>
    </w:p>
    <w:p w14:paraId="511B1210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90E3A8" w14:textId="77777777" w:rsidR="00F11FE3" w:rsidRDefault="00F11FE3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7A5077" w14:textId="77777777" w:rsidR="00F11FE3" w:rsidRDefault="00F50F96">
      <w:pPr>
        <w:spacing w:line="315" w:lineRule="exact"/>
        <w:ind w:left="3349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X.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>ZÁVĚREČNÁ</w:t>
      </w:r>
      <w:r>
        <w:rPr>
          <w:rFonts w:ascii="Arial Black" w:hAnsi="Arial Black" w:cs="Arial Black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USTANOVENÍ  </w:t>
      </w:r>
    </w:p>
    <w:p w14:paraId="226DB40F" w14:textId="77777777" w:rsidR="00F11FE3" w:rsidRDefault="00F11FE3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A15A38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 </w:t>
      </w:r>
    </w:p>
    <w:p w14:paraId="7A0F0E13" w14:textId="77777777" w:rsidR="00F11FE3" w:rsidRDefault="00F50F96">
      <w:pPr>
        <w:spacing w:before="68" w:line="259" w:lineRule="exact"/>
        <w:ind w:left="1184" w:right="10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Práva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povinnosti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smluvních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stran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touto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smlouvou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výslovně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neupravená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řídí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příslušnými  ustanoveními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občanského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zákoníku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souvisejícími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právními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předpisy.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Nadpisy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jednotlivých  článků slouží pouze k snazší orientaci a nemají vliv na interpretaci obsahu. Tato smlouva může  být měn</w:t>
      </w:r>
      <w:r>
        <w:rPr>
          <w:rFonts w:ascii="Arial" w:hAnsi="Arial" w:cs="Arial"/>
          <w:color w:val="000000"/>
          <w:sz w:val="19"/>
          <w:szCs w:val="19"/>
        </w:rPr>
        <w:t>ěna nebo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zrušena pouze dohodou na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základě jednomyslného rozhodnutí</w:t>
      </w:r>
      <w:r>
        <w:rPr>
          <w:rFonts w:ascii="Arial" w:hAnsi="Arial" w:cs="Arial"/>
          <w:color w:val="000000"/>
          <w:spacing w:val="1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Společníků,  </w:t>
      </w:r>
    </w:p>
    <w:p w14:paraId="2E9BF925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a to v písemné formě (akceptovanými smluvními dodatky průběžně číslovanými).  </w:t>
      </w:r>
    </w:p>
    <w:p w14:paraId="30B1DF3A" w14:textId="77777777" w:rsidR="00F11FE3" w:rsidRDefault="00F11FE3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CD854B" w14:textId="77777777" w:rsidR="00F11FE3" w:rsidRDefault="00F50F96">
      <w:pPr>
        <w:spacing w:line="222" w:lineRule="exact"/>
        <w:ind w:left="5270" w:right="532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 </w:t>
      </w:r>
    </w:p>
    <w:p w14:paraId="117F6431" w14:textId="77777777" w:rsidR="00F11FE3" w:rsidRDefault="00F50F96">
      <w:pPr>
        <w:spacing w:before="8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Společníci se zavazují, že v této Společnosti zůstanou po celou dobu </w:t>
      </w:r>
      <w:r>
        <w:rPr>
          <w:rFonts w:ascii="Arial" w:hAnsi="Arial" w:cs="Arial"/>
          <w:color w:val="000000"/>
          <w:sz w:val="19"/>
          <w:szCs w:val="19"/>
        </w:rPr>
        <w:t xml:space="preserve">poskytování služeb.  </w:t>
      </w:r>
    </w:p>
    <w:p w14:paraId="5F336C63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D201D5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D297C" w14:textId="77777777" w:rsidR="00F11FE3" w:rsidRDefault="00F11FE3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D6378" w14:textId="77777777" w:rsidR="00F11FE3" w:rsidRDefault="00F50F96">
      <w:pPr>
        <w:tabs>
          <w:tab w:val="left" w:pos="9580"/>
        </w:tabs>
        <w:spacing w:line="240" w:lineRule="exact"/>
        <w:ind w:left="1081"/>
        <w:rPr>
          <w:rFonts w:ascii="Times New Roman" w:hAnsi="Times New Roman" w:cs="Times New Roman"/>
          <w:color w:val="010302"/>
        </w:rPr>
        <w:sectPr w:rsidR="00F11FE3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position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2"/>
          <w:sz w:val="19"/>
          <w:szCs w:val="19"/>
        </w:rPr>
        <w:tab/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7  </w:t>
      </w:r>
      <w:r>
        <w:br w:type="page"/>
      </w:r>
    </w:p>
    <w:p w14:paraId="40EDE23D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0D0A84" w14:textId="77777777" w:rsidR="00F11FE3" w:rsidRDefault="00F11FE3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5920F3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 </w:t>
      </w:r>
    </w:p>
    <w:p w14:paraId="3251F08F" w14:textId="77777777" w:rsidR="00F11FE3" w:rsidRDefault="00F50F96">
      <w:pPr>
        <w:spacing w:before="47" w:line="260" w:lineRule="exact"/>
        <w:ind w:left="1184" w:right="10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K této Smlouvě o společnosti sdružení mohou přistoupit další Společníci, podmínkou vstupu do  Společnosti</w:t>
      </w:r>
      <w:r>
        <w:rPr>
          <w:rFonts w:ascii="Arial" w:hAnsi="Arial" w:cs="Arial"/>
          <w:color w:val="000000"/>
          <w:spacing w:val="3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je</w:t>
      </w:r>
      <w:r>
        <w:rPr>
          <w:rFonts w:ascii="Arial" w:hAnsi="Arial" w:cs="Arial"/>
          <w:color w:val="000000"/>
          <w:spacing w:val="3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souhlas</w:t>
      </w:r>
      <w:r>
        <w:rPr>
          <w:rFonts w:ascii="Arial" w:hAnsi="Arial" w:cs="Arial"/>
          <w:color w:val="000000"/>
          <w:spacing w:val="3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stávajících</w:t>
      </w:r>
      <w:r>
        <w:rPr>
          <w:rFonts w:ascii="Arial" w:hAnsi="Arial" w:cs="Arial"/>
          <w:color w:val="000000"/>
          <w:spacing w:val="3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Společníků</w:t>
      </w:r>
      <w:r>
        <w:rPr>
          <w:rFonts w:ascii="Arial" w:hAnsi="Arial" w:cs="Arial"/>
          <w:color w:val="000000"/>
          <w:spacing w:val="3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3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zadavatele</w:t>
      </w:r>
      <w:r>
        <w:rPr>
          <w:rFonts w:ascii="Arial" w:hAnsi="Arial" w:cs="Arial"/>
          <w:color w:val="000000"/>
          <w:spacing w:val="3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3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rozšířením</w:t>
      </w:r>
      <w:r>
        <w:rPr>
          <w:rFonts w:ascii="Arial" w:hAnsi="Arial" w:cs="Arial"/>
          <w:color w:val="000000"/>
          <w:spacing w:val="3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Společnosti</w:t>
      </w:r>
      <w:r>
        <w:rPr>
          <w:rFonts w:ascii="Arial" w:hAnsi="Arial" w:cs="Arial"/>
          <w:color w:val="000000"/>
          <w:spacing w:val="36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a  </w:t>
      </w:r>
      <w:r>
        <w:rPr>
          <w:rFonts w:ascii="Arial" w:hAnsi="Arial" w:cs="Arial"/>
          <w:color w:val="000000"/>
          <w:sz w:val="19"/>
          <w:szCs w:val="19"/>
        </w:rPr>
        <w:t>bezvýhradný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souhlas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nového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Společníka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touto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Smlouvou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společnosti.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</w:t>
      </w:r>
      <w:r>
        <w:rPr>
          <w:rFonts w:ascii="Arial" w:hAnsi="Arial" w:cs="Arial"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může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ze  Společnosti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vystoupit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převést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práva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povinnosti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jiného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Společníka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pouze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souhlasem  </w:t>
      </w:r>
    </w:p>
    <w:p w14:paraId="0C865AB8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ostatních Společníků a zadavatele.  </w:t>
      </w:r>
    </w:p>
    <w:p w14:paraId="1953043C" w14:textId="77777777" w:rsidR="00F11FE3" w:rsidRDefault="00F11FE3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63EE6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  </w:t>
      </w:r>
    </w:p>
    <w:p w14:paraId="5637D3DF" w14:textId="77777777" w:rsidR="00F11FE3" w:rsidRDefault="00F50F96">
      <w:pPr>
        <w:spacing w:before="48" w:line="259" w:lineRule="exact"/>
        <w:ind w:left="1184" w:right="10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Pokud by došlo mezi Společníky kdykoli v budoucnu k rozporu o obsahu, smyslu anebo účelu  této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nebo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jejich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jednotlivých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ustanovení,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pak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takový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případ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sjednává,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že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  výklad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smlouvy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mají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rozhodující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význam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její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účel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principy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vzájemné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slu</w:t>
      </w:r>
      <w:r>
        <w:rPr>
          <w:rFonts w:ascii="Arial" w:hAnsi="Arial" w:cs="Arial"/>
          <w:color w:val="000000"/>
          <w:sz w:val="19"/>
          <w:szCs w:val="19"/>
        </w:rPr>
        <w:t>šnosti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obchodní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a  </w:t>
      </w:r>
    </w:p>
    <w:p w14:paraId="36C7F571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podnikatelské korektnosti.  </w:t>
      </w:r>
    </w:p>
    <w:p w14:paraId="301FCB51" w14:textId="77777777" w:rsidR="00F11FE3" w:rsidRDefault="00F11FE3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C79F0B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5.  </w:t>
      </w:r>
    </w:p>
    <w:p w14:paraId="5B2D40D0" w14:textId="77777777" w:rsidR="00F11FE3" w:rsidRDefault="00F50F96">
      <w:pPr>
        <w:spacing w:before="47" w:line="261" w:lineRule="exact"/>
        <w:ind w:left="1184" w:right="10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Společníci prohlašují, že tato smlouva byla sepsána na základě jejich pravé, svobodné a vážně  </w:t>
      </w:r>
      <w:r>
        <w:rPr>
          <w:rFonts w:ascii="Arial" w:hAnsi="Arial" w:cs="Arial"/>
          <w:color w:val="000000"/>
          <w:sz w:val="19"/>
          <w:szCs w:val="19"/>
        </w:rPr>
        <w:t xml:space="preserve">projevené vůle, nikoliv v tísni za nápadně nevýhodných podmínek. Na důkaz souhlasu s jejím  </w:t>
      </w:r>
    </w:p>
    <w:p w14:paraId="721C40E7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obsahem připojují Společníci své podpisy.  </w:t>
      </w:r>
    </w:p>
    <w:p w14:paraId="40F2D9DA" w14:textId="77777777" w:rsidR="00F11FE3" w:rsidRDefault="00F11FE3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C4475" w14:textId="77777777" w:rsidR="00F11FE3" w:rsidRDefault="00F50F96">
      <w:pPr>
        <w:spacing w:line="222" w:lineRule="exact"/>
        <w:ind w:left="5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6.  </w:t>
      </w:r>
    </w:p>
    <w:p w14:paraId="68FB022F" w14:textId="77777777" w:rsidR="00F11FE3" w:rsidRDefault="00F50F96">
      <w:pPr>
        <w:spacing w:before="10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Tato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smlouva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vyhotovuje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ve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0"/>
          <w:sz w:val="19"/>
          <w:szCs w:val="19"/>
        </w:rPr>
        <w:t>4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vyhotoveních,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z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nichž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každé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má</w:t>
      </w:r>
      <w:r>
        <w:rPr>
          <w:rFonts w:ascii="Arial" w:hAnsi="Arial" w:cs="Arial"/>
          <w:color w:val="000000"/>
          <w:spacing w:val="3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platnost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originálu.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Každý  </w:t>
      </w:r>
    </w:p>
    <w:p w14:paraId="008FC26F" w14:textId="77777777" w:rsidR="00F11FE3" w:rsidRDefault="00F50F96">
      <w:pPr>
        <w:spacing w:before="20"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Společník obdrží </w:t>
      </w:r>
      <w:r>
        <w:rPr>
          <w:rFonts w:ascii="Arial" w:hAnsi="Arial" w:cs="Arial"/>
          <w:color w:val="000000"/>
          <w:sz w:val="19"/>
          <w:szCs w:val="19"/>
        </w:rPr>
        <w:t xml:space="preserve">jedno vyhotovení a zbývající vyhotovení bude součástí společné nabídky.  </w:t>
      </w:r>
    </w:p>
    <w:p w14:paraId="2622CB62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124C7" w14:textId="77777777" w:rsidR="00F11FE3" w:rsidRDefault="00F11FE3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384D83" w14:textId="69CFBC09" w:rsidR="00F11FE3" w:rsidRDefault="00F50F96" w:rsidP="00F50F96">
      <w:pPr>
        <w:spacing w:line="222" w:lineRule="exact"/>
        <w:ind w:left="1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19"/>
          <w:szCs w:val="19"/>
        </w:rPr>
        <w:t xml:space="preserve">Za Vedoucího společníka  </w:t>
      </w:r>
    </w:p>
    <w:p w14:paraId="5A024AB1" w14:textId="77777777" w:rsidR="00F11FE3" w:rsidRDefault="00F50F96">
      <w:pPr>
        <w:spacing w:line="319" w:lineRule="exact"/>
        <w:ind w:left="1184" w:right="75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I</w:t>
      </w:r>
      <w:r>
        <w:rPr>
          <w:rFonts w:ascii="Arial" w:hAnsi="Arial" w:cs="Arial"/>
          <w:color w:val="000000"/>
          <w:sz w:val="19"/>
          <w:szCs w:val="19"/>
        </w:rPr>
        <w:t xml:space="preserve">ng. Jaroslav Jakoubek  jednatel AGP  </w:t>
      </w:r>
    </w:p>
    <w:p w14:paraId="24F859AB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4C824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CEF0CE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905F9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66F41B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AF70B2" w14:textId="77777777" w:rsidR="00F11FE3" w:rsidRDefault="00F11FE3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83420A" w14:textId="77777777" w:rsidR="00F11FE3" w:rsidRDefault="00F50F96">
      <w:pPr>
        <w:tabs>
          <w:tab w:val="left" w:pos="6114"/>
        </w:tabs>
        <w:spacing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Za Společníka 1.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Za Společníka 2.  </w:t>
      </w:r>
    </w:p>
    <w:p w14:paraId="1BFF7CBA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0A2B8" w14:textId="77777777" w:rsidR="00F11FE3" w:rsidRDefault="00F11FE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4F4633" w14:textId="77777777" w:rsidR="00F11FE3" w:rsidRDefault="00F50F96">
      <w:pPr>
        <w:tabs>
          <w:tab w:val="left" w:pos="6128"/>
        </w:tabs>
        <w:spacing w:line="222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Hradci Králové dne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V Praze dne  </w:t>
      </w:r>
    </w:p>
    <w:p w14:paraId="0544CA17" w14:textId="77777777" w:rsidR="00F11FE3" w:rsidRDefault="00F50F96">
      <w:pPr>
        <w:tabs>
          <w:tab w:val="left" w:pos="6145"/>
        </w:tabs>
        <w:spacing w:line="321" w:lineRule="exact"/>
        <w:ind w:left="1184" w:right="19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Ing. Aleš Černý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prof. Ing. Radim Vácha, Ph.D.  jednatel GVČ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ředitel VÚMOP  </w:t>
      </w:r>
    </w:p>
    <w:p w14:paraId="3B098EFD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BF4BB2" w14:textId="77777777" w:rsidR="00F11FE3" w:rsidRDefault="00F11FE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C7F4A2" w14:textId="77777777" w:rsidR="00F11FE3" w:rsidRDefault="00F11FE3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00C630" w14:textId="77777777" w:rsidR="00F11FE3" w:rsidRDefault="00F50F96">
      <w:pPr>
        <w:tabs>
          <w:tab w:val="left" w:pos="9580"/>
        </w:tabs>
        <w:spacing w:line="240" w:lineRule="exact"/>
        <w:ind w:left="1081"/>
        <w:rPr>
          <w:rFonts w:ascii="Times New Roman" w:hAnsi="Times New Roman" w:cs="Times New Roman"/>
          <w:color w:val="010302"/>
        </w:rPr>
        <w:sectPr w:rsidR="00F11FE3">
          <w:type w:val="continuous"/>
          <w:pgSz w:w="11921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position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2"/>
          <w:sz w:val="19"/>
          <w:szCs w:val="19"/>
        </w:rPr>
        <w:tab/>
      </w:r>
      <w:r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8  </w:t>
      </w:r>
    </w:p>
    <w:p w14:paraId="47C00963" w14:textId="77777777" w:rsidR="00F11FE3" w:rsidRDefault="00F11FE3"/>
    <w:sectPr w:rsidR="00F11FE3">
      <w:type w:val="continuous"/>
      <w:pgSz w:w="11921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FE3"/>
    <w:rsid w:val="00F11FE3"/>
    <w:rsid w:val="00F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C6A4"/>
  <w15:docId w15:val="{4146DEFA-139B-489C-A939-6273FDB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3028</Words>
  <Characters>17872</Characters>
  <Application>Microsoft Office Word</Application>
  <DocSecurity>0</DocSecurity>
  <Lines>148</Lines>
  <Paragraphs>41</Paragraphs>
  <ScaleCrop>false</ScaleCrop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Zámečníková</cp:lastModifiedBy>
  <cp:revision>2</cp:revision>
  <dcterms:created xsi:type="dcterms:W3CDTF">2022-05-19T13:11:00Z</dcterms:created>
  <dcterms:modified xsi:type="dcterms:W3CDTF">2022-05-19T13:12:00Z</dcterms:modified>
</cp:coreProperties>
</file>