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1210400169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Obec</w:t>
      </w:r>
      <w:r>
        <w:rPr>
          <w:spacing w:val="-2"/>
        </w:rPr>
        <w:t> </w:t>
      </w:r>
      <w:r>
        <w:rPr/>
        <w:t>Lobeč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Lobeč</w:t>
      </w:r>
      <w:r>
        <w:rPr>
          <w:spacing w:val="-2"/>
        </w:rPr>
        <w:t> </w:t>
      </w:r>
      <w:r>
        <w:rPr/>
        <w:t>43,</w:t>
      </w:r>
      <w:r>
        <w:rPr>
          <w:spacing w:val="-3"/>
        </w:rPr>
        <w:t> </w:t>
      </w:r>
      <w:r>
        <w:rPr/>
        <w:t>277 36</w:t>
      </w:r>
      <w:r>
        <w:rPr>
          <w:spacing w:val="-1"/>
        </w:rPr>
        <w:t> </w:t>
      </w:r>
      <w:r>
        <w:rPr/>
        <w:t>Lobeč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00662194</w:t>
      </w:r>
    </w:p>
    <w:p>
      <w:pPr>
        <w:pStyle w:val="BodyText"/>
        <w:tabs>
          <w:tab w:pos="3037" w:val="left" w:leader="none"/>
        </w:tabs>
        <w:spacing w:before="1"/>
        <w:ind w:left="102"/>
      </w:pPr>
      <w:r>
        <w:rPr/>
        <w:t>zastoupená:</w:t>
        <w:tab/>
        <w:t>Mgr.</w:t>
      </w:r>
      <w:r>
        <w:rPr>
          <w:spacing w:val="-5"/>
        </w:rPr>
        <w:t> </w:t>
      </w:r>
      <w:r>
        <w:rPr/>
        <w:t>Evou</w:t>
      </w:r>
      <w:r>
        <w:rPr>
          <w:spacing w:val="-4"/>
        </w:rPr>
        <w:t> </w:t>
      </w:r>
      <w:r>
        <w:rPr/>
        <w:t>Svěrčinovou,</w:t>
      </w:r>
      <w:r>
        <w:rPr>
          <w:spacing w:val="-4"/>
        </w:rPr>
        <w:t> </w:t>
      </w:r>
      <w:r>
        <w:rPr/>
        <w:t>starostkou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94-6911171/0710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1210400169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15. 12. 2021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94"/>
        <w:jc w:val="left"/>
      </w:pPr>
      <w:r>
        <w:rPr/>
        <w:t>„Revitalizace</w:t>
      </w:r>
      <w:r>
        <w:rPr>
          <w:spacing w:val="-2"/>
        </w:rPr>
        <w:t> </w:t>
      </w:r>
      <w:r>
        <w:rPr/>
        <w:t>obce</w:t>
      </w:r>
      <w:r>
        <w:rPr>
          <w:spacing w:val="-2"/>
        </w:rPr>
        <w:t> </w:t>
      </w:r>
      <w:r>
        <w:rPr/>
        <w:t>Lobeč“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154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111,10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154</w:t>
      </w:r>
      <w:r>
        <w:rPr>
          <w:spacing w:val="1"/>
          <w:sz w:val="20"/>
        </w:rPr>
        <w:t> </w:t>
      </w:r>
      <w:r>
        <w:rPr>
          <w:sz w:val="20"/>
        </w:rPr>
        <w:t>111,10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17.10.2021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48 ks stromů v kategorii „Listnatý/ovocný strom s obvodem kmínku v</w:t>
      </w:r>
      <w:r>
        <w:rPr>
          <w:spacing w:val="1"/>
          <w:sz w:val="20"/>
        </w:rPr>
        <w:t> </w:t>
      </w:r>
      <w:r>
        <w:rPr>
          <w:sz w:val="20"/>
        </w:rPr>
        <w:t>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špičák (od 121 cm), odrostek (121-250 cm) a 2 ks stromů v kategorii „Listnatý/ovocný</w:t>
      </w:r>
      <w:r>
        <w:rPr>
          <w:spacing w:val="1"/>
          <w:sz w:val="20"/>
        </w:rPr>
        <w:t> </w:t>
      </w:r>
      <w:r>
        <w:rPr>
          <w:sz w:val="20"/>
        </w:rPr>
        <w:t>strom s</w:t>
      </w:r>
      <w:r>
        <w:rPr>
          <w:spacing w:val="-1"/>
          <w:sz w:val="20"/>
        </w:rPr>
        <w:t> </w:t>
      </w:r>
      <w:r>
        <w:rPr>
          <w:sz w:val="20"/>
        </w:rPr>
        <w:t>obvodem</w:t>
      </w:r>
      <w:r>
        <w:rPr>
          <w:spacing w:val="1"/>
          <w:sz w:val="20"/>
        </w:rPr>
        <w:t> </w:t>
      </w:r>
      <w:r>
        <w:rPr>
          <w:sz w:val="20"/>
        </w:rPr>
        <w:t>kmínku v</w:t>
      </w:r>
      <w:r>
        <w:rPr>
          <w:spacing w:val="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metru 10-12 cm“,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5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6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formě.</w:t>
      </w:r>
      <w:r>
        <w:rPr>
          <w:spacing w:val="-53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8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4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3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4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3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> </w:t>
      </w:r>
      <w:r>
        <w:rPr>
          <w:sz w:val="20"/>
        </w:rPr>
        <w:t>Smlouva  </w:t>
      </w:r>
      <w:r>
        <w:rPr>
          <w:spacing w:val="28"/>
          <w:sz w:val="20"/>
        </w:rPr>
        <w:t> </w:t>
      </w:r>
      <w:r>
        <w:rPr>
          <w:sz w:val="20"/>
        </w:rPr>
        <w:t>je  </w:t>
      </w:r>
      <w:r>
        <w:rPr>
          <w:spacing w:val="27"/>
          <w:sz w:val="20"/>
        </w:rPr>
        <w:t> </w:t>
      </w:r>
      <w:r>
        <w:rPr>
          <w:sz w:val="20"/>
        </w:rPr>
        <w:t>vyhotovena  </w:t>
      </w:r>
      <w:r>
        <w:rPr>
          <w:spacing w:val="29"/>
          <w:sz w:val="20"/>
        </w:rPr>
        <w:t> </w:t>
      </w:r>
      <w:r>
        <w:rPr>
          <w:sz w:val="20"/>
        </w:rPr>
        <w:t>v jednom  </w:t>
      </w:r>
      <w:r>
        <w:rPr>
          <w:spacing w:val="29"/>
          <w:sz w:val="20"/>
        </w:rPr>
        <w:t> </w:t>
      </w:r>
      <w:r>
        <w:rPr>
          <w:sz w:val="20"/>
        </w:rPr>
        <w:t>elektronickém  </w:t>
      </w:r>
      <w:r>
        <w:rPr>
          <w:spacing w:val="29"/>
          <w:sz w:val="20"/>
        </w:rPr>
        <w:t> </w:t>
      </w:r>
      <w:r>
        <w:rPr>
          <w:sz w:val="20"/>
        </w:rPr>
        <w:t>vyhotovení,  </w:t>
      </w:r>
      <w:r>
        <w:rPr>
          <w:spacing w:val="28"/>
          <w:sz w:val="20"/>
        </w:rPr>
        <w:t> </w:t>
      </w:r>
      <w:r>
        <w:rPr>
          <w:sz w:val="20"/>
        </w:rPr>
        <w:t>podepsaném  </w:t>
      </w:r>
      <w:r>
        <w:rPr>
          <w:spacing w:val="29"/>
          <w:sz w:val="20"/>
        </w:rPr>
        <w:t> </w:t>
      </w:r>
      <w:r>
        <w:rPr>
          <w:sz w:val="20"/>
        </w:rPr>
        <w:t>zaručenými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right="112"/>
        <w:jc w:val="both"/>
      </w:pPr>
      <w:r>
        <w:rPr/>
        <w:t>elektronickými</w:t>
      </w:r>
      <w:r>
        <w:rPr>
          <w:spacing w:val="1"/>
        </w:rPr>
        <w:t> </w:t>
      </w:r>
      <w:r>
        <w:rPr/>
        <w:t>podpisy</w:t>
      </w:r>
      <w:r>
        <w:rPr>
          <w:spacing w:val="1"/>
        </w:rPr>
        <w:t> </w:t>
      </w:r>
      <w:r>
        <w:rPr/>
        <w:t>zástupců</w:t>
      </w:r>
      <w:r>
        <w:rPr>
          <w:spacing w:val="1"/>
        </w:rPr>
        <w:t> </w:t>
      </w:r>
      <w:r>
        <w:rPr/>
        <w:t>smluvních</w:t>
      </w:r>
      <w:r>
        <w:rPr>
          <w:spacing w:val="1"/>
        </w:rPr>
        <w:t> </w:t>
      </w:r>
      <w:r>
        <w:rPr/>
        <w:t>stran,</w:t>
      </w:r>
      <w:r>
        <w:rPr>
          <w:spacing w:val="1"/>
        </w:rPr>
        <w:t> </w:t>
      </w:r>
      <w:r>
        <w:rPr/>
        <w:t>popřípadě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vyhotovena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dvou</w:t>
      </w:r>
      <w:r>
        <w:rPr>
          <w:spacing w:val="1"/>
        </w:rPr>
        <w:t> </w:t>
      </w:r>
      <w:r>
        <w:rPr/>
        <w:t>listinných</w:t>
      </w:r>
      <w:r>
        <w:rPr>
          <w:spacing w:val="1"/>
        </w:rPr>
        <w:t> </w:t>
      </w:r>
      <w:r>
        <w:rPr/>
        <w:t>exemplářích a podepsána vlastnoručně; každý exemplář má platnost originálu. Každá smluvní strana</w:t>
      </w:r>
      <w:r>
        <w:rPr>
          <w:spacing w:val="1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3"/>
        </w:rPr>
        <w:t> </w:t>
      </w:r>
      <w:r>
        <w:rPr/>
        <w:t>Praze</w:t>
      </w:r>
      <w:r>
        <w:rPr>
          <w:spacing w:val="5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70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2022-05-19T06:23:57Z</dcterms:created>
  <dcterms:modified xsi:type="dcterms:W3CDTF">2022-05-19T06:23:57Z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2022-05-19T00:00:00Z</vt:filetime>
  </property>
</Properties>
</file>