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C521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308958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8958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A331F7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A331F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0022010123</w:t>
                  </w:r>
                </w:p>
              </w:tc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A331F7"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jc w:val="right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A331F7">
            <w:pPr>
              <w:ind w:right="20"/>
              <w:jc w:val="right"/>
            </w:pPr>
            <w:r>
              <w:t>22010123</w:t>
            </w: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A331F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907834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7834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jc w:val="right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jc w:val="right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jc w:val="right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bookmarkStart w:id="0" w:name="JR_PAGE_ANCHOR_0_1"/>
            <w:bookmarkEnd w:id="0"/>
          </w:p>
          <w:p w:rsidR="00EC5211" w:rsidRDefault="00A331F7">
            <w:r>
              <w:br w:type="page"/>
            </w:r>
          </w:p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A331F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rPr>
                <w:b/>
              </w:rPr>
              <w:t>60930284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rPr>
                <w:b/>
              </w:rPr>
              <w:t>CZ60930284</w:t>
            </w: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211" w:rsidRDefault="00A331F7">
                  <w:r>
                    <w:rPr>
                      <w:b/>
                      <w:sz w:val="24"/>
                    </w:rPr>
                    <w:t>MIFRE ENERGY s.r.o.</w:t>
                  </w:r>
                  <w:r>
                    <w:rPr>
                      <w:b/>
                      <w:sz w:val="24"/>
                    </w:rPr>
                    <w:br/>
                    <w:t>Blahoslavova 91/15</w:t>
                  </w:r>
                  <w:r>
                    <w:rPr>
                      <w:b/>
                      <w:sz w:val="24"/>
                    </w:rPr>
                    <w:br/>
                    <w:t>674 01 TŘEBÍČ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211" w:rsidRDefault="00EC521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211" w:rsidRDefault="00A331F7">
                  <w:pPr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211" w:rsidRDefault="00EC521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211" w:rsidRDefault="00A331F7">
                  <w:pPr>
                    <w:ind w:left="60" w:right="60"/>
                  </w:pPr>
                  <w:r>
                    <w:rPr>
                      <w:b/>
                    </w:rPr>
                    <w:t>Ing. Vavřík Daniel, Ph.D.</w:t>
                  </w:r>
                </w:p>
              </w:tc>
            </w:tr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211" w:rsidRDefault="00A331F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vavrik@itam.cas.cz</w:t>
                  </w: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center"/>
            </w:pPr>
            <w:proofErr w:type="gramStart"/>
            <w:r>
              <w:rPr>
                <w:b/>
              </w:rPr>
              <w:t>27.05.2022</w:t>
            </w:r>
            <w:proofErr w:type="gramEnd"/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37A8D">
            <w:r>
              <w:rPr>
                <w:b/>
              </w:rPr>
              <w:t>Příkaze</w:t>
            </w:r>
            <w:r w:rsidR="00A331F7">
              <w:rPr>
                <w:b/>
              </w:rPr>
              <w:t>m</w:t>
            </w: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211" w:rsidRDefault="00A331F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211" w:rsidRDefault="00A331F7">
                  <w:r>
                    <w:rPr>
                      <w:b/>
                    </w:rPr>
                    <w:t>ÚTAM hlavní, Prosecká 809/76, 19000 Praha 9</w:t>
                  </w:r>
                </w:p>
              </w:tc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  <w:bookmarkStart w:id="1" w:name="_GoBack"/>
        <w:bookmarkEnd w:id="1"/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jc w:val="center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211" w:rsidRDefault="00A331F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211" w:rsidRDefault="00EC5211"/>
              </w:tc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211" w:rsidRDefault="00A331F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211" w:rsidRDefault="00EC5211"/>
              </w:tc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A331F7">
            <w:pPr>
              <w:ind w:right="0"/>
            </w:pPr>
            <w:r>
              <w:rPr>
                <w:b/>
              </w:rPr>
              <w:t xml:space="preserve">Dovolujeme si Vás požádat, abyste při fakturaci vždy uváděli naše číslo objednávky. Daňový doklad související s tímto obchodním případem zasílejte, prosím, na </w:t>
            </w:r>
            <w:r w:rsidR="00606CC1">
              <w:rPr>
                <w:b/>
              </w:rPr>
              <w:t>e-mailovou adresu "faktury@itam.</w:t>
            </w:r>
            <w:r>
              <w:rPr>
                <w:b/>
              </w:rPr>
              <w:t xml:space="preserve">cas.cz". </w:t>
            </w: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CC1" w:rsidRDefault="00A331F7" w:rsidP="00606CC1">
            <w:pPr>
              <w:jc w:val="both"/>
            </w:pPr>
            <w:r>
              <w:t xml:space="preserve">Objednáváme u Vás dle nabídky č. NAB-21-057_v04 ze dne </w:t>
            </w:r>
            <w:proofErr w:type="gramStart"/>
            <w:r>
              <w:t>26.4.2022</w:t>
            </w:r>
            <w:proofErr w:type="gramEnd"/>
            <w:r>
              <w:t xml:space="preserve"> následující materiál. Smluvní strany souhlasí s uveřejněním této smlouvy </w:t>
            </w:r>
          </w:p>
          <w:p w:rsidR="00EC5211" w:rsidRDefault="00A331F7" w:rsidP="00606CC1">
            <w:pPr>
              <w:jc w:val="both"/>
            </w:pPr>
            <w:r>
              <w:t xml:space="preserve">v registru smluv podle zákona č. 340/2015 Sb., o registru smluv, které zajistí ÚTAM AV ČR, v. v. i.; pokud některá ze </w:t>
            </w:r>
            <w:r>
              <w:t>smluvních stran považuje některé informace uvedené ve smlouvě za osobní údaj či za obchodní tajemství, či údaje, které je možné neuveřejnit podle zákona, musí takové informace výslovně takto označit v průběhu kontraktačního procesu.</w:t>
            </w:r>
            <w:r w:rsidR="00606CC1">
              <w:t xml:space="preserve"> </w:t>
            </w:r>
            <w:r w:rsidR="00606CC1" w:rsidRPr="00606CC1">
              <w:rPr>
                <w:b/>
              </w:rPr>
              <w:t>Tento materiál je objednáván Pro projekt CZ.02.1.01/0.0/0.0/16_019/0000766 Inženýrské aplikace fyziky mikrosvěta. Celé označení projektu uvádějte, prosím, na všech souvisejících dokladech.</w:t>
            </w: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C5211" w:rsidRDefault="00A331F7">
            <w:r>
              <w:rPr>
                <w:sz w:val="18"/>
              </w:rPr>
              <w:t>Bloky HD350 vč. formátování</w:t>
            </w: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EC521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4,55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m3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72 900,00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331 840,80 Kč</w:t>
                  </w: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C5211" w:rsidRDefault="00A331F7">
            <w:r>
              <w:rPr>
                <w:sz w:val="18"/>
              </w:rPr>
              <w:t>Bloky SD235 vč. Formátování</w:t>
            </w: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EC521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2,32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m3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39 900,00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92 368,50 Kč</w:t>
                  </w: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C5211" w:rsidRDefault="00A331F7">
            <w:r>
              <w:rPr>
                <w:sz w:val="18"/>
              </w:rPr>
              <w:t>Překlad 2xU100 dl.</w:t>
            </w: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EC521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30,00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325,00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9 750,00 Kč</w:t>
                  </w: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C5211" w:rsidRDefault="00A331F7">
            <w:r>
              <w:rPr>
                <w:sz w:val="18"/>
              </w:rPr>
              <w:t xml:space="preserve">Výplň překladu 20l </w:t>
            </w:r>
            <w:proofErr w:type="spellStart"/>
            <w:proofErr w:type="gramStart"/>
            <w:r>
              <w:rPr>
                <w:sz w:val="18"/>
              </w:rPr>
              <w:t>bet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potěr</w:t>
            </w:r>
            <w:proofErr w:type="spellEnd"/>
            <w:proofErr w:type="gramEnd"/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EC521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50,00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1 250,00 Kč</w:t>
                  </w: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C5211" w:rsidRDefault="00A331F7">
            <w:r>
              <w:rPr>
                <w:sz w:val="18"/>
              </w:rPr>
              <w:t>Strop. Nosníky: 7x T80 dl.</w:t>
            </w: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EC521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496,00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325,00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161 200,00 Kč</w:t>
                  </w: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C5211" w:rsidRDefault="00A331F7">
            <w:r>
              <w:rPr>
                <w:sz w:val="18"/>
              </w:rPr>
              <w:t>doprava (objednatel zajistí</w:t>
            </w: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EC521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22 000,00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jc w:val="right"/>
                  </w:pPr>
                  <w:r>
                    <w:rPr>
                      <w:sz w:val="18"/>
                    </w:rPr>
                    <w:t>22 000,00 Kč</w:t>
                  </w: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211" w:rsidRDefault="00A331F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C521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C5211" w:rsidRDefault="00A331F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618 409,30 Kč</w:t>
                        </w:r>
                      </w:p>
                    </w:tc>
                  </w:tr>
                </w:tbl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  <w:tr w:rsidR="00EC52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C5211" w:rsidRDefault="00EC52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5211" w:rsidRDefault="00EC5211">
                  <w:pPr>
                    <w:pStyle w:val="EMPTYCELLSTYLE"/>
                  </w:pPr>
                </w:p>
              </w:tc>
            </w:tr>
          </w:tbl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211" w:rsidRDefault="00A331F7">
            <w:proofErr w:type="gramStart"/>
            <w:r>
              <w:rPr>
                <w:sz w:val="24"/>
              </w:rPr>
              <w:t>13.05.2022</w:t>
            </w:r>
            <w:proofErr w:type="gramEnd"/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A331F7" w:rsidP="00606CC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Vavřík Daniel Ph.D.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vavrik@itam.cas.cz</w:t>
            </w:r>
            <w:r>
              <w:br/>
            </w:r>
            <w:r>
              <w:t>                                                                     </w:t>
            </w:r>
            <w:r>
              <w:br/>
              <w:t xml:space="preserve">                                                                          </w:t>
            </w: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5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0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7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1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5211" w:rsidRDefault="00A331F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120 \ 180766 OPVVV Vavřík \ 0407   Deník: 1 \ Praha - objednávky</w:t>
            </w: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  <w:tr w:rsidR="00EC521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4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211" w:rsidRDefault="00A331F7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8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260" w:type="dxa"/>
          </w:tcPr>
          <w:p w:rsidR="00EC5211" w:rsidRDefault="00EC5211">
            <w:pPr>
              <w:pStyle w:val="EMPTYCELLSTYLE"/>
            </w:pPr>
          </w:p>
        </w:tc>
        <w:tc>
          <w:tcPr>
            <w:tcW w:w="300" w:type="dxa"/>
          </w:tcPr>
          <w:p w:rsidR="00EC5211" w:rsidRDefault="00EC5211">
            <w:pPr>
              <w:pStyle w:val="EMPTYCELLSTYLE"/>
            </w:pPr>
          </w:p>
        </w:tc>
      </w:tr>
    </w:tbl>
    <w:p w:rsidR="00A331F7" w:rsidRDefault="00A331F7"/>
    <w:sectPr w:rsidR="00A331F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1"/>
    <w:rsid w:val="00606CC1"/>
    <w:rsid w:val="00A331F7"/>
    <w:rsid w:val="00E37A8D"/>
    <w:rsid w:val="00EC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7412"/>
  <w15:docId w15:val="{FC3F575F-1850-4A8E-A3EC-662B1C06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06C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3</cp:revision>
  <cp:lastPrinted>2022-05-18T08:33:00Z</cp:lastPrinted>
  <dcterms:created xsi:type="dcterms:W3CDTF">2022-05-18T08:34:00Z</dcterms:created>
  <dcterms:modified xsi:type="dcterms:W3CDTF">2022-05-18T08:35:00Z</dcterms:modified>
</cp:coreProperties>
</file>