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D06CA2">
      <w:pPr>
        <w:rPr>
          <w:noProof/>
          <w:lang w:eastAsia="cs-CZ"/>
        </w:rPr>
      </w:pPr>
      <w:r>
        <w:rPr>
          <w:noProof/>
          <w:lang w:eastAsia="cs-CZ"/>
        </w:rPr>
        <w:t>Příloha 3A 1: Rozsah požadovaných analýz podemní vody v roce 2017</w:t>
      </w:r>
    </w:p>
    <w:p w:rsidR="00997508" w:rsidRDefault="00997508">
      <w:pPr>
        <w:rPr>
          <w:noProof/>
          <w:lang w:eastAsia="cs-CZ"/>
        </w:rPr>
      </w:pPr>
      <w:bookmarkStart w:id="0" w:name="_GoBack"/>
      <w:bookmarkEnd w:id="0"/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BE39CE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ON27c8f5foRfEKfCcLf9FYS0wo=" w:salt="m3n/x6P8inWgipSY4ZBW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42C30"/>
    <w:rsid w:val="001D5A52"/>
    <w:rsid w:val="00997508"/>
    <w:rsid w:val="00BE39CE"/>
    <w:rsid w:val="00C83C45"/>
    <w:rsid w:val="00D06CA2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76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Tibitanzlova</dc:creator>
  <cp:lastModifiedBy>Tibitanzlova</cp:lastModifiedBy>
  <cp:revision>3</cp:revision>
  <cp:lastPrinted>2017-04-12T11:54:00Z</cp:lastPrinted>
  <dcterms:created xsi:type="dcterms:W3CDTF">2017-04-12T11:54:00Z</dcterms:created>
  <dcterms:modified xsi:type="dcterms:W3CDTF">2017-04-12T11:55:00Z</dcterms:modified>
</cp:coreProperties>
</file>