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863B1B0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1413A6" w:rsidRPr="001413A6">
            <w:rPr>
              <w:rFonts w:cs="Arial"/>
              <w:b/>
            </w:rPr>
            <w:t>D/1476/2022/KH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2C209FA1" w:rsidR="008E6883" w:rsidRPr="00A02CD7" w:rsidRDefault="006E2B9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C1100E">
                  <w:rPr>
                    <w:rFonts w:cs="Arial"/>
                    <w:b/>
                    <w:szCs w:val="20"/>
                  </w:rPr>
                  <w:t>ELKOPLAST CZ, s. r. o.</w:t>
                </w:r>
              </w:sdtContent>
            </w:sdt>
          </w:p>
          <w:p w14:paraId="61ADD5CF" w14:textId="1CB4D84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C1100E">
                  <w:rPr>
                    <w:rFonts w:cs="Arial"/>
                    <w:szCs w:val="20"/>
                  </w:rPr>
                  <w:t>Štefánikova 2664, 760 01 Zlín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34DD856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C1100E">
                  <w:rPr>
                    <w:rFonts w:cs="Arial"/>
                    <w:szCs w:val="20"/>
                  </w:rPr>
                  <w:t>25347942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1257885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C1100E">
                  <w:rPr>
                    <w:rFonts w:cs="Arial"/>
                    <w:szCs w:val="20"/>
                  </w:rPr>
                  <w:t>43-7051540287/0100, Komerční banka, a. s.</w:t>
                </w:r>
              </w:sdtContent>
            </w:sdt>
          </w:p>
          <w:p w14:paraId="55D80847" w14:textId="3ED048C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C1100E">
                  <w:rPr>
                    <w:rFonts w:cs="Arial"/>
                    <w:szCs w:val="20"/>
                  </w:rPr>
                  <w:t>Tomáš Krajča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08740E91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C1100E">
            <w:rPr>
              <w:rFonts w:cs="Arial"/>
            </w:rPr>
            <w:t>31. 12. 2022</w:t>
          </w:r>
        </w:sdtContent>
      </w:sdt>
    </w:p>
    <w:p w14:paraId="7DDE4A44" w14:textId="29971301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C1100E">
            <w:rPr>
              <w:rFonts w:cs="Arial"/>
            </w:rPr>
            <w:t>52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5DE4D25E" w:rsidR="00EF656D" w:rsidRPr="000A3E94" w:rsidRDefault="00C1100E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 Pod Ploštinou, Tichov 3, 766 01 Tichov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8E6751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  <w:showingPlcHdr/>
        </w:sdtPr>
        <w:sdtEndPr/>
        <w:sdtContent>
          <w:r w:rsidR="00990B1D">
            <w:t>250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44EE6D30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r w:rsidR="006E2B9F">
        <w:t>xxxxxxxxxxxxxxxxxxxxxxxxxxxxx</w:t>
      </w:r>
      <w:bookmarkStart w:id="0" w:name="_GoBack"/>
      <w:bookmarkEnd w:id="0"/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230085A6" w:rsidR="006A4FA0" w:rsidRPr="00B8459E" w:rsidRDefault="006E2B9F" w:rsidP="00BA78A8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BA78A8">
                  <w:rPr>
                    <w:rFonts w:cs="Arial"/>
                    <w:szCs w:val="20"/>
                  </w:rPr>
                  <w:t>Tomáš Krajča, jednatel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6E2B9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6E2B9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4874DB3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B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6E2B9F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13A6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3A05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43D43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B1596"/>
    <w:rsid w:val="006C1865"/>
    <w:rsid w:val="006C2246"/>
    <w:rsid w:val="006C6DFC"/>
    <w:rsid w:val="006D0927"/>
    <w:rsid w:val="006D5F45"/>
    <w:rsid w:val="006D6489"/>
    <w:rsid w:val="006E2B9F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A78A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100E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11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7716-C430-4E4E-BE3B-2D1A9F85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4cb50d0b-958c-4d0a-accc-74581502a8d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039a70b-1558-41e9-a23b-b1df55c5c0f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8F967-C6D3-402C-B864-9B3EF49A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2022-03-31T11:43:00Z</cp:lastPrinted>
  <dcterms:created xsi:type="dcterms:W3CDTF">2022-05-18T08:43:00Z</dcterms:created>
  <dcterms:modified xsi:type="dcterms:W3CDTF">2022-05-18T08:43:00Z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