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919C" w14:textId="77777777" w:rsidR="004243BC" w:rsidRPr="00D06D0F" w:rsidRDefault="004243BC" w:rsidP="000B0AA7">
      <w:pPr>
        <w:pStyle w:val="StylDoprava"/>
      </w:pPr>
      <w:r w:rsidRPr="00D06D0F">
        <w:t xml:space="preserve">Č.j. SPÚ </w:t>
      </w:r>
      <w:r w:rsidR="00BC17A6" w:rsidRPr="00D06D0F">
        <w:t>128955/2022</w:t>
      </w:r>
    </w:p>
    <w:p w14:paraId="07FEB5E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19573E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D8B419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260EF1E" w14:textId="77777777" w:rsidR="00CF17C0" w:rsidRPr="00D06D0F" w:rsidRDefault="00CF17C0" w:rsidP="000B0AA7">
      <w:pPr>
        <w:pStyle w:val="VnitrniText"/>
        <w:ind w:firstLine="0"/>
      </w:pPr>
      <w:r w:rsidRPr="00D06D0F">
        <w:t>DIČ: CZ</w:t>
      </w:r>
      <w:r w:rsidR="00A21E6E" w:rsidRPr="00D06D0F">
        <w:t>01312774</w:t>
      </w:r>
    </w:p>
    <w:p w14:paraId="2BC205AD" w14:textId="77777777" w:rsidR="00BC17A6" w:rsidRPr="00D06D0F" w:rsidRDefault="008445AB" w:rsidP="000B0AA7">
      <w:pPr>
        <w:pStyle w:val="VnitrniText"/>
        <w:ind w:firstLine="0"/>
      </w:pPr>
      <w:r>
        <w:t>Jednající:</w:t>
      </w:r>
      <w:r w:rsidR="00FB6E4E" w:rsidRPr="00D06D0F">
        <w:t xml:space="preserve"> </w:t>
      </w:r>
      <w:r w:rsidR="00BC17A6" w:rsidRPr="00D06D0F">
        <w:t>Mgr. Dana Lišková, ředitelka Krajského pozemkového úřadu pro Moravskoslezský kraj</w:t>
      </w:r>
    </w:p>
    <w:p w14:paraId="4D608507" w14:textId="77777777" w:rsidR="00FB6E4E" w:rsidRPr="00D06D0F" w:rsidRDefault="00BC17A6" w:rsidP="000B0AA7">
      <w:pPr>
        <w:pStyle w:val="VnitrniText"/>
        <w:ind w:firstLine="0"/>
      </w:pPr>
      <w:r w:rsidRPr="00D06D0F">
        <w:t>adresa Libušina 502/5, 70200 Ostrava</w:t>
      </w:r>
    </w:p>
    <w:p w14:paraId="0ADC4CD1"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07B974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067AF8C" w14:textId="77777777" w:rsidR="00BC17A6" w:rsidRPr="00D06D0F" w:rsidRDefault="00BC17A6" w:rsidP="000B0AA7">
      <w:pPr>
        <w:pStyle w:val="VnitrniText"/>
        <w:ind w:firstLine="0"/>
      </w:pPr>
    </w:p>
    <w:p w14:paraId="04C67A82" w14:textId="77777777" w:rsidR="00CF17C0" w:rsidRPr="00D06D0F" w:rsidRDefault="00CF17C0" w:rsidP="000B0AA7">
      <w:pPr>
        <w:pStyle w:val="VnitrniText"/>
        <w:ind w:firstLine="0"/>
      </w:pPr>
      <w:r w:rsidRPr="00D06D0F">
        <w:t>a</w:t>
      </w:r>
    </w:p>
    <w:p w14:paraId="4D568F3D" w14:textId="77777777" w:rsidR="00BC17A6" w:rsidRPr="00D06D0F" w:rsidRDefault="00BC17A6" w:rsidP="000B0AA7">
      <w:pPr>
        <w:pStyle w:val="VnitrniText"/>
        <w:ind w:firstLine="0"/>
      </w:pPr>
    </w:p>
    <w:p w14:paraId="7E23A1AB" w14:textId="77777777" w:rsidR="002F37A9" w:rsidRDefault="002F37A9" w:rsidP="002F37A9">
      <w:pPr>
        <w:pStyle w:val="VnitrniText"/>
        <w:ind w:firstLine="0"/>
      </w:pPr>
      <w:bookmarkStart w:id="0" w:name="_Hlk88208326"/>
      <w:r>
        <w:rPr>
          <w:b/>
        </w:rPr>
        <w:t xml:space="preserve">Lesy České republiky, </w:t>
      </w:r>
      <w:proofErr w:type="spellStart"/>
      <w:r>
        <w:rPr>
          <w:b/>
        </w:rPr>
        <w:t>s.p</w:t>
      </w:r>
      <w:proofErr w:type="spellEnd"/>
      <w:r>
        <w:rPr>
          <w:b/>
        </w:rPr>
        <w:t>.</w:t>
      </w:r>
    </w:p>
    <w:p w14:paraId="37FE29B0" w14:textId="77777777" w:rsidR="002F37A9" w:rsidRDefault="002F37A9" w:rsidP="002F37A9">
      <w:pPr>
        <w:jc w:val="both"/>
        <w:rPr>
          <w:rFonts w:ascii="Arial" w:hAnsi="Arial" w:cs="Arial"/>
          <w:color w:val="000000"/>
          <w:sz w:val="20"/>
          <w:szCs w:val="20"/>
        </w:rPr>
      </w:pPr>
      <w:r>
        <w:rPr>
          <w:rFonts w:ascii="Arial" w:hAnsi="Arial" w:cs="Arial"/>
          <w:color w:val="000000"/>
          <w:sz w:val="20"/>
          <w:szCs w:val="20"/>
        </w:rPr>
        <w:t>se sídlem Hradec Králové, Přemyslova 1106/19, Nový Hradec Králové, PSČ 500 08</w:t>
      </w:r>
    </w:p>
    <w:p w14:paraId="2C92157D" w14:textId="77777777" w:rsidR="002F37A9" w:rsidRDefault="002F37A9" w:rsidP="002F37A9">
      <w:pPr>
        <w:jc w:val="both"/>
        <w:rPr>
          <w:rFonts w:ascii="Arial" w:hAnsi="Arial" w:cs="Arial"/>
          <w:color w:val="000000"/>
          <w:sz w:val="20"/>
          <w:szCs w:val="20"/>
        </w:rPr>
      </w:pPr>
      <w:r>
        <w:rPr>
          <w:rFonts w:ascii="Arial" w:hAnsi="Arial" w:cs="Arial"/>
          <w:color w:val="000000"/>
          <w:sz w:val="20"/>
          <w:szCs w:val="20"/>
        </w:rPr>
        <w:t>zapsán v obchodním rejstříku vedeném Krajským soudem v Hradci Králové, oddíl AXII, vložka 540</w:t>
      </w:r>
    </w:p>
    <w:p w14:paraId="7B4F19FF" w14:textId="77777777" w:rsidR="002F37A9" w:rsidRDefault="002F37A9" w:rsidP="002F37A9">
      <w:pPr>
        <w:jc w:val="both"/>
        <w:rPr>
          <w:rFonts w:ascii="Arial" w:hAnsi="Arial" w:cs="Arial"/>
          <w:color w:val="000000"/>
          <w:sz w:val="20"/>
          <w:szCs w:val="20"/>
        </w:rPr>
      </w:pPr>
      <w:r>
        <w:rPr>
          <w:rFonts w:ascii="Arial" w:hAnsi="Arial" w:cs="Arial"/>
          <w:color w:val="000000"/>
          <w:sz w:val="20"/>
          <w:szCs w:val="20"/>
        </w:rPr>
        <w:t>IČO: 42196451</w:t>
      </w:r>
    </w:p>
    <w:p w14:paraId="24A557AE" w14:textId="77777777" w:rsidR="002F37A9" w:rsidRDefault="002F37A9" w:rsidP="002F37A9">
      <w:pPr>
        <w:jc w:val="both"/>
        <w:rPr>
          <w:rFonts w:ascii="Arial" w:hAnsi="Arial" w:cs="Arial"/>
          <w:color w:val="000000"/>
          <w:sz w:val="20"/>
          <w:szCs w:val="20"/>
        </w:rPr>
      </w:pPr>
      <w:r>
        <w:rPr>
          <w:rFonts w:ascii="Arial" w:hAnsi="Arial" w:cs="Arial"/>
          <w:color w:val="000000"/>
          <w:sz w:val="20"/>
          <w:szCs w:val="20"/>
        </w:rPr>
        <w:t>DIČ: CZ42196451,</w:t>
      </w:r>
    </w:p>
    <w:p w14:paraId="7621746A" w14:textId="0DFD962F" w:rsidR="002F37A9" w:rsidRDefault="002F37A9" w:rsidP="002F37A9">
      <w:pPr>
        <w:jc w:val="both"/>
        <w:rPr>
          <w:rFonts w:ascii="Arial" w:hAnsi="Arial" w:cs="Arial"/>
          <w:color w:val="000000"/>
          <w:sz w:val="20"/>
          <w:szCs w:val="20"/>
        </w:rPr>
      </w:pPr>
      <w:r>
        <w:rPr>
          <w:rFonts w:ascii="Arial" w:hAnsi="Arial" w:cs="Arial"/>
          <w:color w:val="000000"/>
          <w:sz w:val="20"/>
          <w:szCs w:val="20"/>
        </w:rPr>
        <w:t xml:space="preserve">na základě pověření zastoupený </w:t>
      </w:r>
      <w:proofErr w:type="spellStart"/>
      <w:r w:rsidR="00EC0DD8">
        <w:rPr>
          <w:rFonts w:ascii="Arial" w:hAnsi="Arial" w:cs="Arial"/>
          <w:color w:val="000000"/>
          <w:sz w:val="20"/>
          <w:szCs w:val="20"/>
        </w:rPr>
        <w:t>xxxxxxxxxxx</w:t>
      </w:r>
      <w:proofErr w:type="spellEnd"/>
      <w:r>
        <w:rPr>
          <w:rFonts w:ascii="Arial" w:hAnsi="Arial" w:cs="Arial"/>
          <w:color w:val="000000"/>
          <w:sz w:val="20"/>
          <w:szCs w:val="20"/>
        </w:rPr>
        <w:t>, ředitelem Oblastního ředitelství severní Moravy</w:t>
      </w:r>
    </w:p>
    <w:p w14:paraId="7C7C0E46" w14:textId="77777777" w:rsidR="002F37A9" w:rsidRPr="00D06D0F" w:rsidRDefault="002F37A9" w:rsidP="002F37A9">
      <w:pPr>
        <w:pStyle w:val="VnitrniText"/>
        <w:ind w:firstLine="0"/>
      </w:pPr>
      <w:r>
        <w:t>(dále jen "přejímající")</w:t>
      </w:r>
      <w:bookmarkEnd w:id="0"/>
    </w:p>
    <w:p w14:paraId="151857A9" w14:textId="77777777" w:rsidR="00BC17A6" w:rsidRPr="00D06D0F" w:rsidRDefault="00BC17A6" w:rsidP="000B0AA7">
      <w:pPr>
        <w:pStyle w:val="VnitrniText"/>
        <w:ind w:firstLine="0"/>
      </w:pPr>
    </w:p>
    <w:p w14:paraId="61E7BD24" w14:textId="77777777" w:rsidR="00CF17C0" w:rsidRPr="00D06D0F" w:rsidRDefault="00CF17C0" w:rsidP="000B0AA7">
      <w:pPr>
        <w:pStyle w:val="VnitrniText"/>
        <w:ind w:firstLine="0"/>
      </w:pPr>
    </w:p>
    <w:p w14:paraId="12500A9D" w14:textId="27379CE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w:t>
      </w:r>
      <w:r w:rsidR="002F37A9">
        <w:br/>
      </w:r>
      <w:r>
        <w:t xml:space="preserve">§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2F37A9">
        <w:t xml:space="preserve"> </w:t>
      </w:r>
      <w:r>
        <w:t>ve znění pozdějších předpisů</w:t>
      </w:r>
      <w:r w:rsidRPr="002350B4">
        <w:t>, tuto</w:t>
      </w:r>
    </w:p>
    <w:p w14:paraId="23B3D82B"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578A6C3" w14:textId="77777777" w:rsidR="00CF17C0" w:rsidRDefault="00CF17C0" w:rsidP="001274AE"/>
    <w:p w14:paraId="40A26912" w14:textId="77777777" w:rsidR="00830569" w:rsidRPr="00D06D0F" w:rsidRDefault="00830569" w:rsidP="001274AE"/>
    <w:p w14:paraId="31A5B66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CE97814" w14:textId="660A11FF" w:rsidR="00CF17C0" w:rsidRDefault="00CF17C0" w:rsidP="002F37A9">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1002H22/22</w:t>
      </w:r>
    </w:p>
    <w:p w14:paraId="2B614DD0" w14:textId="77777777" w:rsidR="002F37A9" w:rsidRPr="002F37A9" w:rsidRDefault="002F37A9" w:rsidP="002F37A9">
      <w:pPr>
        <w:jc w:val="center"/>
        <w:rPr>
          <w:rFonts w:ascii="Arial" w:hAnsi="Arial" w:cs="Arial"/>
          <w:b/>
          <w:sz w:val="20"/>
          <w:szCs w:val="20"/>
        </w:rPr>
      </w:pPr>
    </w:p>
    <w:p w14:paraId="03B0839E" w14:textId="4EF2E6CC"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78D0FD4" w14:textId="77777777" w:rsidR="002F37A9" w:rsidRPr="00D917C5" w:rsidRDefault="002F37A9" w:rsidP="00D06D0F">
      <w:pPr>
        <w:pStyle w:val="para"/>
        <w:rPr>
          <w:rFonts w:ascii="Arial" w:hAnsi="Arial" w:cs="Arial"/>
          <w:sz w:val="20"/>
        </w:rPr>
      </w:pPr>
    </w:p>
    <w:p w14:paraId="25B5EA8A"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4EF37511" w14:textId="77777777" w:rsidR="008505AD" w:rsidRPr="00D06D0F" w:rsidRDefault="008505AD" w:rsidP="000B0AA7">
      <w:pPr>
        <w:pStyle w:val="VnitrniText"/>
        <w:ind w:firstLine="0"/>
      </w:pPr>
      <w:r w:rsidRPr="00D06D0F">
        <w:t>Pozemk</w:t>
      </w:r>
      <w:r w:rsidR="00FF3FFE">
        <w:t>y</w:t>
      </w:r>
      <w:r w:rsidRPr="00D06D0F">
        <w:t>:</w:t>
      </w:r>
    </w:p>
    <w:p w14:paraId="6CDEEB35" w14:textId="77777777" w:rsidR="008505AD" w:rsidRPr="00112F3C" w:rsidRDefault="008505AD" w:rsidP="00112F3C">
      <w:pPr>
        <w:pStyle w:val="cary"/>
      </w:pPr>
      <w:r w:rsidRPr="00112F3C">
        <w:t>------------------------------------------------------------------------------------------------------------------------</w:t>
      </w:r>
      <w:r w:rsidR="00E60971" w:rsidRPr="00112F3C">
        <w:t>--</w:t>
      </w:r>
      <w:r w:rsidR="007431BA" w:rsidRPr="00112F3C">
        <w:t>-----------</w:t>
      </w:r>
    </w:p>
    <w:p w14:paraId="3EF24EE2"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0C90D0A" w14:textId="77777777" w:rsidR="007431BA" w:rsidRPr="007431BA" w:rsidRDefault="007431BA" w:rsidP="00112F3C">
      <w:pPr>
        <w:pStyle w:val="cary"/>
      </w:pPr>
      <w:r w:rsidRPr="007431BA">
        <w:t>-------------------------------------------------------------------------------------------------------------------------------------</w:t>
      </w:r>
    </w:p>
    <w:p w14:paraId="6C0629C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37D758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Čermná ve Slezsku</w:t>
      </w:r>
      <w:r w:rsidRPr="00257EB0">
        <w:rPr>
          <w:rStyle w:val="tabulkyNemovitosti"/>
        </w:rPr>
        <w:tab/>
        <w:t>Čermná ve Slezsku</w:t>
      </w:r>
      <w:r w:rsidRPr="00257EB0">
        <w:rPr>
          <w:rStyle w:val="tabulkyNemovitosti"/>
        </w:rPr>
        <w:tab/>
        <w:t>1431</w:t>
      </w:r>
      <w:r w:rsidRPr="00257EB0">
        <w:rPr>
          <w:rStyle w:val="tabulkyNemovitosti"/>
        </w:rPr>
        <w:tab/>
        <w:t>trvalý travní porost</w:t>
      </w:r>
      <w:r w:rsidRPr="00257EB0">
        <w:rPr>
          <w:rStyle w:val="tabulkyNemovitosti"/>
        </w:rPr>
        <w:tab/>
        <w:t>10002</w:t>
      </w:r>
    </w:p>
    <w:p w14:paraId="3F13C6B1" w14:textId="77777777" w:rsidR="008505AD" w:rsidRPr="00257EB0" w:rsidRDefault="008505AD" w:rsidP="00257EB0">
      <w:pPr>
        <w:tabs>
          <w:tab w:val="left" w:pos="2268"/>
          <w:tab w:val="left" w:pos="4536"/>
          <w:tab w:val="left" w:pos="6237"/>
          <w:tab w:val="right" w:pos="9639"/>
        </w:tabs>
        <w:rPr>
          <w:rStyle w:val="tabulkyNemovitosti"/>
        </w:rPr>
      </w:pPr>
    </w:p>
    <w:p w14:paraId="74BA42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89CC08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Guntramovice</w:t>
      </w:r>
      <w:r w:rsidRPr="00257EB0">
        <w:rPr>
          <w:rStyle w:val="tabulkyNemovitosti"/>
        </w:rPr>
        <w:tab/>
        <w:t>407</w:t>
      </w:r>
      <w:r w:rsidRPr="00257EB0">
        <w:rPr>
          <w:rStyle w:val="tabulkyNemovitosti"/>
        </w:rPr>
        <w:tab/>
        <w:t>ostatní plocha</w:t>
      </w:r>
      <w:r w:rsidRPr="00257EB0">
        <w:rPr>
          <w:rStyle w:val="tabulkyNemovitosti"/>
        </w:rPr>
        <w:tab/>
        <w:t>10002</w:t>
      </w:r>
    </w:p>
    <w:p w14:paraId="209331F2" w14:textId="77777777" w:rsidR="008505AD" w:rsidRPr="00257EB0" w:rsidRDefault="008505AD" w:rsidP="00257EB0">
      <w:pPr>
        <w:tabs>
          <w:tab w:val="left" w:pos="2268"/>
          <w:tab w:val="left" w:pos="4536"/>
          <w:tab w:val="left" w:pos="6237"/>
          <w:tab w:val="right" w:pos="9639"/>
        </w:tabs>
        <w:rPr>
          <w:rStyle w:val="tabulkyNemovitosti"/>
        </w:rPr>
      </w:pPr>
    </w:p>
    <w:p w14:paraId="49EFD32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08448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Guntramovice</w:t>
      </w:r>
      <w:r w:rsidRPr="00257EB0">
        <w:rPr>
          <w:rStyle w:val="tabulkyNemovitosti"/>
        </w:rPr>
        <w:tab/>
        <w:t>465</w:t>
      </w:r>
      <w:r w:rsidRPr="00257EB0">
        <w:rPr>
          <w:rStyle w:val="tabulkyNemovitosti"/>
        </w:rPr>
        <w:tab/>
        <w:t>ostatní plocha</w:t>
      </w:r>
      <w:r w:rsidRPr="00257EB0">
        <w:rPr>
          <w:rStyle w:val="tabulkyNemovitosti"/>
        </w:rPr>
        <w:tab/>
        <w:t>10002</w:t>
      </w:r>
    </w:p>
    <w:p w14:paraId="3DDF0FDA" w14:textId="77777777" w:rsidR="008505AD" w:rsidRPr="00257EB0" w:rsidRDefault="008505AD" w:rsidP="00257EB0">
      <w:pPr>
        <w:tabs>
          <w:tab w:val="left" w:pos="2268"/>
          <w:tab w:val="left" w:pos="4536"/>
          <w:tab w:val="left" w:pos="6237"/>
          <w:tab w:val="right" w:pos="9639"/>
        </w:tabs>
        <w:rPr>
          <w:rStyle w:val="tabulkyNemovitosti"/>
        </w:rPr>
      </w:pPr>
    </w:p>
    <w:p w14:paraId="316FE98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D5D9C0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Guntramovice</w:t>
      </w:r>
      <w:r w:rsidRPr="00257EB0">
        <w:rPr>
          <w:rStyle w:val="tabulkyNemovitosti"/>
        </w:rPr>
        <w:tab/>
        <w:t>903</w:t>
      </w:r>
      <w:r w:rsidRPr="00257EB0">
        <w:rPr>
          <w:rStyle w:val="tabulkyNemovitosti"/>
        </w:rPr>
        <w:tab/>
        <w:t>ostatní plocha</w:t>
      </w:r>
      <w:r w:rsidRPr="00257EB0">
        <w:rPr>
          <w:rStyle w:val="tabulkyNemovitosti"/>
        </w:rPr>
        <w:tab/>
        <w:t>10002</w:t>
      </w:r>
    </w:p>
    <w:p w14:paraId="7B37B226" w14:textId="77777777" w:rsidR="008505AD" w:rsidRPr="00257EB0" w:rsidRDefault="008505AD" w:rsidP="00257EB0">
      <w:pPr>
        <w:tabs>
          <w:tab w:val="left" w:pos="2268"/>
          <w:tab w:val="left" w:pos="4536"/>
          <w:tab w:val="left" w:pos="6237"/>
          <w:tab w:val="right" w:pos="9639"/>
        </w:tabs>
        <w:rPr>
          <w:rStyle w:val="tabulkyNemovitosti"/>
        </w:rPr>
      </w:pPr>
    </w:p>
    <w:p w14:paraId="22BA547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146379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Guntramovice</w:t>
      </w:r>
      <w:r w:rsidRPr="00257EB0">
        <w:rPr>
          <w:rStyle w:val="tabulkyNemovitosti"/>
        </w:rPr>
        <w:tab/>
        <w:t>1381</w:t>
      </w:r>
      <w:r w:rsidRPr="00257EB0">
        <w:rPr>
          <w:rStyle w:val="tabulkyNemovitosti"/>
        </w:rPr>
        <w:tab/>
        <w:t>ostatní plocha</w:t>
      </w:r>
      <w:r w:rsidRPr="00257EB0">
        <w:rPr>
          <w:rStyle w:val="tabulkyNemovitosti"/>
        </w:rPr>
        <w:tab/>
        <w:t>10002</w:t>
      </w:r>
    </w:p>
    <w:p w14:paraId="5DD03D3A" w14:textId="77777777" w:rsidR="008505AD" w:rsidRPr="00257EB0" w:rsidRDefault="008505AD" w:rsidP="00257EB0">
      <w:pPr>
        <w:tabs>
          <w:tab w:val="left" w:pos="2268"/>
          <w:tab w:val="left" w:pos="4536"/>
          <w:tab w:val="left" w:pos="6237"/>
          <w:tab w:val="right" w:pos="9639"/>
        </w:tabs>
        <w:rPr>
          <w:rStyle w:val="tabulkyNemovitosti"/>
        </w:rPr>
      </w:pPr>
    </w:p>
    <w:p w14:paraId="18C9C6F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FE1E27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Vítkov</w:t>
      </w:r>
      <w:r w:rsidRPr="00257EB0">
        <w:rPr>
          <w:rStyle w:val="tabulkyNemovitosti"/>
        </w:rPr>
        <w:tab/>
        <w:t>Klokočov u Vítkova</w:t>
      </w:r>
      <w:r w:rsidRPr="00257EB0">
        <w:rPr>
          <w:rStyle w:val="tabulkyNemovitosti"/>
        </w:rPr>
        <w:tab/>
        <w:t>1204/2</w:t>
      </w:r>
      <w:r w:rsidRPr="00257EB0">
        <w:rPr>
          <w:rStyle w:val="tabulkyNemovitosti"/>
        </w:rPr>
        <w:tab/>
        <w:t>ostatní plocha</w:t>
      </w:r>
      <w:r w:rsidRPr="00257EB0">
        <w:rPr>
          <w:rStyle w:val="tabulkyNemovitosti"/>
        </w:rPr>
        <w:tab/>
        <w:t>10002</w:t>
      </w:r>
    </w:p>
    <w:p w14:paraId="67B9E40B" w14:textId="77777777" w:rsidR="008505AD" w:rsidRPr="00257EB0" w:rsidRDefault="008505AD" w:rsidP="00257EB0">
      <w:pPr>
        <w:tabs>
          <w:tab w:val="left" w:pos="2268"/>
          <w:tab w:val="left" w:pos="4536"/>
          <w:tab w:val="left" w:pos="6237"/>
          <w:tab w:val="right" w:pos="9639"/>
        </w:tabs>
        <w:rPr>
          <w:rStyle w:val="tabulkyNemovitosti"/>
        </w:rPr>
      </w:pPr>
    </w:p>
    <w:p w14:paraId="616E5AA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1989EA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Vítkov</w:t>
      </w:r>
      <w:r w:rsidRPr="00257EB0">
        <w:rPr>
          <w:rStyle w:val="tabulkyNemovitosti"/>
        </w:rPr>
        <w:tab/>
        <w:t>Klokočov u Vítkova</w:t>
      </w:r>
      <w:r w:rsidRPr="00257EB0">
        <w:rPr>
          <w:rStyle w:val="tabulkyNemovitosti"/>
        </w:rPr>
        <w:tab/>
        <w:t>1425/2</w:t>
      </w:r>
      <w:r w:rsidRPr="00257EB0">
        <w:rPr>
          <w:rStyle w:val="tabulkyNemovitosti"/>
        </w:rPr>
        <w:tab/>
        <w:t>ostatní plocha</w:t>
      </w:r>
      <w:r w:rsidRPr="00257EB0">
        <w:rPr>
          <w:rStyle w:val="tabulkyNemovitosti"/>
        </w:rPr>
        <w:tab/>
        <w:t>10002</w:t>
      </w:r>
    </w:p>
    <w:p w14:paraId="370B01F3" w14:textId="77777777" w:rsidR="008505AD" w:rsidRPr="00257EB0" w:rsidRDefault="008505AD" w:rsidP="00257EB0">
      <w:pPr>
        <w:tabs>
          <w:tab w:val="left" w:pos="2268"/>
          <w:tab w:val="left" w:pos="4536"/>
          <w:tab w:val="left" w:pos="6237"/>
          <w:tab w:val="right" w:pos="9639"/>
        </w:tabs>
        <w:rPr>
          <w:rStyle w:val="tabulkyNemovitosti"/>
        </w:rPr>
      </w:pPr>
    </w:p>
    <w:p w14:paraId="3C56913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00E68F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Vítkov</w:t>
      </w:r>
      <w:r w:rsidRPr="00257EB0">
        <w:rPr>
          <w:rStyle w:val="tabulkyNemovitosti"/>
        </w:rPr>
        <w:tab/>
        <w:t>Klokočov u Vítkova</w:t>
      </w:r>
      <w:r w:rsidRPr="00257EB0">
        <w:rPr>
          <w:rStyle w:val="tabulkyNemovitosti"/>
        </w:rPr>
        <w:tab/>
        <w:t>1425/3</w:t>
      </w:r>
      <w:r w:rsidRPr="00257EB0">
        <w:rPr>
          <w:rStyle w:val="tabulkyNemovitosti"/>
        </w:rPr>
        <w:tab/>
        <w:t>ostatní plocha</w:t>
      </w:r>
      <w:r w:rsidRPr="00257EB0">
        <w:rPr>
          <w:rStyle w:val="tabulkyNemovitosti"/>
        </w:rPr>
        <w:tab/>
        <w:t>10002</w:t>
      </w:r>
    </w:p>
    <w:p w14:paraId="23DE829C" w14:textId="77777777" w:rsidR="008505AD" w:rsidRPr="00257EB0" w:rsidRDefault="008505AD" w:rsidP="00257EB0">
      <w:pPr>
        <w:tabs>
          <w:tab w:val="left" w:pos="2268"/>
          <w:tab w:val="left" w:pos="4536"/>
          <w:tab w:val="left" w:pos="6237"/>
          <w:tab w:val="right" w:pos="9639"/>
        </w:tabs>
        <w:rPr>
          <w:rStyle w:val="tabulkyNemovitosti"/>
        </w:rPr>
      </w:pPr>
    </w:p>
    <w:p w14:paraId="2BAAFBBE" w14:textId="77777777" w:rsidR="002F37A9" w:rsidRDefault="002F37A9" w:rsidP="00257EB0">
      <w:pPr>
        <w:tabs>
          <w:tab w:val="left" w:pos="2268"/>
          <w:tab w:val="left" w:pos="4536"/>
          <w:tab w:val="left" w:pos="6237"/>
          <w:tab w:val="right" w:pos="9639"/>
        </w:tabs>
        <w:rPr>
          <w:rStyle w:val="tabulkyNemovitosti"/>
        </w:rPr>
      </w:pPr>
    </w:p>
    <w:p w14:paraId="2A456634" w14:textId="59A50B2F"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 xml:space="preserve">Katastr </w:t>
      </w:r>
      <w:proofErr w:type="gramStart"/>
      <w:r w:rsidRPr="00257EB0">
        <w:rPr>
          <w:rStyle w:val="tabulkyNemovitosti"/>
        </w:rPr>
        <w:t>nemovitostí - pozemkové</w:t>
      </w:r>
      <w:proofErr w:type="gramEnd"/>
    </w:p>
    <w:p w14:paraId="436E8FF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Vítkov</w:t>
      </w:r>
      <w:r w:rsidRPr="00257EB0">
        <w:rPr>
          <w:rStyle w:val="tabulkyNemovitosti"/>
        </w:rPr>
        <w:tab/>
        <w:t>Klokočov u Vítkova</w:t>
      </w:r>
      <w:r w:rsidRPr="00257EB0">
        <w:rPr>
          <w:rStyle w:val="tabulkyNemovitosti"/>
        </w:rPr>
        <w:tab/>
        <w:t>1425/5</w:t>
      </w:r>
      <w:r w:rsidRPr="00257EB0">
        <w:rPr>
          <w:rStyle w:val="tabulkyNemovitosti"/>
        </w:rPr>
        <w:tab/>
        <w:t>ostatní plocha</w:t>
      </w:r>
      <w:r w:rsidRPr="00257EB0">
        <w:rPr>
          <w:rStyle w:val="tabulkyNemovitosti"/>
        </w:rPr>
        <w:tab/>
        <w:t>10002</w:t>
      </w:r>
    </w:p>
    <w:p w14:paraId="0395BD9E" w14:textId="77777777" w:rsidR="008505AD" w:rsidRPr="00257EB0" w:rsidRDefault="008505AD" w:rsidP="00257EB0">
      <w:pPr>
        <w:tabs>
          <w:tab w:val="left" w:pos="2268"/>
          <w:tab w:val="left" w:pos="4536"/>
          <w:tab w:val="left" w:pos="6237"/>
          <w:tab w:val="right" w:pos="9639"/>
        </w:tabs>
        <w:rPr>
          <w:rStyle w:val="tabulkyNemovitosti"/>
        </w:rPr>
      </w:pPr>
    </w:p>
    <w:p w14:paraId="2298036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CC8732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Vítkov</w:t>
      </w:r>
      <w:r w:rsidRPr="00257EB0">
        <w:rPr>
          <w:rStyle w:val="tabulkyNemovitosti"/>
        </w:rPr>
        <w:tab/>
        <w:t>Klokočov u Vítkova</w:t>
      </w:r>
      <w:r w:rsidRPr="00257EB0">
        <w:rPr>
          <w:rStyle w:val="tabulkyNemovitosti"/>
        </w:rPr>
        <w:tab/>
        <w:t>2087/2</w:t>
      </w:r>
      <w:r w:rsidRPr="00257EB0">
        <w:rPr>
          <w:rStyle w:val="tabulkyNemovitosti"/>
        </w:rPr>
        <w:tab/>
        <w:t>ostatní plocha</w:t>
      </w:r>
      <w:r w:rsidRPr="00257EB0">
        <w:rPr>
          <w:rStyle w:val="tabulkyNemovitosti"/>
        </w:rPr>
        <w:tab/>
        <w:t>10002</w:t>
      </w:r>
    </w:p>
    <w:p w14:paraId="70F71B26" w14:textId="77777777" w:rsidR="008505AD" w:rsidRPr="00257EB0" w:rsidRDefault="008505AD" w:rsidP="00257EB0">
      <w:pPr>
        <w:tabs>
          <w:tab w:val="left" w:pos="2268"/>
          <w:tab w:val="left" w:pos="4536"/>
          <w:tab w:val="left" w:pos="6237"/>
          <w:tab w:val="right" w:pos="9639"/>
        </w:tabs>
        <w:rPr>
          <w:rStyle w:val="tabulkyNemovitosti"/>
        </w:rPr>
      </w:pPr>
    </w:p>
    <w:p w14:paraId="52D97B8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C6524F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Vítkov</w:t>
      </w:r>
      <w:r w:rsidRPr="00257EB0">
        <w:rPr>
          <w:rStyle w:val="tabulkyNemovitosti"/>
        </w:rPr>
        <w:tab/>
        <w:t>Klokočov u Vítkova</w:t>
      </w:r>
      <w:r w:rsidRPr="00257EB0">
        <w:rPr>
          <w:rStyle w:val="tabulkyNemovitosti"/>
        </w:rPr>
        <w:tab/>
        <w:t>2601/5</w:t>
      </w:r>
      <w:r w:rsidRPr="00257EB0">
        <w:rPr>
          <w:rStyle w:val="tabulkyNemovitosti"/>
        </w:rPr>
        <w:tab/>
        <w:t>ostatní plocha</w:t>
      </w:r>
      <w:r w:rsidRPr="00257EB0">
        <w:rPr>
          <w:rStyle w:val="tabulkyNemovitosti"/>
        </w:rPr>
        <w:tab/>
        <w:t>10002</w:t>
      </w:r>
    </w:p>
    <w:p w14:paraId="4F48DF2B" w14:textId="77777777" w:rsidR="008505AD" w:rsidRPr="00257EB0" w:rsidRDefault="008505AD" w:rsidP="00257EB0">
      <w:pPr>
        <w:tabs>
          <w:tab w:val="left" w:pos="2268"/>
          <w:tab w:val="left" w:pos="4536"/>
          <w:tab w:val="left" w:pos="6237"/>
          <w:tab w:val="right" w:pos="9639"/>
        </w:tabs>
        <w:rPr>
          <w:rStyle w:val="tabulkyNemovitosti"/>
        </w:rPr>
      </w:pPr>
    </w:p>
    <w:p w14:paraId="39A645C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ACF658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865/4</w:t>
      </w:r>
      <w:r w:rsidRPr="00257EB0">
        <w:rPr>
          <w:rStyle w:val="tabulkyNemovitosti"/>
        </w:rPr>
        <w:tab/>
        <w:t>ostatní plocha</w:t>
      </w:r>
      <w:r w:rsidRPr="00257EB0">
        <w:rPr>
          <w:rStyle w:val="tabulkyNemovitosti"/>
        </w:rPr>
        <w:tab/>
        <w:t>10002</w:t>
      </w:r>
    </w:p>
    <w:p w14:paraId="41774A35" w14:textId="77777777" w:rsidR="008505AD" w:rsidRPr="00257EB0" w:rsidRDefault="008505AD" w:rsidP="00257EB0">
      <w:pPr>
        <w:tabs>
          <w:tab w:val="left" w:pos="2268"/>
          <w:tab w:val="left" w:pos="4536"/>
          <w:tab w:val="left" w:pos="6237"/>
          <w:tab w:val="right" w:pos="9639"/>
        </w:tabs>
        <w:rPr>
          <w:rStyle w:val="tabulkyNemovitosti"/>
        </w:rPr>
      </w:pPr>
    </w:p>
    <w:p w14:paraId="18669C6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38A403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1194/5</w:t>
      </w:r>
      <w:r w:rsidRPr="00257EB0">
        <w:rPr>
          <w:rStyle w:val="tabulkyNemovitosti"/>
        </w:rPr>
        <w:tab/>
        <w:t>trvalý travní porost</w:t>
      </w:r>
      <w:r w:rsidRPr="00257EB0">
        <w:rPr>
          <w:rStyle w:val="tabulkyNemovitosti"/>
        </w:rPr>
        <w:tab/>
        <w:t>10002</w:t>
      </w:r>
    </w:p>
    <w:p w14:paraId="59CEEF19" w14:textId="77777777" w:rsidR="008505AD" w:rsidRPr="00257EB0" w:rsidRDefault="008505AD" w:rsidP="00257EB0">
      <w:pPr>
        <w:tabs>
          <w:tab w:val="left" w:pos="2268"/>
          <w:tab w:val="left" w:pos="4536"/>
          <w:tab w:val="left" w:pos="6237"/>
          <w:tab w:val="right" w:pos="9639"/>
        </w:tabs>
        <w:rPr>
          <w:rStyle w:val="tabulkyNemovitosti"/>
        </w:rPr>
      </w:pPr>
    </w:p>
    <w:p w14:paraId="72B77FD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4B0AC0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1653</w:t>
      </w:r>
      <w:r w:rsidRPr="00257EB0">
        <w:rPr>
          <w:rStyle w:val="tabulkyNemovitosti"/>
        </w:rPr>
        <w:tab/>
        <w:t>trvalý travní porost</w:t>
      </w:r>
      <w:r w:rsidRPr="00257EB0">
        <w:rPr>
          <w:rStyle w:val="tabulkyNemovitosti"/>
        </w:rPr>
        <w:tab/>
        <w:t>10002</w:t>
      </w:r>
    </w:p>
    <w:p w14:paraId="08C38C17" w14:textId="77777777" w:rsidR="008505AD" w:rsidRPr="00257EB0" w:rsidRDefault="008505AD" w:rsidP="00257EB0">
      <w:pPr>
        <w:tabs>
          <w:tab w:val="left" w:pos="2268"/>
          <w:tab w:val="left" w:pos="4536"/>
          <w:tab w:val="left" w:pos="6237"/>
          <w:tab w:val="right" w:pos="9639"/>
        </w:tabs>
        <w:rPr>
          <w:rStyle w:val="tabulkyNemovitosti"/>
        </w:rPr>
      </w:pPr>
    </w:p>
    <w:p w14:paraId="50E20D2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B1F26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2177/1</w:t>
      </w:r>
      <w:r w:rsidRPr="00257EB0">
        <w:rPr>
          <w:rStyle w:val="tabulkyNemovitosti"/>
        </w:rPr>
        <w:tab/>
        <w:t>ostatní plocha</w:t>
      </w:r>
      <w:r w:rsidRPr="00257EB0">
        <w:rPr>
          <w:rStyle w:val="tabulkyNemovitosti"/>
        </w:rPr>
        <w:tab/>
        <w:t>10002</w:t>
      </w:r>
    </w:p>
    <w:p w14:paraId="4515B39A" w14:textId="77777777" w:rsidR="008505AD" w:rsidRPr="00257EB0" w:rsidRDefault="008505AD" w:rsidP="00257EB0">
      <w:pPr>
        <w:tabs>
          <w:tab w:val="left" w:pos="2268"/>
          <w:tab w:val="left" w:pos="4536"/>
          <w:tab w:val="left" w:pos="6237"/>
          <w:tab w:val="right" w:pos="9639"/>
        </w:tabs>
        <w:rPr>
          <w:rStyle w:val="tabulkyNemovitosti"/>
        </w:rPr>
      </w:pPr>
    </w:p>
    <w:p w14:paraId="6C97FB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D93895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2193/1</w:t>
      </w:r>
      <w:r w:rsidRPr="00257EB0">
        <w:rPr>
          <w:rStyle w:val="tabulkyNemovitosti"/>
        </w:rPr>
        <w:tab/>
        <w:t>ostatní plocha</w:t>
      </w:r>
      <w:r w:rsidRPr="00257EB0">
        <w:rPr>
          <w:rStyle w:val="tabulkyNemovitosti"/>
        </w:rPr>
        <w:tab/>
        <w:t>10002</w:t>
      </w:r>
    </w:p>
    <w:p w14:paraId="40078A38" w14:textId="77777777" w:rsidR="008505AD" w:rsidRPr="00257EB0" w:rsidRDefault="008505AD" w:rsidP="00257EB0">
      <w:pPr>
        <w:tabs>
          <w:tab w:val="left" w:pos="2268"/>
          <w:tab w:val="left" w:pos="4536"/>
          <w:tab w:val="left" w:pos="6237"/>
          <w:tab w:val="right" w:pos="9639"/>
        </w:tabs>
        <w:rPr>
          <w:rStyle w:val="tabulkyNemovitosti"/>
        </w:rPr>
      </w:pPr>
    </w:p>
    <w:p w14:paraId="7C4E5D1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556E20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2212</w:t>
      </w:r>
      <w:r w:rsidRPr="00257EB0">
        <w:rPr>
          <w:rStyle w:val="tabulkyNemovitosti"/>
        </w:rPr>
        <w:tab/>
        <w:t>ostatní plocha</w:t>
      </w:r>
      <w:r w:rsidRPr="00257EB0">
        <w:rPr>
          <w:rStyle w:val="tabulkyNemovitosti"/>
        </w:rPr>
        <w:tab/>
        <w:t>10002</w:t>
      </w:r>
    </w:p>
    <w:p w14:paraId="512ACF55" w14:textId="77777777" w:rsidR="008505AD" w:rsidRPr="00257EB0" w:rsidRDefault="008505AD" w:rsidP="00257EB0">
      <w:pPr>
        <w:tabs>
          <w:tab w:val="left" w:pos="2268"/>
          <w:tab w:val="left" w:pos="4536"/>
          <w:tab w:val="left" w:pos="6237"/>
          <w:tab w:val="right" w:pos="9639"/>
        </w:tabs>
        <w:rPr>
          <w:rStyle w:val="tabulkyNemovitosti"/>
        </w:rPr>
      </w:pPr>
    </w:p>
    <w:p w14:paraId="7260DC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8E7A9D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2213</w:t>
      </w:r>
      <w:r w:rsidRPr="00257EB0">
        <w:rPr>
          <w:rStyle w:val="tabulkyNemovitosti"/>
        </w:rPr>
        <w:tab/>
        <w:t>ostatní plocha</w:t>
      </w:r>
      <w:r w:rsidRPr="00257EB0">
        <w:rPr>
          <w:rStyle w:val="tabulkyNemovitosti"/>
        </w:rPr>
        <w:tab/>
        <w:t>10002</w:t>
      </w:r>
    </w:p>
    <w:p w14:paraId="3A6B1DA1" w14:textId="77777777" w:rsidR="008505AD" w:rsidRPr="00257EB0" w:rsidRDefault="008505AD" w:rsidP="00257EB0">
      <w:pPr>
        <w:tabs>
          <w:tab w:val="left" w:pos="2268"/>
          <w:tab w:val="left" w:pos="4536"/>
          <w:tab w:val="left" w:pos="6237"/>
          <w:tab w:val="right" w:pos="9639"/>
        </w:tabs>
        <w:rPr>
          <w:rStyle w:val="tabulkyNemovitosti"/>
        </w:rPr>
      </w:pPr>
    </w:p>
    <w:p w14:paraId="3A5C8DB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BB68D3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2221/1</w:t>
      </w:r>
      <w:r w:rsidRPr="00257EB0">
        <w:rPr>
          <w:rStyle w:val="tabulkyNemovitosti"/>
        </w:rPr>
        <w:tab/>
        <w:t>ostatní plocha</w:t>
      </w:r>
      <w:r w:rsidRPr="00257EB0">
        <w:rPr>
          <w:rStyle w:val="tabulkyNemovitosti"/>
        </w:rPr>
        <w:tab/>
        <w:t>10002</w:t>
      </w:r>
    </w:p>
    <w:p w14:paraId="75542CA0" w14:textId="77777777" w:rsidR="008505AD" w:rsidRPr="00257EB0" w:rsidRDefault="008505AD" w:rsidP="00257EB0">
      <w:pPr>
        <w:tabs>
          <w:tab w:val="left" w:pos="2268"/>
          <w:tab w:val="left" w:pos="4536"/>
          <w:tab w:val="left" w:pos="6237"/>
          <w:tab w:val="right" w:pos="9639"/>
        </w:tabs>
        <w:rPr>
          <w:rStyle w:val="tabulkyNemovitosti"/>
        </w:rPr>
      </w:pPr>
    </w:p>
    <w:p w14:paraId="3940F86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C8742A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2222/1</w:t>
      </w:r>
      <w:r w:rsidRPr="00257EB0">
        <w:rPr>
          <w:rStyle w:val="tabulkyNemovitosti"/>
        </w:rPr>
        <w:tab/>
        <w:t>ostatní plocha</w:t>
      </w:r>
      <w:r w:rsidRPr="00257EB0">
        <w:rPr>
          <w:rStyle w:val="tabulkyNemovitosti"/>
        </w:rPr>
        <w:tab/>
        <w:t>10002</w:t>
      </w:r>
    </w:p>
    <w:p w14:paraId="3C146DA3" w14:textId="77777777" w:rsidR="008505AD" w:rsidRPr="00257EB0" w:rsidRDefault="008505AD" w:rsidP="00257EB0">
      <w:pPr>
        <w:tabs>
          <w:tab w:val="left" w:pos="2268"/>
          <w:tab w:val="left" w:pos="4536"/>
          <w:tab w:val="left" w:pos="6237"/>
          <w:tab w:val="right" w:pos="9639"/>
        </w:tabs>
        <w:rPr>
          <w:rStyle w:val="tabulkyNemovitosti"/>
        </w:rPr>
      </w:pPr>
    </w:p>
    <w:p w14:paraId="76BEDAC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2DD13D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2224</w:t>
      </w:r>
      <w:r w:rsidRPr="00257EB0">
        <w:rPr>
          <w:rStyle w:val="tabulkyNemovitosti"/>
        </w:rPr>
        <w:tab/>
        <w:t>ostatní plocha</w:t>
      </w:r>
      <w:r w:rsidRPr="00257EB0">
        <w:rPr>
          <w:rStyle w:val="tabulkyNemovitosti"/>
        </w:rPr>
        <w:tab/>
        <w:t>10002</w:t>
      </w:r>
    </w:p>
    <w:p w14:paraId="464DD985" w14:textId="77777777" w:rsidR="008505AD" w:rsidRPr="00257EB0" w:rsidRDefault="008505AD" w:rsidP="00257EB0">
      <w:pPr>
        <w:tabs>
          <w:tab w:val="left" w:pos="2268"/>
          <w:tab w:val="left" w:pos="4536"/>
          <w:tab w:val="left" w:pos="6237"/>
          <w:tab w:val="right" w:pos="9639"/>
        </w:tabs>
        <w:rPr>
          <w:rStyle w:val="tabulkyNemovitosti"/>
        </w:rPr>
      </w:pPr>
    </w:p>
    <w:p w14:paraId="339E9DA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713F84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2242</w:t>
      </w:r>
      <w:r w:rsidRPr="00257EB0">
        <w:rPr>
          <w:rStyle w:val="tabulkyNemovitosti"/>
        </w:rPr>
        <w:tab/>
        <w:t>ostatní plocha</w:t>
      </w:r>
      <w:r w:rsidRPr="00257EB0">
        <w:rPr>
          <w:rStyle w:val="tabulkyNemovitosti"/>
        </w:rPr>
        <w:tab/>
        <w:t>10002</w:t>
      </w:r>
    </w:p>
    <w:p w14:paraId="04295E85" w14:textId="77777777" w:rsidR="008505AD" w:rsidRPr="00257EB0" w:rsidRDefault="008505AD" w:rsidP="00257EB0">
      <w:pPr>
        <w:tabs>
          <w:tab w:val="left" w:pos="2268"/>
          <w:tab w:val="left" w:pos="4536"/>
          <w:tab w:val="left" w:pos="6237"/>
          <w:tab w:val="right" w:pos="9639"/>
        </w:tabs>
        <w:rPr>
          <w:rStyle w:val="tabulkyNemovitosti"/>
        </w:rPr>
      </w:pPr>
    </w:p>
    <w:p w14:paraId="421BBEC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D7397F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2249/1</w:t>
      </w:r>
      <w:r w:rsidRPr="00257EB0">
        <w:rPr>
          <w:rStyle w:val="tabulkyNemovitosti"/>
        </w:rPr>
        <w:tab/>
        <w:t>ostatní plocha</w:t>
      </w:r>
      <w:r w:rsidRPr="00257EB0">
        <w:rPr>
          <w:rStyle w:val="tabulkyNemovitosti"/>
        </w:rPr>
        <w:tab/>
        <w:t>10002</w:t>
      </w:r>
    </w:p>
    <w:p w14:paraId="1698A762" w14:textId="77777777" w:rsidR="008505AD" w:rsidRPr="00257EB0" w:rsidRDefault="008505AD" w:rsidP="00257EB0">
      <w:pPr>
        <w:tabs>
          <w:tab w:val="left" w:pos="2268"/>
          <w:tab w:val="left" w:pos="4536"/>
          <w:tab w:val="left" w:pos="6237"/>
          <w:tab w:val="right" w:pos="9639"/>
        </w:tabs>
        <w:rPr>
          <w:rStyle w:val="tabulkyNemovitosti"/>
        </w:rPr>
      </w:pPr>
    </w:p>
    <w:p w14:paraId="795A223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1E0242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2258/1</w:t>
      </w:r>
      <w:r w:rsidRPr="00257EB0">
        <w:rPr>
          <w:rStyle w:val="tabulkyNemovitosti"/>
        </w:rPr>
        <w:tab/>
        <w:t>ostatní plocha</w:t>
      </w:r>
      <w:r w:rsidRPr="00257EB0">
        <w:rPr>
          <w:rStyle w:val="tabulkyNemovitosti"/>
        </w:rPr>
        <w:tab/>
        <w:t>10002</w:t>
      </w:r>
    </w:p>
    <w:p w14:paraId="5ED7A33D" w14:textId="77777777" w:rsidR="008505AD" w:rsidRPr="00257EB0" w:rsidRDefault="008505AD" w:rsidP="00257EB0">
      <w:pPr>
        <w:tabs>
          <w:tab w:val="left" w:pos="2268"/>
          <w:tab w:val="left" w:pos="4536"/>
          <w:tab w:val="left" w:pos="6237"/>
          <w:tab w:val="right" w:pos="9639"/>
        </w:tabs>
        <w:rPr>
          <w:rStyle w:val="tabulkyNemovitosti"/>
        </w:rPr>
      </w:pPr>
    </w:p>
    <w:p w14:paraId="119E486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04C912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2259/1</w:t>
      </w:r>
      <w:r w:rsidRPr="00257EB0">
        <w:rPr>
          <w:rStyle w:val="tabulkyNemovitosti"/>
        </w:rPr>
        <w:tab/>
        <w:t>ostatní plocha</w:t>
      </w:r>
      <w:r w:rsidRPr="00257EB0">
        <w:rPr>
          <w:rStyle w:val="tabulkyNemovitosti"/>
        </w:rPr>
        <w:tab/>
        <w:t>10002</w:t>
      </w:r>
    </w:p>
    <w:p w14:paraId="146A4B8F" w14:textId="77777777" w:rsidR="008505AD" w:rsidRPr="00257EB0" w:rsidRDefault="008505AD" w:rsidP="00257EB0">
      <w:pPr>
        <w:tabs>
          <w:tab w:val="left" w:pos="2268"/>
          <w:tab w:val="left" w:pos="4536"/>
          <w:tab w:val="left" w:pos="6237"/>
          <w:tab w:val="right" w:pos="9639"/>
        </w:tabs>
        <w:rPr>
          <w:rStyle w:val="tabulkyNemovitosti"/>
        </w:rPr>
      </w:pPr>
    </w:p>
    <w:p w14:paraId="4CE1691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E8A86A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2261/1</w:t>
      </w:r>
      <w:r w:rsidRPr="00257EB0">
        <w:rPr>
          <w:rStyle w:val="tabulkyNemovitosti"/>
        </w:rPr>
        <w:tab/>
        <w:t>ostatní plocha</w:t>
      </w:r>
      <w:r w:rsidRPr="00257EB0">
        <w:rPr>
          <w:rStyle w:val="tabulkyNemovitosti"/>
        </w:rPr>
        <w:tab/>
        <w:t>10002</w:t>
      </w:r>
    </w:p>
    <w:p w14:paraId="235BE5FF" w14:textId="77777777" w:rsidR="008505AD" w:rsidRPr="00257EB0" w:rsidRDefault="008505AD" w:rsidP="00257EB0">
      <w:pPr>
        <w:tabs>
          <w:tab w:val="left" w:pos="2268"/>
          <w:tab w:val="left" w:pos="4536"/>
          <w:tab w:val="left" w:pos="6237"/>
          <w:tab w:val="right" w:pos="9639"/>
        </w:tabs>
        <w:rPr>
          <w:rStyle w:val="tabulkyNemovitosti"/>
        </w:rPr>
      </w:pPr>
    </w:p>
    <w:p w14:paraId="179325E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321E69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Budišov nad Budišovkou</w:t>
      </w:r>
      <w:r w:rsidRPr="00257EB0">
        <w:rPr>
          <w:rStyle w:val="tabulkyNemovitosti"/>
        </w:rPr>
        <w:tab/>
        <w:t>Lesy</w:t>
      </w:r>
      <w:r w:rsidRPr="00257EB0">
        <w:rPr>
          <w:rStyle w:val="tabulkyNemovitosti"/>
        </w:rPr>
        <w:tab/>
        <w:t>2264/1</w:t>
      </w:r>
      <w:r w:rsidRPr="00257EB0">
        <w:rPr>
          <w:rStyle w:val="tabulkyNemovitosti"/>
        </w:rPr>
        <w:tab/>
        <w:t>ostatní plocha</w:t>
      </w:r>
      <w:r w:rsidRPr="00257EB0">
        <w:rPr>
          <w:rStyle w:val="tabulkyNemovitosti"/>
        </w:rPr>
        <w:tab/>
        <w:t>10002</w:t>
      </w:r>
    </w:p>
    <w:p w14:paraId="4697CFE6" w14:textId="77777777" w:rsidR="007431BA" w:rsidRPr="007431BA" w:rsidRDefault="007431BA" w:rsidP="00112F3C">
      <w:pPr>
        <w:pStyle w:val="cary"/>
      </w:pPr>
      <w:r w:rsidRPr="007431BA">
        <w:t>-------------------------------------------------------------------------------------------------------------------------------------</w:t>
      </w:r>
    </w:p>
    <w:p w14:paraId="490F885E" w14:textId="5988708E" w:rsidR="009B091D" w:rsidRDefault="009B091D" w:rsidP="009B091D">
      <w:pPr>
        <w:pStyle w:val="VnitrniText"/>
        <w:ind w:firstLine="0"/>
      </w:pPr>
      <w:r>
        <w:t>zapsané na výše uvedených LV u Katastrálního úřadu pro Moravskoslezský kraj, Katastrální pracoviště Opava.</w:t>
      </w:r>
    </w:p>
    <w:p w14:paraId="2B6650D4"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F37ACD6" w14:textId="77777777" w:rsidR="00F65859" w:rsidRDefault="00F65859" w:rsidP="006D1A0C">
      <w:pPr>
        <w:pStyle w:val="VnitrniText"/>
        <w:ind w:firstLine="0"/>
      </w:pPr>
      <w:r w:rsidRPr="002350B4">
        <w:t>Přejímající prohlašuje:</w:t>
      </w:r>
    </w:p>
    <w:p w14:paraId="65EE3CB8"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F9C5AC6" w14:textId="77777777" w:rsidR="0038399F" w:rsidRDefault="0038399F" w:rsidP="006D1A0C">
      <w:pPr>
        <w:pStyle w:val="VnitrniText"/>
      </w:pPr>
    </w:p>
    <w:p w14:paraId="2C534868" w14:textId="77777777" w:rsidR="00F65859" w:rsidRDefault="006D1A0C" w:rsidP="006D1A0C">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14:paraId="120D759B" w14:textId="77777777" w:rsidR="0038399F" w:rsidRPr="00AF03B3" w:rsidRDefault="0038399F" w:rsidP="006D1A0C">
      <w:pPr>
        <w:pStyle w:val="VnitrniText"/>
      </w:pPr>
    </w:p>
    <w:p w14:paraId="29657B26" w14:textId="57C2E326" w:rsidR="00F65859" w:rsidRDefault="00F65859" w:rsidP="006D1A0C">
      <w:pPr>
        <w:pStyle w:val="VnitrniText"/>
      </w:pPr>
      <w:r>
        <w:t>3</w:t>
      </w:r>
      <w:r w:rsidR="006D1A0C">
        <w:t>.</w:t>
      </w:r>
      <w:r>
        <w:t xml:space="preserve"> </w:t>
      </w:r>
      <w:r w:rsidR="002F37A9" w:rsidRPr="00AF03B3">
        <w:t>že pozemky uvedené v čl. I. této smlouvy</w:t>
      </w:r>
      <w:r>
        <w:t xml:space="preserve"> vedeny jako druh ostatní plocha jsou důležité lesní ces</w:t>
      </w:r>
      <w:r w:rsidR="002F37A9">
        <w:t>t</w:t>
      </w:r>
      <w:r>
        <w:t>y, které se využívají k lesní výrobě. Ostatní pozemky jsou obklopeny pozemky přejímajícího, nachází se uprostřed lesních komplexů, tvoří lesní skládky nebo se na nich již nacházejí lesní porosty.</w:t>
      </w:r>
    </w:p>
    <w:p w14:paraId="3532315B" w14:textId="77777777" w:rsidR="00F65859" w:rsidRPr="00057863" w:rsidRDefault="00F65859" w:rsidP="006D1A0C">
      <w:pPr>
        <w:pStyle w:val="VnitrniText"/>
      </w:pPr>
    </w:p>
    <w:p w14:paraId="619C2DA6" w14:textId="77777777" w:rsidR="005C5AF6" w:rsidRPr="005C5AF6" w:rsidRDefault="005C5AF6" w:rsidP="00F65859">
      <w:pPr>
        <w:pStyle w:val="VnitrniText"/>
      </w:pPr>
    </w:p>
    <w:p w14:paraId="3F901EFC" w14:textId="6A90FE4C" w:rsidR="006E33CA" w:rsidRDefault="006E33CA" w:rsidP="006069E5">
      <w:pPr>
        <w:pStyle w:val="para"/>
        <w:rPr>
          <w:rFonts w:ascii="Arial" w:hAnsi="Arial" w:cs="Arial"/>
          <w:sz w:val="20"/>
        </w:rPr>
      </w:pPr>
      <w:r w:rsidRPr="00D917C5">
        <w:rPr>
          <w:rFonts w:ascii="Arial" w:hAnsi="Arial" w:cs="Arial"/>
          <w:sz w:val="20"/>
        </w:rPr>
        <w:lastRenderedPageBreak/>
        <w:t>III.</w:t>
      </w:r>
    </w:p>
    <w:p w14:paraId="57788D1D" w14:textId="77777777" w:rsidR="002F37A9" w:rsidRPr="00D917C5" w:rsidRDefault="002F37A9" w:rsidP="006069E5">
      <w:pPr>
        <w:pStyle w:val="para"/>
        <w:rPr>
          <w:rFonts w:ascii="Arial" w:hAnsi="Arial" w:cs="Arial"/>
          <w:sz w:val="20"/>
        </w:rPr>
      </w:pPr>
    </w:p>
    <w:p w14:paraId="17016FAF"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D2640A7" w14:textId="77777777" w:rsidR="00CF17C0" w:rsidRPr="00D06D0F" w:rsidRDefault="00D4325F" w:rsidP="000B0AA7">
      <w:pPr>
        <w:pStyle w:val="VnitrniText"/>
      </w:pPr>
      <w:r w:rsidRPr="00D06D0F">
        <w:t xml:space="preserve"> </w:t>
      </w:r>
    </w:p>
    <w:p w14:paraId="2F8B035C" w14:textId="15992267" w:rsidR="00864B6B" w:rsidRDefault="00864B6B" w:rsidP="006069E5">
      <w:pPr>
        <w:pStyle w:val="para"/>
        <w:rPr>
          <w:rFonts w:ascii="Arial" w:hAnsi="Arial" w:cs="Arial"/>
          <w:sz w:val="20"/>
        </w:rPr>
      </w:pPr>
      <w:r w:rsidRPr="00D917C5">
        <w:rPr>
          <w:rFonts w:ascii="Arial" w:hAnsi="Arial" w:cs="Arial"/>
          <w:sz w:val="20"/>
        </w:rPr>
        <w:t>IV.</w:t>
      </w:r>
    </w:p>
    <w:p w14:paraId="2EC995EC" w14:textId="77777777" w:rsidR="002F37A9" w:rsidRPr="00D917C5" w:rsidRDefault="002F37A9" w:rsidP="006069E5">
      <w:pPr>
        <w:pStyle w:val="para"/>
        <w:rPr>
          <w:rFonts w:ascii="Arial" w:hAnsi="Arial" w:cs="Arial"/>
          <w:sz w:val="20"/>
        </w:rPr>
      </w:pPr>
    </w:p>
    <w:p w14:paraId="030CBF36" w14:textId="46CA73C4"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dnem podání návrhu na změnu v katastru nemovitostí.</w:t>
      </w:r>
    </w:p>
    <w:p w14:paraId="1B10257B" w14:textId="77777777" w:rsidR="00864B6B" w:rsidRDefault="00864B6B" w:rsidP="00864B6B">
      <w:pPr>
        <w:pStyle w:val="VnitrniText"/>
      </w:pPr>
    </w:p>
    <w:p w14:paraId="557A8F44" w14:textId="5FC80510" w:rsidR="00864B6B" w:rsidRDefault="00864B6B" w:rsidP="00864B6B">
      <w:pPr>
        <w:pStyle w:val="para"/>
        <w:rPr>
          <w:rFonts w:ascii="Arial" w:hAnsi="Arial" w:cs="Arial"/>
          <w:sz w:val="20"/>
        </w:rPr>
      </w:pPr>
      <w:r w:rsidRPr="00D917C5">
        <w:rPr>
          <w:rFonts w:ascii="Arial" w:hAnsi="Arial" w:cs="Arial"/>
          <w:sz w:val="20"/>
        </w:rPr>
        <w:t>V.</w:t>
      </w:r>
    </w:p>
    <w:p w14:paraId="17770F02" w14:textId="77777777" w:rsidR="002F37A9" w:rsidRPr="00D917C5" w:rsidRDefault="002F37A9" w:rsidP="00864B6B">
      <w:pPr>
        <w:pStyle w:val="para"/>
        <w:rPr>
          <w:rFonts w:ascii="Arial" w:hAnsi="Arial" w:cs="Arial"/>
          <w:sz w:val="20"/>
        </w:rPr>
      </w:pPr>
    </w:p>
    <w:p w14:paraId="59D6FB4B" w14:textId="5F27D166"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2F37A9">
        <w:t xml:space="preserve"> </w:t>
      </w:r>
      <w:r w:rsidRPr="002774C6">
        <w:t>Sb</w:t>
      </w:r>
      <w:r w:rsidR="002F37A9">
        <w:t>.</w:t>
      </w:r>
      <w:r w:rsidRPr="00D4409F">
        <w:t xml:space="preserve"> </w:t>
      </w:r>
    </w:p>
    <w:p w14:paraId="2773530D" w14:textId="77777777" w:rsidR="007D5D62" w:rsidRDefault="007D5D62" w:rsidP="00F675B5">
      <w:pPr>
        <w:pStyle w:val="VnitrniText"/>
      </w:pPr>
    </w:p>
    <w:p w14:paraId="0E45D54B"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2814613C" w14:textId="77777777" w:rsidR="00F675B5" w:rsidRDefault="00F675B5" w:rsidP="00F675B5">
      <w:pPr>
        <w:pStyle w:val="VnitrniText"/>
        <w:rPr>
          <w:color w:val="000000"/>
        </w:rPr>
      </w:pPr>
    </w:p>
    <w:p w14:paraId="30E2FD1C" w14:textId="77777777" w:rsidR="008A1428" w:rsidRDefault="008A1428" w:rsidP="008A1428">
      <w:pPr>
        <w:pStyle w:val="VnitrniText"/>
        <w:ind w:firstLine="0"/>
      </w:pPr>
      <w:r>
        <w:t>Pozemky:</w:t>
      </w:r>
    </w:p>
    <w:p w14:paraId="0F14EB80" w14:textId="77777777" w:rsidR="008A1428" w:rsidRDefault="008A1428" w:rsidP="008A1428">
      <w:pPr>
        <w:pStyle w:val="cary"/>
      </w:pPr>
      <w:r>
        <w:t>-------------------------------------------------------------------------------------------------------------------------------------</w:t>
      </w:r>
    </w:p>
    <w:p w14:paraId="309B3630"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D7A9B1D" w14:textId="77777777" w:rsidR="008A1428" w:rsidRPr="008A1428" w:rsidRDefault="008A1428" w:rsidP="008A1428">
      <w:pPr>
        <w:pStyle w:val="cary"/>
      </w:pPr>
      <w:r>
        <w:t>-------------------------------------------------------------------------------------------------------------------------------------</w:t>
      </w:r>
    </w:p>
    <w:p w14:paraId="739D92E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Čermná ve Slezsku</w:t>
      </w:r>
      <w:r w:rsidRPr="008A1428">
        <w:rPr>
          <w:rStyle w:val="Styl11b"/>
          <w:sz w:val="16"/>
          <w:szCs w:val="16"/>
        </w:rPr>
        <w:tab/>
        <w:t>1431</w:t>
      </w:r>
      <w:r w:rsidRPr="008A1428">
        <w:rPr>
          <w:rStyle w:val="Styl11b"/>
          <w:sz w:val="16"/>
          <w:szCs w:val="16"/>
        </w:rPr>
        <w:tab/>
        <w:t>4 690,18 Kč</w:t>
      </w:r>
    </w:p>
    <w:p w14:paraId="7F19B348" w14:textId="77777777" w:rsidR="008A1428" w:rsidRPr="008A1428" w:rsidRDefault="008A1428" w:rsidP="008A1428">
      <w:pPr>
        <w:tabs>
          <w:tab w:val="left" w:pos="2268"/>
          <w:tab w:val="right" w:pos="6804"/>
          <w:tab w:val="right" w:pos="9639"/>
        </w:tabs>
        <w:rPr>
          <w:rStyle w:val="Styl11b"/>
          <w:sz w:val="16"/>
          <w:szCs w:val="16"/>
        </w:rPr>
      </w:pPr>
    </w:p>
    <w:p w14:paraId="17FFCBA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Guntramovice</w:t>
      </w:r>
      <w:r w:rsidRPr="008A1428">
        <w:rPr>
          <w:rStyle w:val="Styl11b"/>
          <w:sz w:val="16"/>
          <w:szCs w:val="16"/>
        </w:rPr>
        <w:tab/>
        <w:t>407</w:t>
      </w:r>
      <w:r w:rsidRPr="008A1428">
        <w:rPr>
          <w:rStyle w:val="Styl11b"/>
          <w:sz w:val="16"/>
          <w:szCs w:val="16"/>
        </w:rPr>
        <w:tab/>
        <w:t>2 063,60 Kč</w:t>
      </w:r>
    </w:p>
    <w:p w14:paraId="4B3511FF" w14:textId="77777777" w:rsidR="008A1428" w:rsidRPr="008A1428" w:rsidRDefault="008A1428" w:rsidP="008A1428">
      <w:pPr>
        <w:tabs>
          <w:tab w:val="left" w:pos="2268"/>
          <w:tab w:val="right" w:pos="6804"/>
          <w:tab w:val="right" w:pos="9639"/>
        </w:tabs>
        <w:rPr>
          <w:rStyle w:val="Styl11b"/>
          <w:sz w:val="16"/>
          <w:szCs w:val="16"/>
        </w:rPr>
      </w:pPr>
    </w:p>
    <w:p w14:paraId="4E004A4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Guntramovice</w:t>
      </w:r>
      <w:r w:rsidRPr="008A1428">
        <w:rPr>
          <w:rStyle w:val="Styl11b"/>
          <w:sz w:val="16"/>
          <w:szCs w:val="16"/>
        </w:rPr>
        <w:tab/>
        <w:t>465</w:t>
      </w:r>
      <w:r w:rsidRPr="008A1428">
        <w:rPr>
          <w:rStyle w:val="Styl11b"/>
          <w:sz w:val="16"/>
          <w:szCs w:val="16"/>
        </w:rPr>
        <w:tab/>
        <w:t>3 315,40 Kč</w:t>
      </w:r>
    </w:p>
    <w:p w14:paraId="7C2ECCE0" w14:textId="77777777" w:rsidR="008A1428" w:rsidRPr="008A1428" w:rsidRDefault="008A1428" w:rsidP="008A1428">
      <w:pPr>
        <w:tabs>
          <w:tab w:val="left" w:pos="2268"/>
          <w:tab w:val="right" w:pos="6804"/>
          <w:tab w:val="right" w:pos="9639"/>
        </w:tabs>
        <w:rPr>
          <w:rStyle w:val="Styl11b"/>
          <w:sz w:val="16"/>
          <w:szCs w:val="16"/>
        </w:rPr>
      </w:pPr>
    </w:p>
    <w:p w14:paraId="2A769EF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Guntramovice</w:t>
      </w:r>
      <w:r w:rsidRPr="008A1428">
        <w:rPr>
          <w:rStyle w:val="Styl11b"/>
          <w:sz w:val="16"/>
          <w:szCs w:val="16"/>
        </w:rPr>
        <w:tab/>
        <w:t>903</w:t>
      </w:r>
      <w:r w:rsidRPr="008A1428">
        <w:rPr>
          <w:rStyle w:val="Styl11b"/>
          <w:sz w:val="16"/>
          <w:szCs w:val="16"/>
        </w:rPr>
        <w:tab/>
        <w:t>6 162,20 Kč</w:t>
      </w:r>
    </w:p>
    <w:p w14:paraId="23BD51A8" w14:textId="77777777" w:rsidR="008A1428" w:rsidRPr="008A1428" w:rsidRDefault="008A1428" w:rsidP="008A1428">
      <w:pPr>
        <w:tabs>
          <w:tab w:val="left" w:pos="2268"/>
          <w:tab w:val="right" w:pos="6804"/>
          <w:tab w:val="right" w:pos="9639"/>
        </w:tabs>
        <w:rPr>
          <w:rStyle w:val="Styl11b"/>
          <w:sz w:val="16"/>
          <w:szCs w:val="16"/>
        </w:rPr>
      </w:pPr>
    </w:p>
    <w:p w14:paraId="30F2716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Guntramovice</w:t>
      </w:r>
      <w:r w:rsidRPr="008A1428">
        <w:rPr>
          <w:rStyle w:val="Styl11b"/>
          <w:sz w:val="16"/>
          <w:szCs w:val="16"/>
        </w:rPr>
        <w:tab/>
        <w:t>1381</w:t>
      </w:r>
      <w:r w:rsidRPr="008A1428">
        <w:rPr>
          <w:rStyle w:val="Styl11b"/>
          <w:sz w:val="16"/>
          <w:szCs w:val="16"/>
        </w:rPr>
        <w:tab/>
        <w:t>1 564,20 Kč</w:t>
      </w:r>
    </w:p>
    <w:p w14:paraId="5FF527F3" w14:textId="77777777" w:rsidR="008A1428" w:rsidRPr="008A1428" w:rsidRDefault="008A1428" w:rsidP="008A1428">
      <w:pPr>
        <w:tabs>
          <w:tab w:val="left" w:pos="2268"/>
          <w:tab w:val="right" w:pos="6804"/>
          <w:tab w:val="right" w:pos="9639"/>
        </w:tabs>
        <w:rPr>
          <w:rStyle w:val="Styl11b"/>
          <w:sz w:val="16"/>
          <w:szCs w:val="16"/>
        </w:rPr>
      </w:pPr>
    </w:p>
    <w:p w14:paraId="5B0A839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Klokočov u Vítkova</w:t>
      </w:r>
      <w:r w:rsidRPr="008A1428">
        <w:rPr>
          <w:rStyle w:val="Styl11b"/>
          <w:sz w:val="16"/>
          <w:szCs w:val="16"/>
        </w:rPr>
        <w:tab/>
        <w:t>1204/2</w:t>
      </w:r>
      <w:r w:rsidRPr="008A1428">
        <w:rPr>
          <w:rStyle w:val="Styl11b"/>
          <w:sz w:val="16"/>
          <w:szCs w:val="16"/>
        </w:rPr>
        <w:tab/>
        <w:t>632,79 Kč</w:t>
      </w:r>
    </w:p>
    <w:p w14:paraId="3D666044" w14:textId="77777777" w:rsidR="008A1428" w:rsidRPr="008A1428" w:rsidRDefault="008A1428" w:rsidP="008A1428">
      <w:pPr>
        <w:tabs>
          <w:tab w:val="left" w:pos="2268"/>
          <w:tab w:val="right" w:pos="6804"/>
          <w:tab w:val="right" w:pos="9639"/>
        </w:tabs>
        <w:rPr>
          <w:rStyle w:val="Styl11b"/>
          <w:sz w:val="16"/>
          <w:szCs w:val="16"/>
        </w:rPr>
      </w:pPr>
    </w:p>
    <w:p w14:paraId="1B87DD9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Klokočov u Vítkova</w:t>
      </w:r>
      <w:r w:rsidRPr="008A1428">
        <w:rPr>
          <w:rStyle w:val="Styl11b"/>
          <w:sz w:val="16"/>
          <w:szCs w:val="16"/>
        </w:rPr>
        <w:tab/>
        <w:t>1425/2</w:t>
      </w:r>
      <w:r w:rsidRPr="008A1428">
        <w:rPr>
          <w:rStyle w:val="Styl11b"/>
          <w:sz w:val="16"/>
          <w:szCs w:val="16"/>
        </w:rPr>
        <w:tab/>
        <w:t>2 165,37 Kč</w:t>
      </w:r>
    </w:p>
    <w:p w14:paraId="464C5E8B" w14:textId="77777777" w:rsidR="008A1428" w:rsidRPr="008A1428" w:rsidRDefault="008A1428" w:rsidP="008A1428">
      <w:pPr>
        <w:tabs>
          <w:tab w:val="left" w:pos="2268"/>
          <w:tab w:val="right" w:pos="6804"/>
          <w:tab w:val="right" w:pos="9639"/>
        </w:tabs>
        <w:rPr>
          <w:rStyle w:val="Styl11b"/>
          <w:sz w:val="16"/>
          <w:szCs w:val="16"/>
        </w:rPr>
      </w:pPr>
    </w:p>
    <w:p w14:paraId="7AD3C3E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Klokočov u Vítkova</w:t>
      </w:r>
      <w:r w:rsidRPr="008A1428">
        <w:rPr>
          <w:rStyle w:val="Styl11b"/>
          <w:sz w:val="16"/>
          <w:szCs w:val="16"/>
        </w:rPr>
        <w:tab/>
        <w:t>1425/3</w:t>
      </w:r>
      <w:r w:rsidRPr="008A1428">
        <w:rPr>
          <w:rStyle w:val="Styl11b"/>
          <w:sz w:val="16"/>
          <w:szCs w:val="16"/>
        </w:rPr>
        <w:tab/>
        <w:t>1 404,42 Kč</w:t>
      </w:r>
    </w:p>
    <w:p w14:paraId="2910353D" w14:textId="77777777" w:rsidR="008A1428" w:rsidRPr="008A1428" w:rsidRDefault="008A1428" w:rsidP="008A1428">
      <w:pPr>
        <w:tabs>
          <w:tab w:val="left" w:pos="2268"/>
          <w:tab w:val="right" w:pos="6804"/>
          <w:tab w:val="right" w:pos="9639"/>
        </w:tabs>
        <w:rPr>
          <w:rStyle w:val="Styl11b"/>
          <w:sz w:val="16"/>
          <w:szCs w:val="16"/>
        </w:rPr>
      </w:pPr>
    </w:p>
    <w:p w14:paraId="6DD72C6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Klokočov u Vítkova</w:t>
      </w:r>
      <w:r w:rsidRPr="008A1428">
        <w:rPr>
          <w:rStyle w:val="Styl11b"/>
          <w:sz w:val="16"/>
          <w:szCs w:val="16"/>
        </w:rPr>
        <w:tab/>
        <w:t>1425/5</w:t>
      </w:r>
      <w:r w:rsidRPr="008A1428">
        <w:rPr>
          <w:rStyle w:val="Styl11b"/>
          <w:sz w:val="16"/>
          <w:szCs w:val="16"/>
        </w:rPr>
        <w:tab/>
        <w:t>811,68 Kč</w:t>
      </w:r>
    </w:p>
    <w:p w14:paraId="72CFD4BE" w14:textId="77777777" w:rsidR="008A1428" w:rsidRPr="008A1428" w:rsidRDefault="008A1428" w:rsidP="008A1428">
      <w:pPr>
        <w:tabs>
          <w:tab w:val="left" w:pos="2268"/>
          <w:tab w:val="right" w:pos="6804"/>
          <w:tab w:val="right" w:pos="9639"/>
        </w:tabs>
        <w:rPr>
          <w:rStyle w:val="Styl11b"/>
          <w:sz w:val="16"/>
          <w:szCs w:val="16"/>
        </w:rPr>
      </w:pPr>
    </w:p>
    <w:p w14:paraId="2A216F2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Klokočov u Vítkova</w:t>
      </w:r>
      <w:r w:rsidRPr="008A1428">
        <w:rPr>
          <w:rStyle w:val="Styl11b"/>
          <w:sz w:val="16"/>
          <w:szCs w:val="16"/>
        </w:rPr>
        <w:tab/>
        <w:t>2087/2</w:t>
      </w:r>
      <w:r w:rsidRPr="008A1428">
        <w:rPr>
          <w:rStyle w:val="Styl11b"/>
          <w:sz w:val="16"/>
          <w:szCs w:val="16"/>
        </w:rPr>
        <w:tab/>
        <w:t>2 758,11 Kč</w:t>
      </w:r>
    </w:p>
    <w:p w14:paraId="5FB18421" w14:textId="77777777" w:rsidR="008A1428" w:rsidRPr="008A1428" w:rsidRDefault="008A1428" w:rsidP="008A1428">
      <w:pPr>
        <w:tabs>
          <w:tab w:val="left" w:pos="2268"/>
          <w:tab w:val="right" w:pos="6804"/>
          <w:tab w:val="right" w:pos="9639"/>
        </w:tabs>
        <w:rPr>
          <w:rStyle w:val="Styl11b"/>
          <w:sz w:val="16"/>
          <w:szCs w:val="16"/>
        </w:rPr>
      </w:pPr>
    </w:p>
    <w:p w14:paraId="3826CDD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Klokočov u Vítkova</w:t>
      </w:r>
      <w:r w:rsidRPr="008A1428">
        <w:rPr>
          <w:rStyle w:val="Styl11b"/>
          <w:sz w:val="16"/>
          <w:szCs w:val="16"/>
        </w:rPr>
        <w:tab/>
        <w:t>2601/5</w:t>
      </w:r>
      <w:r w:rsidRPr="008A1428">
        <w:rPr>
          <w:rStyle w:val="Styl11b"/>
          <w:sz w:val="16"/>
          <w:szCs w:val="16"/>
        </w:rPr>
        <w:tab/>
        <w:t>3 962,28 Kč</w:t>
      </w:r>
    </w:p>
    <w:p w14:paraId="43B38181" w14:textId="77777777" w:rsidR="008A1428" w:rsidRPr="008A1428" w:rsidRDefault="008A1428" w:rsidP="008A1428">
      <w:pPr>
        <w:tabs>
          <w:tab w:val="left" w:pos="2268"/>
          <w:tab w:val="right" w:pos="6804"/>
          <w:tab w:val="right" w:pos="9639"/>
        </w:tabs>
        <w:rPr>
          <w:rStyle w:val="Styl11b"/>
          <w:sz w:val="16"/>
          <w:szCs w:val="16"/>
        </w:rPr>
      </w:pPr>
    </w:p>
    <w:p w14:paraId="587C07E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865/4</w:t>
      </w:r>
      <w:r w:rsidRPr="008A1428">
        <w:rPr>
          <w:rStyle w:val="Styl11b"/>
          <w:sz w:val="16"/>
          <w:szCs w:val="16"/>
        </w:rPr>
        <w:tab/>
        <w:t>161,92 Kč</w:t>
      </w:r>
    </w:p>
    <w:p w14:paraId="294730A9" w14:textId="77777777" w:rsidR="008A1428" w:rsidRPr="008A1428" w:rsidRDefault="008A1428" w:rsidP="008A1428">
      <w:pPr>
        <w:tabs>
          <w:tab w:val="left" w:pos="2268"/>
          <w:tab w:val="right" w:pos="6804"/>
          <w:tab w:val="right" w:pos="9639"/>
        </w:tabs>
        <w:rPr>
          <w:rStyle w:val="Styl11b"/>
          <w:sz w:val="16"/>
          <w:szCs w:val="16"/>
        </w:rPr>
      </w:pPr>
    </w:p>
    <w:p w14:paraId="2B2288C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1194/5</w:t>
      </w:r>
      <w:r w:rsidRPr="008A1428">
        <w:rPr>
          <w:rStyle w:val="Styl11b"/>
          <w:sz w:val="16"/>
          <w:szCs w:val="16"/>
        </w:rPr>
        <w:tab/>
        <w:t>6 069,00 Kč</w:t>
      </w:r>
    </w:p>
    <w:p w14:paraId="66E61BC6" w14:textId="77777777" w:rsidR="008A1428" w:rsidRPr="008A1428" w:rsidRDefault="008A1428" w:rsidP="008A1428">
      <w:pPr>
        <w:tabs>
          <w:tab w:val="left" w:pos="2268"/>
          <w:tab w:val="right" w:pos="6804"/>
          <w:tab w:val="right" w:pos="9639"/>
        </w:tabs>
        <w:rPr>
          <w:rStyle w:val="Styl11b"/>
          <w:sz w:val="16"/>
          <w:szCs w:val="16"/>
        </w:rPr>
      </w:pPr>
    </w:p>
    <w:p w14:paraId="24C460D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1653</w:t>
      </w:r>
      <w:r w:rsidRPr="008A1428">
        <w:rPr>
          <w:rStyle w:val="Styl11b"/>
          <w:sz w:val="16"/>
          <w:szCs w:val="16"/>
        </w:rPr>
        <w:tab/>
        <w:t>197,62 Kč</w:t>
      </w:r>
    </w:p>
    <w:p w14:paraId="1CC3A66B" w14:textId="77777777" w:rsidR="008A1428" w:rsidRPr="008A1428" w:rsidRDefault="008A1428" w:rsidP="008A1428">
      <w:pPr>
        <w:tabs>
          <w:tab w:val="left" w:pos="2268"/>
          <w:tab w:val="right" w:pos="6804"/>
          <w:tab w:val="right" w:pos="9639"/>
        </w:tabs>
        <w:rPr>
          <w:rStyle w:val="Styl11b"/>
          <w:sz w:val="16"/>
          <w:szCs w:val="16"/>
        </w:rPr>
      </w:pPr>
    </w:p>
    <w:p w14:paraId="18D424F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2177/1</w:t>
      </w:r>
      <w:r w:rsidRPr="008A1428">
        <w:rPr>
          <w:rStyle w:val="Styl11b"/>
          <w:sz w:val="16"/>
          <w:szCs w:val="16"/>
        </w:rPr>
        <w:tab/>
        <w:t>14 180,65 Kč</w:t>
      </w:r>
    </w:p>
    <w:p w14:paraId="1D9A3C18" w14:textId="77777777" w:rsidR="008A1428" w:rsidRPr="008A1428" w:rsidRDefault="008A1428" w:rsidP="008A1428">
      <w:pPr>
        <w:tabs>
          <w:tab w:val="left" w:pos="2268"/>
          <w:tab w:val="right" w:pos="6804"/>
          <w:tab w:val="right" w:pos="9639"/>
        </w:tabs>
        <w:rPr>
          <w:rStyle w:val="Styl11b"/>
          <w:sz w:val="16"/>
          <w:szCs w:val="16"/>
        </w:rPr>
      </w:pPr>
    </w:p>
    <w:p w14:paraId="410038F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2193/1</w:t>
      </w:r>
      <w:r w:rsidRPr="008A1428">
        <w:rPr>
          <w:rStyle w:val="Styl11b"/>
          <w:sz w:val="16"/>
          <w:szCs w:val="16"/>
        </w:rPr>
        <w:tab/>
        <w:t>5 801,29 Kč</w:t>
      </w:r>
    </w:p>
    <w:p w14:paraId="40952F52" w14:textId="77777777" w:rsidR="008A1428" w:rsidRPr="008A1428" w:rsidRDefault="008A1428" w:rsidP="008A1428">
      <w:pPr>
        <w:tabs>
          <w:tab w:val="left" w:pos="2268"/>
          <w:tab w:val="right" w:pos="6804"/>
          <w:tab w:val="right" w:pos="9639"/>
        </w:tabs>
        <w:rPr>
          <w:rStyle w:val="Styl11b"/>
          <w:sz w:val="16"/>
          <w:szCs w:val="16"/>
        </w:rPr>
      </w:pPr>
    </w:p>
    <w:p w14:paraId="3645385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2212</w:t>
      </w:r>
      <w:r w:rsidRPr="008A1428">
        <w:rPr>
          <w:rStyle w:val="Styl11b"/>
          <w:sz w:val="16"/>
          <w:szCs w:val="16"/>
        </w:rPr>
        <w:tab/>
        <w:t>2 393,38 Kč</w:t>
      </w:r>
    </w:p>
    <w:p w14:paraId="188FAD30" w14:textId="77777777" w:rsidR="008A1428" w:rsidRPr="008A1428" w:rsidRDefault="008A1428" w:rsidP="008A1428">
      <w:pPr>
        <w:tabs>
          <w:tab w:val="left" w:pos="2268"/>
          <w:tab w:val="right" w:pos="6804"/>
          <w:tab w:val="right" w:pos="9639"/>
        </w:tabs>
        <w:rPr>
          <w:rStyle w:val="Styl11b"/>
          <w:sz w:val="16"/>
          <w:szCs w:val="16"/>
        </w:rPr>
      </w:pPr>
    </w:p>
    <w:p w14:paraId="5AF3D1C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2213</w:t>
      </w:r>
      <w:r w:rsidRPr="008A1428">
        <w:rPr>
          <w:rStyle w:val="Styl11b"/>
          <w:sz w:val="16"/>
          <w:szCs w:val="16"/>
        </w:rPr>
        <w:tab/>
        <w:t>736,23 Kč</w:t>
      </w:r>
    </w:p>
    <w:p w14:paraId="56C34968" w14:textId="77777777" w:rsidR="008A1428" w:rsidRPr="008A1428" w:rsidRDefault="008A1428" w:rsidP="008A1428">
      <w:pPr>
        <w:tabs>
          <w:tab w:val="left" w:pos="2268"/>
          <w:tab w:val="right" w:pos="6804"/>
          <w:tab w:val="right" w:pos="9639"/>
        </w:tabs>
        <w:rPr>
          <w:rStyle w:val="Styl11b"/>
          <w:sz w:val="16"/>
          <w:szCs w:val="16"/>
        </w:rPr>
      </w:pPr>
    </w:p>
    <w:p w14:paraId="1CE408A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2221/1</w:t>
      </w:r>
      <w:r w:rsidRPr="008A1428">
        <w:rPr>
          <w:rStyle w:val="Styl11b"/>
          <w:sz w:val="16"/>
          <w:szCs w:val="16"/>
        </w:rPr>
        <w:tab/>
        <w:t>4 430,03 Kč</w:t>
      </w:r>
    </w:p>
    <w:p w14:paraId="732BC6E7" w14:textId="77777777" w:rsidR="008A1428" w:rsidRPr="008A1428" w:rsidRDefault="008A1428" w:rsidP="008A1428">
      <w:pPr>
        <w:tabs>
          <w:tab w:val="left" w:pos="2268"/>
          <w:tab w:val="right" w:pos="6804"/>
          <w:tab w:val="right" w:pos="9639"/>
        </w:tabs>
        <w:rPr>
          <w:rStyle w:val="Styl11b"/>
          <w:sz w:val="16"/>
          <w:szCs w:val="16"/>
        </w:rPr>
      </w:pPr>
    </w:p>
    <w:p w14:paraId="717A718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2222/1</w:t>
      </w:r>
      <w:r w:rsidRPr="008A1428">
        <w:rPr>
          <w:rStyle w:val="Styl11b"/>
          <w:sz w:val="16"/>
          <w:szCs w:val="16"/>
        </w:rPr>
        <w:tab/>
        <w:t>3 660,91 Kč</w:t>
      </w:r>
    </w:p>
    <w:p w14:paraId="0161E0D9" w14:textId="77777777" w:rsidR="008A1428" w:rsidRPr="008A1428" w:rsidRDefault="008A1428" w:rsidP="008A1428">
      <w:pPr>
        <w:tabs>
          <w:tab w:val="left" w:pos="2268"/>
          <w:tab w:val="right" w:pos="6804"/>
          <w:tab w:val="right" w:pos="9639"/>
        </w:tabs>
        <w:rPr>
          <w:rStyle w:val="Styl11b"/>
          <w:sz w:val="16"/>
          <w:szCs w:val="16"/>
        </w:rPr>
      </w:pPr>
    </w:p>
    <w:p w14:paraId="22FB9D1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2224</w:t>
      </w:r>
      <w:r w:rsidRPr="008A1428">
        <w:rPr>
          <w:rStyle w:val="Styl11b"/>
          <w:sz w:val="16"/>
          <w:szCs w:val="16"/>
        </w:rPr>
        <w:tab/>
        <w:t>2 689,39 Kč</w:t>
      </w:r>
    </w:p>
    <w:p w14:paraId="29C6D819" w14:textId="77777777" w:rsidR="008A1428" w:rsidRPr="008A1428" w:rsidRDefault="008A1428" w:rsidP="008A1428">
      <w:pPr>
        <w:tabs>
          <w:tab w:val="left" w:pos="2268"/>
          <w:tab w:val="right" w:pos="6804"/>
          <w:tab w:val="right" w:pos="9639"/>
        </w:tabs>
        <w:rPr>
          <w:rStyle w:val="Styl11b"/>
          <w:sz w:val="16"/>
          <w:szCs w:val="16"/>
        </w:rPr>
      </w:pPr>
    </w:p>
    <w:p w14:paraId="4C5CFA6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2242</w:t>
      </w:r>
      <w:r w:rsidRPr="008A1428">
        <w:rPr>
          <w:rStyle w:val="Styl11b"/>
          <w:sz w:val="16"/>
          <w:szCs w:val="16"/>
        </w:rPr>
        <w:tab/>
        <w:t>1 333,31 Kč</w:t>
      </w:r>
    </w:p>
    <w:p w14:paraId="25FF3645" w14:textId="77777777" w:rsidR="008A1428" w:rsidRPr="008A1428" w:rsidRDefault="008A1428" w:rsidP="008A1428">
      <w:pPr>
        <w:tabs>
          <w:tab w:val="left" w:pos="2268"/>
          <w:tab w:val="right" w:pos="6804"/>
          <w:tab w:val="right" w:pos="9639"/>
        </w:tabs>
        <w:rPr>
          <w:rStyle w:val="Styl11b"/>
          <w:sz w:val="16"/>
          <w:szCs w:val="16"/>
        </w:rPr>
      </w:pPr>
    </w:p>
    <w:p w14:paraId="4AD1C5F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2249/1</w:t>
      </w:r>
      <w:r w:rsidRPr="008A1428">
        <w:rPr>
          <w:rStyle w:val="Styl11b"/>
          <w:sz w:val="16"/>
          <w:szCs w:val="16"/>
        </w:rPr>
        <w:tab/>
        <w:t>7 089,06 Kč</w:t>
      </w:r>
    </w:p>
    <w:p w14:paraId="6CA55B57" w14:textId="77777777" w:rsidR="008A1428" w:rsidRPr="008A1428" w:rsidRDefault="008A1428" w:rsidP="008A1428">
      <w:pPr>
        <w:tabs>
          <w:tab w:val="left" w:pos="2268"/>
          <w:tab w:val="right" w:pos="6804"/>
          <w:tab w:val="right" w:pos="9639"/>
        </w:tabs>
        <w:rPr>
          <w:rStyle w:val="Styl11b"/>
          <w:sz w:val="16"/>
          <w:szCs w:val="16"/>
        </w:rPr>
      </w:pPr>
    </w:p>
    <w:p w14:paraId="1EAE100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2258/1</w:t>
      </w:r>
      <w:r w:rsidRPr="008A1428">
        <w:rPr>
          <w:rStyle w:val="Styl11b"/>
          <w:sz w:val="16"/>
          <w:szCs w:val="16"/>
        </w:rPr>
        <w:tab/>
        <w:t>7 048,58 Kč</w:t>
      </w:r>
    </w:p>
    <w:p w14:paraId="16AA3E28" w14:textId="77777777" w:rsidR="008A1428" w:rsidRPr="008A1428" w:rsidRDefault="008A1428" w:rsidP="008A1428">
      <w:pPr>
        <w:tabs>
          <w:tab w:val="left" w:pos="2268"/>
          <w:tab w:val="right" w:pos="6804"/>
          <w:tab w:val="right" w:pos="9639"/>
        </w:tabs>
        <w:rPr>
          <w:rStyle w:val="Styl11b"/>
          <w:sz w:val="16"/>
          <w:szCs w:val="16"/>
        </w:rPr>
      </w:pPr>
    </w:p>
    <w:p w14:paraId="1C1F34F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2259/1</w:t>
      </w:r>
      <w:r w:rsidRPr="008A1428">
        <w:rPr>
          <w:rStyle w:val="Styl11b"/>
          <w:sz w:val="16"/>
          <w:szCs w:val="16"/>
        </w:rPr>
        <w:tab/>
        <w:t>5 330,71 Kč</w:t>
      </w:r>
    </w:p>
    <w:p w14:paraId="743E9BB3" w14:textId="77777777" w:rsidR="008A1428" w:rsidRPr="008A1428" w:rsidRDefault="008A1428" w:rsidP="008A1428">
      <w:pPr>
        <w:tabs>
          <w:tab w:val="left" w:pos="2268"/>
          <w:tab w:val="right" w:pos="6804"/>
          <w:tab w:val="right" w:pos="9639"/>
        </w:tabs>
        <w:rPr>
          <w:rStyle w:val="Styl11b"/>
          <w:sz w:val="16"/>
          <w:szCs w:val="16"/>
        </w:rPr>
      </w:pPr>
    </w:p>
    <w:p w14:paraId="20E80AE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2261/1</w:t>
      </w:r>
      <w:r w:rsidRPr="008A1428">
        <w:rPr>
          <w:rStyle w:val="Styl11b"/>
          <w:sz w:val="16"/>
          <w:szCs w:val="16"/>
        </w:rPr>
        <w:tab/>
        <w:t>5 915,14 Kč</w:t>
      </w:r>
    </w:p>
    <w:p w14:paraId="00F80B54" w14:textId="77777777" w:rsidR="008A1428" w:rsidRPr="008A1428" w:rsidRDefault="008A1428" w:rsidP="008A1428">
      <w:pPr>
        <w:tabs>
          <w:tab w:val="left" w:pos="2268"/>
          <w:tab w:val="right" w:pos="6804"/>
          <w:tab w:val="right" w:pos="9639"/>
        </w:tabs>
        <w:rPr>
          <w:rStyle w:val="Styl11b"/>
          <w:sz w:val="16"/>
          <w:szCs w:val="16"/>
        </w:rPr>
      </w:pPr>
    </w:p>
    <w:p w14:paraId="46D7583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Lesy</w:t>
      </w:r>
      <w:r w:rsidRPr="008A1428">
        <w:rPr>
          <w:rStyle w:val="Styl11b"/>
          <w:sz w:val="16"/>
          <w:szCs w:val="16"/>
        </w:rPr>
        <w:tab/>
        <w:t>2264/1</w:t>
      </w:r>
      <w:r w:rsidRPr="008A1428">
        <w:rPr>
          <w:rStyle w:val="Styl11b"/>
          <w:sz w:val="16"/>
          <w:szCs w:val="16"/>
        </w:rPr>
        <w:tab/>
        <w:t>3 008,17 Kč</w:t>
      </w:r>
    </w:p>
    <w:p w14:paraId="4E5F8FB1" w14:textId="77777777" w:rsidR="008A1428" w:rsidRPr="008A1428" w:rsidRDefault="008A1428" w:rsidP="008A1428">
      <w:pPr>
        <w:pStyle w:val="cary"/>
      </w:pPr>
      <w:r>
        <w:t>-------------------------------------------------------------------------------------------------------------------------------------</w:t>
      </w:r>
    </w:p>
    <w:p w14:paraId="43186593"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99 575,62 Kč</w:t>
      </w:r>
    </w:p>
    <w:p w14:paraId="19FD7DF0" w14:textId="77777777" w:rsidR="008A1428" w:rsidRDefault="008A1428" w:rsidP="008A1428">
      <w:pPr>
        <w:pStyle w:val="VnitrniText"/>
        <w:ind w:firstLine="0"/>
      </w:pPr>
    </w:p>
    <w:p w14:paraId="65B29FDC" w14:textId="068943AC"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AF5D528" w14:textId="77777777" w:rsidR="002F37A9" w:rsidRPr="00D917C5" w:rsidRDefault="002F37A9" w:rsidP="006069E5">
      <w:pPr>
        <w:pStyle w:val="para"/>
        <w:rPr>
          <w:rFonts w:ascii="Arial" w:hAnsi="Arial" w:cs="Arial"/>
          <w:sz w:val="20"/>
        </w:rPr>
      </w:pPr>
    </w:p>
    <w:p w14:paraId="10ABA852"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24650CC2"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3A74671" w14:textId="77777777" w:rsidR="001D73FD" w:rsidRPr="00D06D0F" w:rsidRDefault="001D73FD" w:rsidP="000B0AA7">
      <w:pPr>
        <w:pStyle w:val="VnitrniText"/>
      </w:pPr>
    </w:p>
    <w:p w14:paraId="53464054" w14:textId="77777777" w:rsidR="00C8663B" w:rsidRDefault="00C8663B" w:rsidP="00EB6C54">
      <w:pPr>
        <w:pStyle w:val="VnitrniText"/>
      </w:pPr>
      <w:r>
        <w:t>2</w:t>
      </w:r>
      <w:r w:rsidR="003316EA">
        <w:t>.</w:t>
      </w:r>
      <w:r>
        <w:t xml:space="preserve">  Užívací vztah k převáděným pozemkům</w:t>
      </w:r>
    </w:p>
    <w:p w14:paraId="491ECA34" w14:textId="77777777" w:rsidR="00C8663B" w:rsidRDefault="00C8663B" w:rsidP="00EB6C54">
      <w:pPr>
        <w:pStyle w:val="VnitrniText"/>
      </w:pPr>
      <w:r>
        <w:t xml:space="preserve">Čermná ve Slezsku KN 1431, </w:t>
      </w:r>
    </w:p>
    <w:p w14:paraId="3D40181D" w14:textId="77777777" w:rsidR="00C8663B" w:rsidRDefault="00C8663B" w:rsidP="00EB6C54">
      <w:pPr>
        <w:pStyle w:val="VnitrniText"/>
      </w:pPr>
      <w:r>
        <w:t>Klokočov u Vítkova KN 2087/2</w:t>
      </w:r>
    </w:p>
    <w:p w14:paraId="5EE9E79A" w14:textId="110C65E7" w:rsidR="00C8663B" w:rsidRDefault="00C8663B" w:rsidP="00EB6C54">
      <w:pPr>
        <w:pStyle w:val="VnitrniText"/>
      </w:pPr>
      <w:r>
        <w:t xml:space="preserve"> je řešen nájemní smlouvou č. 205N07/22, kterou se Státním pozemkovým úřadem uzavřel Vítkovská zemědělská s.r.o., jakožto nájemce. S obsahem nájemní smlouvy byl přejímající seznámen před podpisem této smlouvy, což stvrzuje svým podpisem.</w:t>
      </w:r>
    </w:p>
    <w:p w14:paraId="22F237FA" w14:textId="77777777" w:rsidR="001D73FD" w:rsidRDefault="001D73FD" w:rsidP="002F37A9">
      <w:pPr>
        <w:pStyle w:val="VnitrniText"/>
        <w:ind w:firstLine="0"/>
      </w:pPr>
    </w:p>
    <w:p w14:paraId="6BF5B381" w14:textId="77777777" w:rsidR="002F37A9" w:rsidRDefault="007D2608" w:rsidP="00EB6C54">
      <w:pPr>
        <w:pStyle w:val="VnitrniText"/>
      </w:pPr>
      <w:r>
        <w:t xml:space="preserve">3. Pozemky </w:t>
      </w:r>
      <w:proofErr w:type="spellStart"/>
      <w:r>
        <w:t>parc.č</w:t>
      </w:r>
      <w:proofErr w:type="spellEnd"/>
      <w:r>
        <w:t xml:space="preserve">. 1431 v </w:t>
      </w:r>
      <w:proofErr w:type="spellStart"/>
      <w:r>
        <w:t>k.ú</w:t>
      </w:r>
      <w:proofErr w:type="spellEnd"/>
      <w:r>
        <w:t xml:space="preserve">. Čermná ve Slezsku, </w:t>
      </w:r>
      <w:proofErr w:type="spellStart"/>
      <w:r>
        <w:t>parc.č</w:t>
      </w:r>
      <w:proofErr w:type="spellEnd"/>
      <w:r>
        <w:t xml:space="preserve">. 1204/2, 2087/2 v </w:t>
      </w:r>
      <w:proofErr w:type="spellStart"/>
      <w:r>
        <w:t>k.ú</w:t>
      </w:r>
      <w:proofErr w:type="spellEnd"/>
      <w:r>
        <w:t xml:space="preserve">. Klokočov u Vítkova, převáděné z vlastnictví státu do vlastnictví nabyvatele je součástí společenstevní honitby Lesů České republiky, </w:t>
      </w:r>
      <w:proofErr w:type="spellStart"/>
      <w:r>
        <w:t>s.p</w:t>
      </w:r>
      <w:proofErr w:type="spellEnd"/>
      <w:r>
        <w:t xml:space="preserve">., jejímž držitelem jsou Lesy České republiky, </w:t>
      </w:r>
      <w:proofErr w:type="spellStart"/>
      <w:r>
        <w:t>s.p</w:t>
      </w:r>
      <w:proofErr w:type="spellEnd"/>
      <w:r>
        <w:t>. Tyto pozemky jsou ve smyslu zákona o SPÚ v režimu přičlenění.</w:t>
      </w:r>
    </w:p>
    <w:p w14:paraId="78040F5A" w14:textId="77777777" w:rsidR="002F37A9" w:rsidRDefault="007D2608" w:rsidP="00EB6C54">
      <w:pPr>
        <w:pStyle w:val="VnitrniText"/>
      </w:pPr>
      <w:r>
        <w:t xml:space="preserve">Pozemky </w:t>
      </w:r>
      <w:proofErr w:type="spellStart"/>
      <w:r>
        <w:t>parc.č</w:t>
      </w:r>
      <w:proofErr w:type="spellEnd"/>
      <w:r>
        <w:t xml:space="preserve">. 1194/5, 1653, 2177/1, 2193/1, 2212, 2213, 2222/1, 2261/1, 2264/1 v </w:t>
      </w:r>
      <w:proofErr w:type="spellStart"/>
      <w:r>
        <w:t>k.ú</w:t>
      </w:r>
      <w:proofErr w:type="spellEnd"/>
      <w:r>
        <w:t xml:space="preserve">. Lesy, převáděné z vlastnictví státu do vlastnictví nabyvatele je součástí společenstevní honitby Lesů České republiky, </w:t>
      </w:r>
      <w:proofErr w:type="spellStart"/>
      <w:r>
        <w:t>s.p</w:t>
      </w:r>
      <w:proofErr w:type="spellEnd"/>
      <w:r>
        <w:t xml:space="preserve">., jejímž držitelem jsou Lesy České republiky, </w:t>
      </w:r>
      <w:proofErr w:type="spellStart"/>
      <w:r>
        <w:t>s.p</w:t>
      </w:r>
      <w:proofErr w:type="spellEnd"/>
      <w:r>
        <w:t>. Tyto pozemky jsou ve smyslu zákona o SPÚ v režimu přičlenění.</w:t>
      </w:r>
      <w:r w:rsidR="002F37A9">
        <w:t xml:space="preserve"> </w:t>
      </w:r>
    </w:p>
    <w:p w14:paraId="415A266C" w14:textId="4BF458EB" w:rsidR="007D2608" w:rsidRDefault="007D2608" w:rsidP="00EB6C54">
      <w:pPr>
        <w:pStyle w:val="VnitrniText"/>
      </w:pPr>
      <w:r>
        <w:t xml:space="preserve">Pozemek </w:t>
      </w:r>
      <w:proofErr w:type="spellStart"/>
      <w:r>
        <w:t>parc.č</w:t>
      </w:r>
      <w:proofErr w:type="spellEnd"/>
      <w:r>
        <w:t xml:space="preserve">. 2601/5 v </w:t>
      </w:r>
      <w:proofErr w:type="spellStart"/>
      <w:r>
        <w:t>k.ú</w:t>
      </w:r>
      <w:proofErr w:type="spellEnd"/>
      <w:r>
        <w:t>. Klokočov u Vítkova převáděný z vlastnictví státu do vlastnictví nabyvatele je součástí společenstevní honitby Honebního společenstva Klokočov, jejímž držitelem je Honební společenstvo Klokočov. Tento pozemek je ve smyslu zákona o SPÚ v režimu přičlenění.</w:t>
      </w:r>
    </w:p>
    <w:p w14:paraId="78F925E7" w14:textId="77777777" w:rsidR="0037157C" w:rsidRPr="00D06D0F" w:rsidRDefault="0037157C" w:rsidP="00EB6C54">
      <w:pPr>
        <w:pStyle w:val="VnitrniText"/>
      </w:pPr>
    </w:p>
    <w:p w14:paraId="09300921" w14:textId="4ECDE3AF"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4BA4914E" w14:textId="77777777" w:rsidR="002F37A9" w:rsidRPr="00D917C5" w:rsidRDefault="002F37A9" w:rsidP="006069E5">
      <w:pPr>
        <w:pStyle w:val="para"/>
        <w:rPr>
          <w:rFonts w:ascii="Arial" w:hAnsi="Arial" w:cs="Arial"/>
          <w:sz w:val="20"/>
        </w:rPr>
      </w:pPr>
    </w:p>
    <w:p w14:paraId="12DAF45C"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30FE68C" w14:textId="77777777" w:rsidR="00651DC0" w:rsidRDefault="00651DC0" w:rsidP="002F37A9">
      <w:pPr>
        <w:pStyle w:val="VnitrniText"/>
        <w:ind w:firstLine="0"/>
      </w:pPr>
    </w:p>
    <w:p w14:paraId="340C580F" w14:textId="529F491F" w:rsidR="00651DC0" w:rsidRDefault="002F37A9" w:rsidP="00651DC0">
      <w:pPr>
        <w:pStyle w:val="para"/>
        <w:rPr>
          <w:rFonts w:ascii="Arial" w:hAnsi="Arial" w:cs="Arial"/>
          <w:sz w:val="20"/>
        </w:rPr>
      </w:pPr>
      <w:r>
        <w:rPr>
          <w:rFonts w:ascii="Arial" w:hAnsi="Arial" w:cs="Arial"/>
          <w:sz w:val="20"/>
        </w:rPr>
        <w:t>VIII</w:t>
      </w:r>
      <w:r w:rsidR="00651DC0" w:rsidRPr="00D917C5">
        <w:rPr>
          <w:rFonts w:ascii="Arial" w:hAnsi="Arial" w:cs="Arial"/>
          <w:sz w:val="20"/>
        </w:rPr>
        <w:t>.</w:t>
      </w:r>
    </w:p>
    <w:p w14:paraId="43C51748" w14:textId="77777777" w:rsidR="002F37A9" w:rsidRPr="00D917C5" w:rsidRDefault="002F37A9" w:rsidP="00651DC0">
      <w:pPr>
        <w:pStyle w:val="para"/>
        <w:rPr>
          <w:rFonts w:ascii="Arial" w:hAnsi="Arial" w:cs="Arial"/>
          <w:sz w:val="20"/>
        </w:rPr>
      </w:pPr>
    </w:p>
    <w:p w14:paraId="589B1110"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FEA75F1" w14:textId="77777777" w:rsidR="006D1A0C" w:rsidRPr="002350B4" w:rsidRDefault="006D1A0C" w:rsidP="00651DC0">
      <w:pPr>
        <w:pStyle w:val="VnitrniText"/>
      </w:pPr>
    </w:p>
    <w:p w14:paraId="70BB844D"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4CF716F" w14:textId="77777777" w:rsidR="006D1A0C" w:rsidRDefault="006D1A0C" w:rsidP="00651DC0">
      <w:pPr>
        <w:pStyle w:val="VnitrniText"/>
      </w:pPr>
    </w:p>
    <w:p w14:paraId="053FAC15"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76B965A9" w14:textId="77777777" w:rsidR="002B0E7B" w:rsidRDefault="002B0E7B" w:rsidP="00DE7590">
      <w:pPr>
        <w:pStyle w:val="VnitrniText"/>
        <w:rPr>
          <w:lang w:val="en-US"/>
        </w:rPr>
      </w:pPr>
    </w:p>
    <w:p w14:paraId="417E01E6" w14:textId="77777777"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A1BB7FD" w14:textId="77203D1C" w:rsidR="00DE7590" w:rsidRPr="00AE38E1" w:rsidRDefault="003F34E6" w:rsidP="00DE7590">
      <w:pPr>
        <w:pStyle w:val="VnitrniText"/>
      </w:pPr>
      <w:r>
        <w:lastRenderedPageBreak/>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EE0FD2D" w14:textId="77777777" w:rsidR="00651DC0" w:rsidRDefault="00651DC0" w:rsidP="00651DC0">
      <w:pPr>
        <w:pStyle w:val="VnitrniText"/>
      </w:pPr>
    </w:p>
    <w:p w14:paraId="185DA588" w14:textId="2CE4DB9A" w:rsidR="00651DC0" w:rsidRDefault="002F37A9" w:rsidP="00651DC0">
      <w:pPr>
        <w:pStyle w:val="para"/>
        <w:rPr>
          <w:rFonts w:ascii="Arial" w:hAnsi="Arial" w:cs="Arial"/>
          <w:sz w:val="20"/>
        </w:rPr>
      </w:pPr>
      <w:r>
        <w:rPr>
          <w:rFonts w:ascii="Arial" w:hAnsi="Arial" w:cs="Arial"/>
          <w:sz w:val="20"/>
        </w:rPr>
        <w:t>IX</w:t>
      </w:r>
      <w:r w:rsidR="00651DC0" w:rsidRPr="00D917C5">
        <w:rPr>
          <w:rFonts w:ascii="Arial" w:hAnsi="Arial" w:cs="Arial"/>
          <w:sz w:val="20"/>
        </w:rPr>
        <w:t>.</w:t>
      </w:r>
    </w:p>
    <w:p w14:paraId="62C967A7" w14:textId="77777777" w:rsidR="002F37A9" w:rsidRPr="00D917C5" w:rsidRDefault="002F37A9" w:rsidP="00651DC0">
      <w:pPr>
        <w:pStyle w:val="para"/>
        <w:rPr>
          <w:rFonts w:ascii="Arial" w:hAnsi="Arial" w:cs="Arial"/>
          <w:sz w:val="20"/>
        </w:rPr>
      </w:pPr>
    </w:p>
    <w:p w14:paraId="5BA4016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DD60889" w14:textId="77777777" w:rsidR="00230457" w:rsidRDefault="00230457" w:rsidP="003D6A83"/>
    <w:p w14:paraId="571233E1" w14:textId="77777777" w:rsidR="003D6A83" w:rsidRPr="00D06D0F" w:rsidRDefault="003D6A83" w:rsidP="003D6A83">
      <w:r w:rsidRPr="00D06D0F">
        <w:t xml:space="preserve"> </w:t>
      </w:r>
    </w:p>
    <w:p w14:paraId="705D1CD8"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19"/>
        <w:gridCol w:w="4818"/>
      </w:tblGrid>
      <w:tr w:rsidR="00017722" w:rsidRPr="002F37A9" w14:paraId="312F11EC" w14:textId="77777777" w:rsidTr="002F37A9">
        <w:tc>
          <w:tcPr>
            <w:tcW w:w="4888" w:type="dxa"/>
            <w:shd w:val="clear" w:color="auto" w:fill="auto"/>
            <w:hideMark/>
          </w:tcPr>
          <w:p w14:paraId="3F289011" w14:textId="4798FBB4" w:rsidR="001353EA" w:rsidRDefault="001353EA" w:rsidP="002F37A9">
            <w:pPr>
              <w:pStyle w:val="VnitrniText"/>
              <w:ind w:firstLine="0"/>
            </w:pPr>
            <w:r>
              <w:t xml:space="preserve">V Ostravě dne </w:t>
            </w:r>
            <w:r w:rsidR="00017722">
              <w:t>16.5.2022</w:t>
            </w:r>
          </w:p>
        </w:tc>
        <w:tc>
          <w:tcPr>
            <w:tcW w:w="4889" w:type="dxa"/>
            <w:shd w:val="clear" w:color="auto" w:fill="auto"/>
            <w:hideMark/>
          </w:tcPr>
          <w:p w14:paraId="122BB0EC" w14:textId="17661FEC" w:rsidR="001353EA" w:rsidRDefault="001353EA" w:rsidP="002F37A9">
            <w:pPr>
              <w:pStyle w:val="VnitrniText"/>
              <w:tabs>
                <w:tab w:val="left" w:pos="4820"/>
              </w:tabs>
              <w:ind w:firstLine="0"/>
            </w:pPr>
            <w:r>
              <w:t xml:space="preserve">V </w:t>
            </w:r>
            <w:r w:rsidR="00017722">
              <w:t>Ostravě</w:t>
            </w:r>
            <w:r>
              <w:t xml:space="preserve"> dne </w:t>
            </w:r>
            <w:r w:rsidR="00017722">
              <w:t>9.5.2022</w:t>
            </w:r>
          </w:p>
        </w:tc>
      </w:tr>
    </w:tbl>
    <w:p w14:paraId="75CF4972" w14:textId="77777777" w:rsidR="001353EA" w:rsidRDefault="001353EA" w:rsidP="001353EA">
      <w:pPr>
        <w:pStyle w:val="VnitrniText"/>
        <w:tabs>
          <w:tab w:val="left" w:pos="4820"/>
        </w:tabs>
        <w:ind w:firstLine="142"/>
      </w:pPr>
      <w:r>
        <w:tab/>
      </w:r>
    </w:p>
    <w:p w14:paraId="2C419BE4" w14:textId="77777777" w:rsidR="001353EA" w:rsidRDefault="001353EA" w:rsidP="001353EA">
      <w:pPr>
        <w:pStyle w:val="VnitrniText"/>
        <w:tabs>
          <w:tab w:val="left" w:pos="5103"/>
        </w:tabs>
        <w:ind w:firstLine="142"/>
      </w:pPr>
    </w:p>
    <w:p w14:paraId="6C064EDF" w14:textId="77777777" w:rsidR="001353EA" w:rsidRDefault="001353EA" w:rsidP="001353E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1353EA" w:rsidRPr="002F37A9" w14:paraId="0A8D28B5" w14:textId="77777777" w:rsidTr="002F37A9">
        <w:tc>
          <w:tcPr>
            <w:tcW w:w="4888" w:type="dxa"/>
            <w:shd w:val="clear" w:color="auto" w:fill="auto"/>
          </w:tcPr>
          <w:p w14:paraId="490CA112" w14:textId="77777777" w:rsidR="001353EA" w:rsidRDefault="001353EA" w:rsidP="002F37A9">
            <w:pPr>
              <w:pStyle w:val="VnitrniText"/>
              <w:ind w:firstLine="0"/>
            </w:pPr>
          </w:p>
        </w:tc>
        <w:tc>
          <w:tcPr>
            <w:tcW w:w="4889" w:type="dxa"/>
            <w:shd w:val="clear" w:color="auto" w:fill="auto"/>
          </w:tcPr>
          <w:p w14:paraId="048C0449" w14:textId="77777777" w:rsidR="001353EA" w:rsidRDefault="001353EA" w:rsidP="002F37A9">
            <w:pPr>
              <w:pStyle w:val="VnitrniText"/>
              <w:tabs>
                <w:tab w:val="left" w:pos="5103"/>
              </w:tabs>
              <w:ind w:firstLine="0"/>
            </w:pPr>
          </w:p>
        </w:tc>
      </w:tr>
      <w:tr w:rsidR="001353EA" w:rsidRPr="002F37A9" w14:paraId="6054C8CC" w14:textId="77777777" w:rsidTr="002F37A9">
        <w:tc>
          <w:tcPr>
            <w:tcW w:w="4888" w:type="dxa"/>
            <w:shd w:val="clear" w:color="auto" w:fill="auto"/>
          </w:tcPr>
          <w:p w14:paraId="645F6678" w14:textId="77777777" w:rsidR="001353EA" w:rsidRDefault="001353EA" w:rsidP="002F37A9">
            <w:pPr>
              <w:pStyle w:val="VnitrniText"/>
              <w:tabs>
                <w:tab w:val="left" w:pos="5103"/>
              </w:tabs>
              <w:ind w:firstLine="0"/>
              <w:jc w:val="left"/>
            </w:pPr>
            <w:r>
              <w:t>............................................</w:t>
            </w:r>
          </w:p>
        </w:tc>
        <w:tc>
          <w:tcPr>
            <w:tcW w:w="4889" w:type="dxa"/>
            <w:shd w:val="clear" w:color="auto" w:fill="auto"/>
          </w:tcPr>
          <w:p w14:paraId="3AEAE4B5" w14:textId="77777777" w:rsidR="001353EA" w:rsidRDefault="001353EA" w:rsidP="002F37A9">
            <w:pPr>
              <w:pStyle w:val="VnitrniText"/>
              <w:tabs>
                <w:tab w:val="left" w:pos="5103"/>
              </w:tabs>
              <w:ind w:firstLine="0"/>
              <w:jc w:val="left"/>
            </w:pPr>
            <w:r>
              <w:t>............................................</w:t>
            </w:r>
          </w:p>
        </w:tc>
      </w:tr>
      <w:tr w:rsidR="002F37A9" w:rsidRPr="002F37A9" w14:paraId="39A7F298" w14:textId="77777777" w:rsidTr="002F37A9">
        <w:tc>
          <w:tcPr>
            <w:tcW w:w="4888" w:type="dxa"/>
            <w:shd w:val="clear" w:color="auto" w:fill="auto"/>
          </w:tcPr>
          <w:p w14:paraId="2FA81A2B" w14:textId="0F000CCA" w:rsidR="002F37A9" w:rsidRPr="002F37A9" w:rsidRDefault="002F37A9" w:rsidP="002F37A9">
            <w:pPr>
              <w:suppressAutoHyphens w:val="0"/>
              <w:autoSpaceDE w:val="0"/>
              <w:autoSpaceDN w:val="0"/>
              <w:adjustRightInd w:val="0"/>
              <w:rPr>
                <w:rFonts w:ascii="Arial" w:hAnsi="Arial" w:cs="Arial"/>
                <w:sz w:val="20"/>
                <w:szCs w:val="20"/>
              </w:rPr>
            </w:pPr>
            <w:r w:rsidRPr="002F37A9">
              <w:rPr>
                <w:rFonts w:ascii="Arial" w:hAnsi="Arial" w:cs="Arial"/>
                <w:sz w:val="20"/>
                <w:szCs w:val="20"/>
              </w:rPr>
              <w:t>Státní pozemkový úřad</w:t>
            </w:r>
          </w:p>
        </w:tc>
        <w:tc>
          <w:tcPr>
            <w:tcW w:w="4889" w:type="dxa"/>
            <w:shd w:val="clear" w:color="auto" w:fill="auto"/>
          </w:tcPr>
          <w:p w14:paraId="5F00B837" w14:textId="1E401071" w:rsidR="002F37A9" w:rsidRPr="002F37A9" w:rsidRDefault="002F37A9" w:rsidP="002F37A9">
            <w:pPr>
              <w:suppressAutoHyphens w:val="0"/>
              <w:autoSpaceDE w:val="0"/>
              <w:autoSpaceDN w:val="0"/>
              <w:adjustRightInd w:val="0"/>
              <w:rPr>
                <w:rFonts w:ascii="Arial" w:hAnsi="Arial" w:cs="Arial"/>
                <w:sz w:val="20"/>
                <w:szCs w:val="20"/>
              </w:rPr>
            </w:pPr>
            <w:r w:rsidRPr="002F37A9">
              <w:rPr>
                <w:rFonts w:ascii="Arial" w:hAnsi="Arial" w:cs="Arial"/>
                <w:sz w:val="20"/>
                <w:szCs w:val="20"/>
              </w:rPr>
              <w:t xml:space="preserve">Lesy České republiky, </w:t>
            </w:r>
            <w:proofErr w:type="spellStart"/>
            <w:r w:rsidRPr="002F37A9">
              <w:rPr>
                <w:rFonts w:ascii="Arial" w:hAnsi="Arial" w:cs="Arial"/>
                <w:sz w:val="20"/>
                <w:szCs w:val="20"/>
              </w:rPr>
              <w:t>s.p</w:t>
            </w:r>
            <w:proofErr w:type="spellEnd"/>
            <w:r w:rsidRPr="002F37A9">
              <w:rPr>
                <w:rFonts w:ascii="Arial" w:hAnsi="Arial" w:cs="Arial"/>
                <w:sz w:val="20"/>
                <w:szCs w:val="20"/>
              </w:rPr>
              <w:t>.</w:t>
            </w:r>
          </w:p>
        </w:tc>
      </w:tr>
      <w:tr w:rsidR="002F37A9" w:rsidRPr="002F37A9" w14:paraId="25EE925B" w14:textId="77777777" w:rsidTr="002F37A9">
        <w:tc>
          <w:tcPr>
            <w:tcW w:w="4888" w:type="dxa"/>
            <w:shd w:val="clear" w:color="auto" w:fill="auto"/>
          </w:tcPr>
          <w:p w14:paraId="7B12782C" w14:textId="5912DF6F" w:rsidR="002F37A9" w:rsidRPr="002F37A9" w:rsidRDefault="002F37A9" w:rsidP="002F37A9">
            <w:pPr>
              <w:suppressAutoHyphens w:val="0"/>
              <w:autoSpaceDE w:val="0"/>
              <w:autoSpaceDN w:val="0"/>
              <w:adjustRightInd w:val="0"/>
              <w:rPr>
                <w:rFonts w:ascii="Arial" w:hAnsi="Arial" w:cs="Arial"/>
                <w:sz w:val="20"/>
                <w:szCs w:val="20"/>
              </w:rPr>
            </w:pPr>
            <w:r w:rsidRPr="002F37A9">
              <w:rPr>
                <w:rFonts w:ascii="Arial" w:hAnsi="Arial" w:cs="Arial"/>
                <w:sz w:val="20"/>
                <w:szCs w:val="20"/>
              </w:rPr>
              <w:t>ředitelka Krajského pozemkového úřadu</w:t>
            </w:r>
          </w:p>
        </w:tc>
        <w:tc>
          <w:tcPr>
            <w:tcW w:w="4889" w:type="dxa"/>
            <w:shd w:val="clear" w:color="auto" w:fill="auto"/>
          </w:tcPr>
          <w:p w14:paraId="0E9930B7" w14:textId="2FC3848F" w:rsidR="002F37A9" w:rsidRPr="002F37A9" w:rsidRDefault="00017722" w:rsidP="002F37A9">
            <w:pPr>
              <w:suppressAutoHyphens w:val="0"/>
              <w:autoSpaceDE w:val="0"/>
              <w:autoSpaceDN w:val="0"/>
              <w:adjustRightInd w:val="0"/>
              <w:rPr>
                <w:rFonts w:ascii="Arial" w:hAnsi="Arial" w:cs="Arial"/>
                <w:sz w:val="20"/>
                <w:szCs w:val="20"/>
              </w:rPr>
            </w:pPr>
            <w:r>
              <w:rPr>
                <w:rFonts w:ascii="Arial" w:hAnsi="Arial" w:cs="Arial"/>
                <w:sz w:val="20"/>
                <w:szCs w:val="20"/>
              </w:rPr>
              <w:t>xxxxxxxxxx</w:t>
            </w:r>
          </w:p>
        </w:tc>
      </w:tr>
      <w:tr w:rsidR="002F37A9" w:rsidRPr="002F37A9" w14:paraId="00C679E1" w14:textId="77777777" w:rsidTr="002F37A9">
        <w:tc>
          <w:tcPr>
            <w:tcW w:w="4888" w:type="dxa"/>
            <w:shd w:val="clear" w:color="auto" w:fill="auto"/>
          </w:tcPr>
          <w:p w14:paraId="4C717789" w14:textId="33112B25" w:rsidR="002F37A9" w:rsidRPr="002F37A9" w:rsidRDefault="002F37A9" w:rsidP="002F37A9">
            <w:pPr>
              <w:suppressAutoHyphens w:val="0"/>
              <w:autoSpaceDE w:val="0"/>
              <w:autoSpaceDN w:val="0"/>
              <w:adjustRightInd w:val="0"/>
              <w:rPr>
                <w:rFonts w:ascii="Arial" w:hAnsi="Arial" w:cs="Arial"/>
                <w:sz w:val="20"/>
                <w:szCs w:val="20"/>
              </w:rPr>
            </w:pPr>
            <w:r w:rsidRPr="002F37A9">
              <w:rPr>
                <w:rFonts w:ascii="Arial" w:hAnsi="Arial" w:cs="Arial"/>
                <w:sz w:val="20"/>
                <w:szCs w:val="20"/>
              </w:rPr>
              <w:t>Mgr. Dana Lišková</w:t>
            </w:r>
          </w:p>
        </w:tc>
        <w:tc>
          <w:tcPr>
            <w:tcW w:w="4889" w:type="dxa"/>
            <w:shd w:val="clear" w:color="auto" w:fill="auto"/>
          </w:tcPr>
          <w:p w14:paraId="3803B1BD" w14:textId="34B1033C" w:rsidR="002F37A9" w:rsidRPr="002F37A9" w:rsidRDefault="002F37A9" w:rsidP="002F37A9">
            <w:pPr>
              <w:suppressAutoHyphens w:val="0"/>
              <w:autoSpaceDE w:val="0"/>
              <w:autoSpaceDN w:val="0"/>
              <w:adjustRightInd w:val="0"/>
              <w:rPr>
                <w:rFonts w:ascii="Arial" w:hAnsi="Arial" w:cs="Arial"/>
                <w:sz w:val="20"/>
                <w:szCs w:val="20"/>
              </w:rPr>
            </w:pPr>
            <w:r w:rsidRPr="002F37A9">
              <w:rPr>
                <w:rFonts w:ascii="Arial" w:hAnsi="Arial" w:cs="Arial"/>
                <w:sz w:val="20"/>
                <w:szCs w:val="20"/>
              </w:rPr>
              <w:t>ředitel</w:t>
            </w:r>
          </w:p>
        </w:tc>
      </w:tr>
      <w:tr w:rsidR="002F37A9" w:rsidRPr="002F37A9" w14:paraId="1DF73795" w14:textId="77777777" w:rsidTr="002F37A9">
        <w:tc>
          <w:tcPr>
            <w:tcW w:w="4888" w:type="dxa"/>
            <w:shd w:val="clear" w:color="auto" w:fill="auto"/>
          </w:tcPr>
          <w:p w14:paraId="593E5486" w14:textId="7A4ABF3B" w:rsidR="002F37A9" w:rsidRPr="002F37A9" w:rsidRDefault="002F37A9" w:rsidP="002F37A9">
            <w:pPr>
              <w:suppressAutoHyphens w:val="0"/>
              <w:autoSpaceDE w:val="0"/>
              <w:autoSpaceDN w:val="0"/>
              <w:adjustRightInd w:val="0"/>
              <w:rPr>
                <w:rFonts w:ascii="Arial" w:hAnsi="Arial" w:cs="Arial"/>
                <w:sz w:val="20"/>
                <w:szCs w:val="20"/>
              </w:rPr>
            </w:pPr>
            <w:r w:rsidRPr="002F37A9">
              <w:rPr>
                <w:rFonts w:ascii="Arial" w:hAnsi="Arial" w:cs="Arial"/>
                <w:sz w:val="20"/>
                <w:szCs w:val="20"/>
              </w:rPr>
              <w:t>předávající</w:t>
            </w:r>
          </w:p>
        </w:tc>
        <w:tc>
          <w:tcPr>
            <w:tcW w:w="4889" w:type="dxa"/>
            <w:shd w:val="clear" w:color="auto" w:fill="auto"/>
          </w:tcPr>
          <w:p w14:paraId="20972A9A" w14:textId="77777777" w:rsidR="002F37A9" w:rsidRPr="002F37A9" w:rsidRDefault="002F37A9" w:rsidP="002F37A9">
            <w:pPr>
              <w:suppressAutoHyphens w:val="0"/>
              <w:autoSpaceDE w:val="0"/>
              <w:autoSpaceDN w:val="0"/>
              <w:adjustRightInd w:val="0"/>
              <w:rPr>
                <w:rFonts w:ascii="Arial" w:hAnsi="Arial" w:cs="Arial"/>
                <w:sz w:val="20"/>
                <w:szCs w:val="20"/>
              </w:rPr>
            </w:pPr>
            <w:r w:rsidRPr="002F37A9">
              <w:rPr>
                <w:rFonts w:ascii="Arial" w:hAnsi="Arial" w:cs="Arial"/>
                <w:sz w:val="20"/>
                <w:szCs w:val="20"/>
              </w:rPr>
              <w:t>Oblastní ředitelství severní Morava</w:t>
            </w:r>
          </w:p>
          <w:p w14:paraId="473D83D4" w14:textId="624A2CA3" w:rsidR="002F37A9" w:rsidRPr="002F37A9" w:rsidRDefault="002F37A9" w:rsidP="002F37A9">
            <w:pPr>
              <w:suppressAutoHyphens w:val="0"/>
              <w:autoSpaceDE w:val="0"/>
              <w:autoSpaceDN w:val="0"/>
              <w:adjustRightInd w:val="0"/>
              <w:rPr>
                <w:rFonts w:ascii="Arial" w:hAnsi="Arial" w:cs="Arial"/>
                <w:sz w:val="20"/>
                <w:szCs w:val="20"/>
              </w:rPr>
            </w:pPr>
            <w:r w:rsidRPr="002F37A9">
              <w:rPr>
                <w:rFonts w:ascii="Arial" w:hAnsi="Arial" w:cs="Arial"/>
                <w:sz w:val="20"/>
                <w:szCs w:val="20"/>
              </w:rPr>
              <w:t>přejímající</w:t>
            </w:r>
          </w:p>
        </w:tc>
      </w:tr>
    </w:tbl>
    <w:p w14:paraId="301C0142" w14:textId="77777777" w:rsidR="001353EA" w:rsidRDefault="001353EA">
      <w:pPr>
        <w:suppressAutoHyphens w:val="0"/>
        <w:autoSpaceDE w:val="0"/>
        <w:autoSpaceDN w:val="0"/>
        <w:adjustRightInd w:val="0"/>
        <w:rPr>
          <w:rFonts w:ascii="Arial" w:hAnsi="Arial" w:cs="Arial"/>
          <w:sz w:val="20"/>
          <w:szCs w:val="20"/>
        </w:rPr>
      </w:pPr>
    </w:p>
    <w:p w14:paraId="3D69084F" w14:textId="77777777" w:rsidR="0083268B" w:rsidRPr="00D06D0F" w:rsidRDefault="0083268B" w:rsidP="0083268B">
      <w:pPr>
        <w:pStyle w:val="VnitrniText"/>
        <w:ind w:firstLine="142"/>
      </w:pPr>
    </w:p>
    <w:p w14:paraId="0170958C" w14:textId="77777777" w:rsidR="00722C9B" w:rsidRPr="00D06D0F" w:rsidRDefault="00722C9B" w:rsidP="000B0AA7">
      <w:pPr>
        <w:pStyle w:val="VnitrniText"/>
      </w:pPr>
    </w:p>
    <w:p w14:paraId="5725BCFA" w14:textId="77777777" w:rsidR="00F66E72" w:rsidRDefault="00F66E72" w:rsidP="000B0AA7">
      <w:pPr>
        <w:pStyle w:val="VnitrniText"/>
        <w:ind w:firstLine="0"/>
      </w:pPr>
    </w:p>
    <w:p w14:paraId="5DCFA799" w14:textId="77777777" w:rsidR="000528C7" w:rsidRDefault="000528C7" w:rsidP="000B0AA7">
      <w:pPr>
        <w:pStyle w:val="VnitrniText"/>
        <w:ind w:firstLine="0"/>
      </w:pPr>
    </w:p>
    <w:p w14:paraId="025D89A7"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97682D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328559C8"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40D20D92"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555F718E"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994346B" w14:textId="77777777" w:rsidR="000528C7" w:rsidRPr="00A87810" w:rsidRDefault="000528C7" w:rsidP="000528C7">
      <w:pPr>
        <w:spacing w:before="120"/>
        <w:jc w:val="both"/>
        <w:rPr>
          <w:rFonts w:ascii="Arial" w:hAnsi="Arial" w:cs="Arial"/>
          <w:sz w:val="20"/>
          <w:szCs w:val="20"/>
        </w:rPr>
      </w:pPr>
    </w:p>
    <w:p w14:paraId="55ABD2E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BC790B6"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2075BF3" w14:textId="77777777" w:rsidR="000528C7" w:rsidRPr="00D06D0F" w:rsidRDefault="000528C7" w:rsidP="000B0AA7">
      <w:pPr>
        <w:pStyle w:val="VnitrniText"/>
        <w:ind w:firstLine="0"/>
      </w:pPr>
    </w:p>
    <w:p w14:paraId="1F5F5E35" w14:textId="77777777" w:rsidR="00B4772C" w:rsidRDefault="00337C94" w:rsidP="000B0AA7">
      <w:pPr>
        <w:pStyle w:val="VnitrniText"/>
        <w:ind w:firstLine="0"/>
      </w:pPr>
      <w:r w:rsidRPr="0023665E">
        <w:t xml:space="preserve"> </w:t>
      </w:r>
    </w:p>
    <w:p w14:paraId="28ADE482" w14:textId="77777777" w:rsidR="000528C7" w:rsidRDefault="000528C7" w:rsidP="00B4772C">
      <w:pPr>
        <w:pStyle w:val="VnitrniText"/>
        <w:ind w:firstLine="0"/>
      </w:pPr>
    </w:p>
    <w:p w14:paraId="32240D1E"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Moravskoslezský kraj</w:t>
      </w:r>
    </w:p>
    <w:p w14:paraId="2C181316" w14:textId="77777777" w:rsidR="00B4772C" w:rsidRPr="00B4772C" w:rsidRDefault="00B4772C" w:rsidP="00B4772C">
      <w:pPr>
        <w:pStyle w:val="VnitrniText"/>
        <w:ind w:firstLine="0"/>
      </w:pPr>
      <w:r w:rsidRPr="00B4772C">
        <w:t>Ing. Zdeňka Fusková</w:t>
      </w:r>
    </w:p>
    <w:p w14:paraId="32A10F01" w14:textId="77777777" w:rsidR="00706967" w:rsidRDefault="00706967" w:rsidP="00706967">
      <w:pPr>
        <w:pStyle w:val="VnitrniText"/>
        <w:ind w:firstLine="0"/>
      </w:pPr>
    </w:p>
    <w:p w14:paraId="67C9754C" w14:textId="77777777" w:rsidR="00706967" w:rsidRDefault="00706967" w:rsidP="00706967">
      <w:pPr>
        <w:pStyle w:val="VnitrniText"/>
        <w:ind w:firstLine="0"/>
      </w:pPr>
    </w:p>
    <w:p w14:paraId="36A5DFF1" w14:textId="77777777" w:rsidR="00706967" w:rsidRDefault="00706967" w:rsidP="00706967">
      <w:pPr>
        <w:pStyle w:val="VnitrniText"/>
        <w:ind w:firstLine="0"/>
      </w:pPr>
    </w:p>
    <w:p w14:paraId="148CF9A5" w14:textId="77777777" w:rsidR="00706967" w:rsidRDefault="00706967" w:rsidP="00706967">
      <w:pPr>
        <w:pStyle w:val="VnitrniText"/>
        <w:ind w:firstLine="0"/>
      </w:pPr>
      <w:r>
        <w:t>.................................................</w:t>
      </w:r>
    </w:p>
    <w:p w14:paraId="7F51E14A" w14:textId="77777777" w:rsidR="00706967" w:rsidRDefault="00706967" w:rsidP="00706967">
      <w:pPr>
        <w:pStyle w:val="VnitrniText"/>
        <w:ind w:firstLine="0"/>
      </w:pPr>
      <w:r>
        <w:tab/>
        <w:t>podpis</w:t>
      </w:r>
    </w:p>
    <w:p w14:paraId="033CD67D" w14:textId="77777777" w:rsidR="00706967" w:rsidRDefault="00706967" w:rsidP="00706967">
      <w:pPr>
        <w:pStyle w:val="VnitrniText"/>
        <w:ind w:firstLine="0"/>
      </w:pPr>
    </w:p>
    <w:p w14:paraId="4FFD1D9A" w14:textId="77777777" w:rsidR="00706967" w:rsidRDefault="00706967" w:rsidP="00706967">
      <w:pPr>
        <w:pStyle w:val="VnitrniText"/>
        <w:ind w:firstLine="0"/>
      </w:pPr>
    </w:p>
    <w:p w14:paraId="3C656C86" w14:textId="77777777" w:rsidR="00706967" w:rsidRDefault="00706967" w:rsidP="00706967">
      <w:pPr>
        <w:pStyle w:val="VnitrniText"/>
        <w:ind w:firstLine="0"/>
      </w:pPr>
      <w:r>
        <w:t>Za správnost KPÚ: Ing. Zdeňka Fusková</w:t>
      </w:r>
    </w:p>
    <w:p w14:paraId="1A01176A" w14:textId="77777777" w:rsidR="00706967" w:rsidRDefault="00706967" w:rsidP="00706967">
      <w:pPr>
        <w:pStyle w:val="VnitrniText"/>
        <w:ind w:firstLine="0"/>
      </w:pPr>
    </w:p>
    <w:p w14:paraId="36EC02F8" w14:textId="77777777" w:rsidR="00706967" w:rsidRDefault="00706967" w:rsidP="00706967">
      <w:pPr>
        <w:pStyle w:val="VnitrniText"/>
        <w:ind w:firstLine="0"/>
      </w:pPr>
    </w:p>
    <w:p w14:paraId="173AA62F" w14:textId="77777777" w:rsidR="00706967" w:rsidRDefault="00706967" w:rsidP="00706967">
      <w:pPr>
        <w:pStyle w:val="VnitrniText"/>
        <w:ind w:firstLine="0"/>
      </w:pPr>
    </w:p>
    <w:p w14:paraId="4006147E" w14:textId="77777777" w:rsidR="00706967" w:rsidRDefault="00706967" w:rsidP="00706967">
      <w:pPr>
        <w:pStyle w:val="VnitrniText"/>
        <w:ind w:firstLine="0"/>
      </w:pPr>
      <w:r>
        <w:t>.................................................</w:t>
      </w:r>
    </w:p>
    <w:p w14:paraId="444D0130" w14:textId="77777777" w:rsidR="00706967" w:rsidRDefault="00706967" w:rsidP="00706967">
      <w:pPr>
        <w:pStyle w:val="VnitrniText"/>
        <w:ind w:firstLine="0"/>
      </w:pPr>
      <w:r>
        <w:tab/>
        <w:t>podpis</w:t>
      </w:r>
    </w:p>
    <w:p w14:paraId="593358FD"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51D2" w14:textId="77777777" w:rsidR="002F37A9" w:rsidRDefault="002F37A9">
      <w:r>
        <w:separator/>
      </w:r>
    </w:p>
  </w:endnote>
  <w:endnote w:type="continuationSeparator" w:id="0">
    <w:p w14:paraId="3A57D7EB" w14:textId="77777777" w:rsidR="002F37A9" w:rsidRDefault="002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67DA" w14:textId="77777777" w:rsidR="002F37A9" w:rsidRDefault="002F37A9">
    <w:pPr>
      <w:pStyle w:val="Zpat"/>
      <w:jc w:val="right"/>
    </w:pPr>
    <w:r>
      <w:fldChar w:fldCharType="begin"/>
    </w:r>
    <w:r>
      <w:instrText>PAGE   \* MERGEFORMAT</w:instrText>
    </w:r>
    <w:r>
      <w:fldChar w:fldCharType="separate"/>
    </w:r>
    <w:r>
      <w:t>2</w:t>
    </w:r>
    <w:r>
      <w:fldChar w:fldCharType="end"/>
    </w:r>
  </w:p>
  <w:p w14:paraId="555CBF19" w14:textId="77777777" w:rsidR="002F37A9" w:rsidRDefault="002F37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D7D9" w14:textId="77777777" w:rsidR="002F37A9" w:rsidRDefault="002F37A9">
      <w:r>
        <w:separator/>
      </w:r>
    </w:p>
  </w:footnote>
  <w:footnote w:type="continuationSeparator" w:id="0">
    <w:p w14:paraId="635AD39F" w14:textId="77777777" w:rsidR="002F37A9" w:rsidRDefault="002F3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17722"/>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D0162"/>
    <w:rsid w:val="002E7356"/>
    <w:rsid w:val="002E7B91"/>
    <w:rsid w:val="002F37A9"/>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E11C1"/>
    <w:rsid w:val="004E368B"/>
    <w:rsid w:val="004E6319"/>
    <w:rsid w:val="00504E88"/>
    <w:rsid w:val="005211F0"/>
    <w:rsid w:val="00526280"/>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B37D9"/>
    <w:rsid w:val="00BB6A7B"/>
    <w:rsid w:val="00BC17A6"/>
    <w:rsid w:val="00BC66CD"/>
    <w:rsid w:val="00BD1BBC"/>
    <w:rsid w:val="00BD2928"/>
    <w:rsid w:val="00C05330"/>
    <w:rsid w:val="00C10AEE"/>
    <w:rsid w:val="00C30794"/>
    <w:rsid w:val="00C31774"/>
    <w:rsid w:val="00C37A15"/>
    <w:rsid w:val="00C5272C"/>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6C54"/>
    <w:rsid w:val="00EC0DD8"/>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41FA"/>
    <w:rsid w:val="00FA7FF5"/>
    <w:rsid w:val="00FB6E4E"/>
    <w:rsid w:val="00FC5B89"/>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FEDE4"/>
  <w14:defaultImageDpi w14:val="0"/>
  <w15:docId w15:val="{0CC3BDB8-555E-421B-9C6F-8855E5F4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F37A9"/>
    <w:pPr>
      <w:tabs>
        <w:tab w:val="center" w:pos="4536"/>
        <w:tab w:val="right" w:pos="9072"/>
      </w:tabs>
    </w:pPr>
  </w:style>
  <w:style w:type="character" w:customStyle="1" w:styleId="ZhlavChar">
    <w:name w:val="Záhlaví Char"/>
    <w:link w:val="Zhlav"/>
    <w:uiPriority w:val="99"/>
    <w:rsid w:val="002F37A9"/>
    <w:rPr>
      <w:sz w:val="24"/>
      <w:szCs w:val="24"/>
      <w:lang w:eastAsia="ar-SA"/>
    </w:rPr>
  </w:style>
  <w:style w:type="paragraph" w:styleId="Zpat">
    <w:name w:val="footer"/>
    <w:basedOn w:val="Normln"/>
    <w:link w:val="ZpatChar"/>
    <w:uiPriority w:val="99"/>
    <w:rsid w:val="002F37A9"/>
    <w:pPr>
      <w:tabs>
        <w:tab w:val="center" w:pos="4536"/>
        <w:tab w:val="right" w:pos="9072"/>
      </w:tabs>
    </w:pPr>
  </w:style>
  <w:style w:type="character" w:customStyle="1" w:styleId="ZpatChar">
    <w:name w:val="Zápatí Char"/>
    <w:link w:val="Zpat"/>
    <w:uiPriority w:val="99"/>
    <w:rsid w:val="002F37A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47342">
      <w:marLeft w:val="0"/>
      <w:marRight w:val="0"/>
      <w:marTop w:val="0"/>
      <w:marBottom w:val="0"/>
      <w:divBdr>
        <w:top w:val="none" w:sz="0" w:space="0" w:color="auto"/>
        <w:left w:val="none" w:sz="0" w:space="0" w:color="auto"/>
        <w:bottom w:val="none" w:sz="0" w:space="0" w:color="auto"/>
        <w:right w:val="none" w:sz="0" w:space="0" w:color="auto"/>
      </w:divBdr>
    </w:div>
    <w:div w:id="1460147343">
      <w:marLeft w:val="0"/>
      <w:marRight w:val="0"/>
      <w:marTop w:val="0"/>
      <w:marBottom w:val="0"/>
      <w:divBdr>
        <w:top w:val="none" w:sz="0" w:space="0" w:color="auto"/>
        <w:left w:val="none" w:sz="0" w:space="0" w:color="auto"/>
        <w:bottom w:val="none" w:sz="0" w:space="0" w:color="auto"/>
        <w:right w:val="none" w:sz="0" w:space="0" w:color="auto"/>
      </w:divBdr>
    </w:div>
    <w:div w:id="1460147344">
      <w:marLeft w:val="0"/>
      <w:marRight w:val="0"/>
      <w:marTop w:val="0"/>
      <w:marBottom w:val="0"/>
      <w:divBdr>
        <w:top w:val="none" w:sz="0" w:space="0" w:color="auto"/>
        <w:left w:val="none" w:sz="0" w:space="0" w:color="auto"/>
        <w:bottom w:val="none" w:sz="0" w:space="0" w:color="auto"/>
        <w:right w:val="none" w:sz="0" w:space="0" w:color="auto"/>
      </w:divBdr>
    </w:div>
    <w:div w:id="1460147345">
      <w:marLeft w:val="0"/>
      <w:marRight w:val="0"/>
      <w:marTop w:val="0"/>
      <w:marBottom w:val="0"/>
      <w:divBdr>
        <w:top w:val="none" w:sz="0" w:space="0" w:color="auto"/>
        <w:left w:val="none" w:sz="0" w:space="0" w:color="auto"/>
        <w:bottom w:val="none" w:sz="0" w:space="0" w:color="auto"/>
        <w:right w:val="none" w:sz="0" w:space="0" w:color="auto"/>
      </w:divBdr>
    </w:div>
    <w:div w:id="1460147346">
      <w:marLeft w:val="0"/>
      <w:marRight w:val="0"/>
      <w:marTop w:val="0"/>
      <w:marBottom w:val="0"/>
      <w:divBdr>
        <w:top w:val="none" w:sz="0" w:space="0" w:color="auto"/>
        <w:left w:val="none" w:sz="0" w:space="0" w:color="auto"/>
        <w:bottom w:val="none" w:sz="0" w:space="0" w:color="auto"/>
        <w:right w:val="none" w:sz="0" w:space="0" w:color="auto"/>
      </w:divBdr>
    </w:div>
    <w:div w:id="1460147347">
      <w:marLeft w:val="0"/>
      <w:marRight w:val="0"/>
      <w:marTop w:val="0"/>
      <w:marBottom w:val="0"/>
      <w:divBdr>
        <w:top w:val="none" w:sz="0" w:space="0" w:color="auto"/>
        <w:left w:val="none" w:sz="0" w:space="0" w:color="auto"/>
        <w:bottom w:val="none" w:sz="0" w:space="0" w:color="auto"/>
        <w:right w:val="none" w:sz="0" w:space="0" w:color="auto"/>
      </w:divBdr>
    </w:div>
    <w:div w:id="1460147348">
      <w:marLeft w:val="0"/>
      <w:marRight w:val="0"/>
      <w:marTop w:val="0"/>
      <w:marBottom w:val="0"/>
      <w:divBdr>
        <w:top w:val="none" w:sz="0" w:space="0" w:color="auto"/>
        <w:left w:val="none" w:sz="0" w:space="0" w:color="auto"/>
        <w:bottom w:val="none" w:sz="0" w:space="0" w:color="auto"/>
        <w:right w:val="none" w:sz="0" w:space="0" w:color="auto"/>
      </w:divBdr>
    </w:div>
    <w:div w:id="1460147349">
      <w:marLeft w:val="0"/>
      <w:marRight w:val="0"/>
      <w:marTop w:val="0"/>
      <w:marBottom w:val="0"/>
      <w:divBdr>
        <w:top w:val="none" w:sz="0" w:space="0" w:color="auto"/>
        <w:left w:val="none" w:sz="0" w:space="0" w:color="auto"/>
        <w:bottom w:val="none" w:sz="0" w:space="0" w:color="auto"/>
        <w:right w:val="none" w:sz="0" w:space="0" w:color="auto"/>
      </w:divBdr>
    </w:div>
    <w:div w:id="1460147350">
      <w:marLeft w:val="0"/>
      <w:marRight w:val="0"/>
      <w:marTop w:val="0"/>
      <w:marBottom w:val="0"/>
      <w:divBdr>
        <w:top w:val="none" w:sz="0" w:space="0" w:color="auto"/>
        <w:left w:val="none" w:sz="0" w:space="0" w:color="auto"/>
        <w:bottom w:val="none" w:sz="0" w:space="0" w:color="auto"/>
        <w:right w:val="none" w:sz="0" w:space="0" w:color="auto"/>
      </w:divBdr>
    </w:div>
    <w:div w:id="1460147351">
      <w:marLeft w:val="0"/>
      <w:marRight w:val="0"/>
      <w:marTop w:val="0"/>
      <w:marBottom w:val="0"/>
      <w:divBdr>
        <w:top w:val="none" w:sz="0" w:space="0" w:color="auto"/>
        <w:left w:val="none" w:sz="0" w:space="0" w:color="auto"/>
        <w:bottom w:val="none" w:sz="0" w:space="0" w:color="auto"/>
        <w:right w:val="none" w:sz="0" w:space="0" w:color="auto"/>
      </w:divBdr>
    </w:div>
    <w:div w:id="1460147352">
      <w:marLeft w:val="0"/>
      <w:marRight w:val="0"/>
      <w:marTop w:val="0"/>
      <w:marBottom w:val="0"/>
      <w:divBdr>
        <w:top w:val="none" w:sz="0" w:space="0" w:color="auto"/>
        <w:left w:val="none" w:sz="0" w:space="0" w:color="auto"/>
        <w:bottom w:val="none" w:sz="0" w:space="0" w:color="auto"/>
        <w:right w:val="none" w:sz="0" w:space="0" w:color="auto"/>
      </w:divBdr>
    </w:div>
    <w:div w:id="1460147353">
      <w:marLeft w:val="0"/>
      <w:marRight w:val="0"/>
      <w:marTop w:val="0"/>
      <w:marBottom w:val="0"/>
      <w:divBdr>
        <w:top w:val="none" w:sz="0" w:space="0" w:color="auto"/>
        <w:left w:val="none" w:sz="0" w:space="0" w:color="auto"/>
        <w:bottom w:val="none" w:sz="0" w:space="0" w:color="auto"/>
        <w:right w:val="none" w:sz="0" w:space="0" w:color="auto"/>
      </w:divBdr>
    </w:div>
    <w:div w:id="1460147354">
      <w:marLeft w:val="0"/>
      <w:marRight w:val="0"/>
      <w:marTop w:val="0"/>
      <w:marBottom w:val="0"/>
      <w:divBdr>
        <w:top w:val="none" w:sz="0" w:space="0" w:color="auto"/>
        <w:left w:val="none" w:sz="0" w:space="0" w:color="auto"/>
        <w:bottom w:val="none" w:sz="0" w:space="0" w:color="auto"/>
        <w:right w:val="none" w:sz="0" w:space="0" w:color="auto"/>
      </w:divBdr>
    </w:div>
    <w:div w:id="1460147355">
      <w:marLeft w:val="0"/>
      <w:marRight w:val="0"/>
      <w:marTop w:val="0"/>
      <w:marBottom w:val="0"/>
      <w:divBdr>
        <w:top w:val="none" w:sz="0" w:space="0" w:color="auto"/>
        <w:left w:val="none" w:sz="0" w:space="0" w:color="auto"/>
        <w:bottom w:val="none" w:sz="0" w:space="0" w:color="auto"/>
        <w:right w:val="none" w:sz="0" w:space="0" w:color="auto"/>
      </w:divBdr>
    </w:div>
    <w:div w:id="1460147356">
      <w:marLeft w:val="0"/>
      <w:marRight w:val="0"/>
      <w:marTop w:val="0"/>
      <w:marBottom w:val="0"/>
      <w:divBdr>
        <w:top w:val="none" w:sz="0" w:space="0" w:color="auto"/>
        <w:left w:val="none" w:sz="0" w:space="0" w:color="auto"/>
        <w:bottom w:val="none" w:sz="0" w:space="0" w:color="auto"/>
        <w:right w:val="none" w:sz="0" w:space="0" w:color="auto"/>
      </w:divBdr>
    </w:div>
    <w:div w:id="1460147357">
      <w:marLeft w:val="0"/>
      <w:marRight w:val="0"/>
      <w:marTop w:val="0"/>
      <w:marBottom w:val="0"/>
      <w:divBdr>
        <w:top w:val="none" w:sz="0" w:space="0" w:color="auto"/>
        <w:left w:val="none" w:sz="0" w:space="0" w:color="auto"/>
        <w:bottom w:val="none" w:sz="0" w:space="0" w:color="auto"/>
        <w:right w:val="none" w:sz="0" w:space="0" w:color="auto"/>
      </w:divBdr>
    </w:div>
    <w:div w:id="1460147358">
      <w:marLeft w:val="0"/>
      <w:marRight w:val="0"/>
      <w:marTop w:val="0"/>
      <w:marBottom w:val="0"/>
      <w:divBdr>
        <w:top w:val="none" w:sz="0" w:space="0" w:color="auto"/>
        <w:left w:val="none" w:sz="0" w:space="0" w:color="auto"/>
        <w:bottom w:val="none" w:sz="0" w:space="0" w:color="auto"/>
        <w:right w:val="none" w:sz="0" w:space="0" w:color="auto"/>
      </w:divBdr>
    </w:div>
    <w:div w:id="1460147359">
      <w:marLeft w:val="0"/>
      <w:marRight w:val="0"/>
      <w:marTop w:val="0"/>
      <w:marBottom w:val="0"/>
      <w:divBdr>
        <w:top w:val="none" w:sz="0" w:space="0" w:color="auto"/>
        <w:left w:val="none" w:sz="0" w:space="0" w:color="auto"/>
        <w:bottom w:val="none" w:sz="0" w:space="0" w:color="auto"/>
        <w:right w:val="none" w:sz="0" w:space="0" w:color="auto"/>
      </w:divBdr>
    </w:div>
    <w:div w:id="1460147360">
      <w:marLeft w:val="0"/>
      <w:marRight w:val="0"/>
      <w:marTop w:val="0"/>
      <w:marBottom w:val="0"/>
      <w:divBdr>
        <w:top w:val="none" w:sz="0" w:space="0" w:color="auto"/>
        <w:left w:val="none" w:sz="0" w:space="0" w:color="auto"/>
        <w:bottom w:val="none" w:sz="0" w:space="0" w:color="auto"/>
        <w:right w:val="none" w:sz="0" w:space="0" w:color="auto"/>
      </w:divBdr>
    </w:div>
    <w:div w:id="14601473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1643</Words>
  <Characters>10619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2</cp:revision>
  <cp:lastPrinted>2022-04-13T07:31:00Z</cp:lastPrinted>
  <dcterms:created xsi:type="dcterms:W3CDTF">2022-05-18T07:05:00Z</dcterms:created>
  <dcterms:modified xsi:type="dcterms:W3CDTF">2022-05-18T07:05:00Z</dcterms:modified>
</cp:coreProperties>
</file>