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025C3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Závodní 353/88, 360 06 Kalovy Vary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025C3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70891168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025C3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CZ70891168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025C3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>
        <w:rPr>
          <w:rFonts w:ascii="Arial" w:hAnsi="Arial" w:cs="Arial"/>
          <w:sz w:val="20"/>
          <w:szCs w:val="20"/>
        </w:rPr>
        <w:t>Brtkem</w:t>
      </w:r>
      <w:proofErr w:type="spellEnd"/>
      <w:r>
        <w:rPr>
          <w:rFonts w:ascii="Arial" w:hAnsi="Arial" w:cs="Arial"/>
          <w:sz w:val="20"/>
          <w:szCs w:val="20"/>
        </w:rPr>
        <w:t xml:space="preserve">, vedoucím odboru investic Krajského úřadu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5C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Karlovarského kraje na základě usnesení Rady Karlovarského kraje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5C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 RK 73/01/19 ze dne 28. ledna 2019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025C3F" w:rsidRDefault="00025C3F" w:rsidP="007462E6">
      <w:pPr>
        <w:rPr>
          <w:rFonts w:ascii="Arial" w:hAnsi="Arial" w:cs="Arial"/>
          <w:b/>
          <w:color w:val="auto"/>
          <w:sz w:val="20"/>
          <w:szCs w:val="20"/>
        </w:rPr>
      </w:pPr>
      <w:r w:rsidRPr="00025C3F">
        <w:rPr>
          <w:rFonts w:ascii="Arial" w:hAnsi="Arial" w:cs="Arial"/>
          <w:b/>
          <w:color w:val="auto"/>
          <w:sz w:val="20"/>
          <w:szCs w:val="20"/>
        </w:rPr>
        <w:t>Obchodní akademie, vyšší odborná škola cestovního ruchu a jazyková škola s právem státní jazykové zkoušky Karlovy Vary, příspěvková organizace</w:t>
      </w:r>
    </w:p>
    <w:p w:rsidR="007462E6" w:rsidRPr="007F52D2" w:rsidRDefault="007462E6" w:rsidP="007462E6">
      <w:pPr>
        <w:rPr>
          <w:rFonts w:ascii="Arial" w:hAnsi="Arial" w:cs="Arial"/>
          <w:color w:val="auto"/>
          <w:sz w:val="20"/>
          <w:szCs w:val="20"/>
        </w:rPr>
      </w:pPr>
      <w:r w:rsidRPr="007F52D2">
        <w:rPr>
          <w:rFonts w:ascii="Arial" w:hAnsi="Arial" w:cs="Arial"/>
          <w:color w:val="auto"/>
          <w:sz w:val="20"/>
          <w:szCs w:val="20"/>
        </w:rPr>
        <w:t xml:space="preserve">sídlo: </w:t>
      </w:r>
      <w:r w:rsidRPr="007F52D2">
        <w:rPr>
          <w:rFonts w:ascii="Arial" w:hAnsi="Arial" w:cs="Arial"/>
          <w:color w:val="auto"/>
          <w:sz w:val="20"/>
          <w:szCs w:val="20"/>
        </w:rPr>
        <w:tab/>
      </w:r>
      <w:r w:rsidRPr="007F52D2">
        <w:rPr>
          <w:rFonts w:ascii="Arial" w:hAnsi="Arial" w:cs="Arial"/>
          <w:color w:val="auto"/>
          <w:sz w:val="20"/>
          <w:szCs w:val="20"/>
        </w:rPr>
        <w:tab/>
      </w:r>
      <w:r w:rsidRPr="007F52D2">
        <w:rPr>
          <w:rFonts w:ascii="Arial" w:hAnsi="Arial" w:cs="Arial"/>
          <w:color w:val="auto"/>
          <w:sz w:val="20"/>
          <w:szCs w:val="20"/>
        </w:rPr>
        <w:tab/>
      </w:r>
      <w:r w:rsidR="00025C3F" w:rsidRPr="00025C3F">
        <w:rPr>
          <w:rFonts w:ascii="Arial" w:hAnsi="Arial" w:cs="Arial"/>
          <w:color w:val="auto"/>
          <w:sz w:val="20"/>
          <w:szCs w:val="20"/>
        </w:rPr>
        <w:t>Bezručova 1312, 36001 Karlovy Vary</w:t>
      </w:r>
    </w:p>
    <w:p w:rsidR="007462E6" w:rsidRPr="007F52D2" w:rsidRDefault="007462E6" w:rsidP="007462E6">
      <w:pPr>
        <w:rPr>
          <w:rFonts w:ascii="Arial" w:hAnsi="Arial" w:cs="Arial"/>
          <w:color w:val="auto"/>
          <w:sz w:val="20"/>
          <w:szCs w:val="20"/>
        </w:rPr>
      </w:pPr>
      <w:r w:rsidRPr="007F52D2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7F52D2">
        <w:rPr>
          <w:rFonts w:ascii="Arial" w:hAnsi="Arial" w:cs="Arial"/>
          <w:color w:val="auto"/>
          <w:sz w:val="20"/>
          <w:szCs w:val="20"/>
        </w:rPr>
        <w:tab/>
      </w:r>
      <w:r w:rsidR="00025C3F" w:rsidRPr="00025C3F">
        <w:rPr>
          <w:rFonts w:ascii="Arial" w:hAnsi="Arial" w:cs="Arial"/>
          <w:sz w:val="20"/>
          <w:szCs w:val="20"/>
        </w:rPr>
        <w:t>63553597</w:t>
      </w:r>
      <w:r w:rsidRPr="007F52D2">
        <w:rPr>
          <w:rFonts w:ascii="Arial" w:hAnsi="Arial" w:cs="Arial"/>
          <w:color w:val="auto"/>
          <w:sz w:val="20"/>
          <w:szCs w:val="20"/>
        </w:rPr>
        <w:tab/>
      </w:r>
    </w:p>
    <w:p w:rsidR="007462E6" w:rsidRPr="00F1677E" w:rsidRDefault="007462E6" w:rsidP="007462E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025C3F">
        <w:rPr>
          <w:rFonts w:ascii="Arial" w:hAnsi="Arial" w:cs="Arial"/>
          <w:color w:val="auto"/>
          <w:sz w:val="20"/>
          <w:szCs w:val="20"/>
        </w:rPr>
        <w:t>Mgr. Pav</w:t>
      </w:r>
      <w:r w:rsidR="00025C3F" w:rsidRPr="00025C3F">
        <w:rPr>
          <w:rFonts w:ascii="Arial" w:hAnsi="Arial" w:cs="Arial"/>
          <w:color w:val="auto"/>
          <w:sz w:val="20"/>
          <w:szCs w:val="20"/>
        </w:rPr>
        <w:t>l</w:t>
      </w:r>
      <w:r w:rsidR="00025C3F">
        <w:rPr>
          <w:rFonts w:ascii="Arial" w:hAnsi="Arial" w:cs="Arial"/>
          <w:color w:val="auto"/>
          <w:sz w:val="20"/>
          <w:szCs w:val="20"/>
        </w:rPr>
        <w:t>em</w:t>
      </w:r>
      <w:r w:rsidR="00025C3F" w:rsidRPr="00025C3F">
        <w:rPr>
          <w:rFonts w:ascii="Arial" w:hAnsi="Arial" w:cs="Arial"/>
          <w:color w:val="auto"/>
          <w:sz w:val="20"/>
          <w:szCs w:val="20"/>
        </w:rPr>
        <w:t xml:space="preserve"> Bartoš</w:t>
      </w:r>
      <w:r w:rsidR="00025C3F">
        <w:rPr>
          <w:rFonts w:ascii="Arial" w:hAnsi="Arial" w:cs="Arial"/>
          <w:color w:val="auto"/>
          <w:sz w:val="20"/>
          <w:szCs w:val="20"/>
        </w:rPr>
        <w:t>em</w:t>
      </w:r>
      <w:r>
        <w:rPr>
          <w:rFonts w:ascii="Arial" w:hAnsi="Arial" w:cs="Arial"/>
          <w:color w:val="auto"/>
          <w:sz w:val="20"/>
          <w:szCs w:val="20"/>
        </w:rPr>
        <w:t>, ředitelem</w:t>
      </w:r>
    </w:p>
    <w:p w:rsidR="007462E6" w:rsidRPr="0047336E" w:rsidRDefault="007462E6" w:rsidP="007462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47336E">
        <w:rPr>
          <w:rFonts w:ascii="Arial" w:hAnsi="Arial" w:cs="Arial"/>
          <w:color w:val="auto"/>
          <w:sz w:val="20"/>
          <w:szCs w:val="20"/>
        </w:rPr>
        <w:t>zapsan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Pr="0047336E">
        <w:rPr>
          <w:rFonts w:ascii="Arial" w:hAnsi="Arial" w:cs="Arial"/>
          <w:color w:val="auto"/>
          <w:sz w:val="20"/>
          <w:szCs w:val="20"/>
        </w:rPr>
        <w:t xml:space="preserve"> v rejstříku škol a školských zařízení pod </w:t>
      </w:r>
      <w:r w:rsidRPr="0047336E">
        <w:rPr>
          <w:rFonts w:ascii="Arial" w:hAnsi="Arial" w:cs="Arial"/>
          <w:sz w:val="20"/>
          <w:szCs w:val="20"/>
        </w:rPr>
        <w:t xml:space="preserve">resortním identifikátorem (RED-IZO): </w:t>
      </w:r>
      <w:r w:rsidR="00025C3F" w:rsidRPr="00025C3F">
        <w:rPr>
          <w:rFonts w:ascii="Arial" w:hAnsi="Arial" w:cs="Arial"/>
          <w:sz w:val="20"/>
          <w:szCs w:val="20"/>
        </w:rPr>
        <w:t>600009190</w:t>
      </w:r>
    </w:p>
    <w:p w:rsidR="00A54EB6" w:rsidRDefault="00A54EB6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0D1CB5" w:rsidRPr="000851E4" w:rsidRDefault="00795174" w:rsidP="000851E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025C3F" w:rsidRDefault="00025C3F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4A7627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17.05.2022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18.05.2022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025C3F">
        <w:rPr>
          <w:rFonts w:ascii="Arial" w:hAnsi="Arial" w:cs="Arial"/>
          <w:b/>
          <w:color w:val="auto"/>
          <w:sz w:val="20"/>
          <w:szCs w:val="20"/>
        </w:rPr>
        <w:t>Mgr. Pavel Bartoš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Pr="009A30D9">
        <w:rPr>
          <w:rFonts w:ascii="Arial" w:hAnsi="Arial" w:cs="Arial"/>
          <w:b/>
          <w:color w:val="000000" w:themeColor="text1"/>
          <w:sz w:val="20"/>
          <w:szCs w:val="20"/>
        </w:rPr>
        <w:t>Ing. Tomáš Brtek</w:t>
      </w:r>
    </w:p>
    <w:p w:rsidR="00A54EB6" w:rsidRPr="000A08C4" w:rsidRDefault="00A54EB6" w:rsidP="00A54EB6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0A08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  <w:r w:rsidR="007462E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ředitel školy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  <w:r w:rsidRPr="000A08C4">
        <w:rPr>
          <w:rFonts w:ascii="Arial" w:hAnsi="Arial" w:cs="Arial"/>
          <w:sz w:val="20"/>
          <w:szCs w:val="20"/>
        </w:rPr>
        <w:t>vedoucí odboru investic</w:t>
      </w:r>
    </w:p>
    <w:p w:rsidR="00A54EB6" w:rsidRPr="00DF2912" w:rsidRDefault="00A54EB6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A54EB6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5C3F"/>
    <w:rsid w:val="000851E4"/>
    <w:rsid w:val="00092CAF"/>
    <w:rsid w:val="000D1CB5"/>
    <w:rsid w:val="00111D2F"/>
    <w:rsid w:val="00117393"/>
    <w:rsid w:val="00123F2B"/>
    <w:rsid w:val="001A17EE"/>
    <w:rsid w:val="001C7FD4"/>
    <w:rsid w:val="0021662A"/>
    <w:rsid w:val="002D28A4"/>
    <w:rsid w:val="002E61D9"/>
    <w:rsid w:val="0037453A"/>
    <w:rsid w:val="00375DB9"/>
    <w:rsid w:val="003B2C65"/>
    <w:rsid w:val="00426FD5"/>
    <w:rsid w:val="00433BA4"/>
    <w:rsid w:val="004A7627"/>
    <w:rsid w:val="0051381E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462E6"/>
    <w:rsid w:val="00760C06"/>
    <w:rsid w:val="007879CF"/>
    <w:rsid w:val="00795174"/>
    <w:rsid w:val="007D6A14"/>
    <w:rsid w:val="007F4955"/>
    <w:rsid w:val="00860419"/>
    <w:rsid w:val="0094177C"/>
    <w:rsid w:val="00961D33"/>
    <w:rsid w:val="00967F0E"/>
    <w:rsid w:val="009951B2"/>
    <w:rsid w:val="009B119A"/>
    <w:rsid w:val="009C5482"/>
    <w:rsid w:val="00A20E5C"/>
    <w:rsid w:val="00A54EB6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6D4B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17</cp:revision>
  <dcterms:created xsi:type="dcterms:W3CDTF">2022-01-04T09:34:00Z</dcterms:created>
  <dcterms:modified xsi:type="dcterms:W3CDTF">2022-05-18T06:54:00Z</dcterms:modified>
</cp:coreProperties>
</file>