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E1C1A" w14:textId="35EEB992" w:rsidR="00E5738C" w:rsidRPr="00E3293C" w:rsidRDefault="0096571C" w:rsidP="00E3293C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Smlouva</w:t>
      </w:r>
      <w:r w:rsidR="00E5738C" w:rsidRPr="00E3293C">
        <w:rPr>
          <w:rFonts w:asciiTheme="minorHAnsi" w:hAnsiTheme="minorHAnsi"/>
          <w:b/>
        </w:rPr>
        <w:t xml:space="preserve"> o</w:t>
      </w:r>
      <w:r w:rsidR="00E413FC" w:rsidRPr="00E3293C">
        <w:rPr>
          <w:rFonts w:asciiTheme="minorHAnsi" w:hAnsiTheme="minorHAnsi"/>
          <w:b/>
        </w:rPr>
        <w:t xml:space="preserve"> úpravě práv a povinnost</w:t>
      </w:r>
      <w:r w:rsidR="00184B26" w:rsidRPr="00E3293C">
        <w:rPr>
          <w:rFonts w:asciiTheme="minorHAnsi" w:hAnsiTheme="minorHAnsi"/>
          <w:b/>
        </w:rPr>
        <w:t>í</w:t>
      </w:r>
      <w:r w:rsidR="00E3293C">
        <w:rPr>
          <w:rFonts w:asciiTheme="minorHAnsi" w:hAnsiTheme="minorHAnsi"/>
          <w:b/>
        </w:rPr>
        <w:t xml:space="preserve"> s</w:t>
      </w:r>
      <w:r w:rsidR="00E5738C" w:rsidRPr="00E3293C">
        <w:rPr>
          <w:rFonts w:asciiTheme="minorHAnsi" w:hAnsiTheme="minorHAnsi"/>
          <w:b/>
        </w:rPr>
        <w:t>ouvisejících</w:t>
      </w:r>
      <w:r w:rsidR="00E3293C">
        <w:rPr>
          <w:rFonts w:asciiTheme="minorHAnsi" w:hAnsiTheme="minorHAnsi"/>
          <w:b/>
        </w:rPr>
        <w:t xml:space="preserve"> </w:t>
      </w:r>
      <w:r w:rsidR="00E41C67" w:rsidRPr="00E3293C">
        <w:rPr>
          <w:rFonts w:asciiTheme="minorHAnsi" w:hAnsiTheme="minorHAnsi"/>
          <w:b/>
        </w:rPr>
        <w:t>s partnerstvím v mezinárodním konsorciu</w:t>
      </w:r>
      <w:r w:rsidR="00E5738C" w:rsidRPr="00E3293C">
        <w:rPr>
          <w:rFonts w:asciiTheme="minorHAnsi" w:hAnsiTheme="minorHAnsi"/>
          <w:b/>
        </w:rPr>
        <w:t xml:space="preserve"> SCOAP3</w:t>
      </w:r>
    </w:p>
    <w:p w14:paraId="6088EFC7" w14:textId="2251DE92" w:rsidR="00E5738C" w:rsidRPr="00E3293C" w:rsidRDefault="00FC1BA7" w:rsidP="00E3293C">
      <w:pPr>
        <w:pStyle w:val="Bezmez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podle</w:t>
      </w:r>
      <w:r w:rsidR="00E5738C" w:rsidRPr="00E3293C">
        <w:rPr>
          <w:rFonts w:asciiTheme="minorHAnsi" w:hAnsiTheme="minorHAnsi"/>
        </w:rPr>
        <w:t xml:space="preserve"> § 1746 odst. 2 zák. č. 89/2012 Sb.</w:t>
      </w:r>
      <w:r w:rsidR="000D3A67">
        <w:rPr>
          <w:rFonts w:asciiTheme="minorHAnsi" w:hAnsiTheme="minorHAnsi"/>
        </w:rPr>
        <w:t>, občanského zákoníku</w:t>
      </w:r>
    </w:p>
    <w:p w14:paraId="00639970" w14:textId="77777777" w:rsidR="00E5738C" w:rsidRDefault="00E5738C" w:rsidP="00E3293C">
      <w:pPr>
        <w:pStyle w:val="Bezmezer"/>
        <w:rPr>
          <w:rFonts w:asciiTheme="minorHAnsi" w:hAnsiTheme="minorHAnsi"/>
        </w:rPr>
      </w:pPr>
    </w:p>
    <w:p w14:paraId="17318111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0801FFA2" w14:textId="15E0CEAC" w:rsidR="00E5738C" w:rsidRPr="00E3293C" w:rsidRDefault="00CC4D53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kterou n</w:t>
      </w:r>
      <w:r w:rsidR="00E5738C" w:rsidRPr="00E3293C">
        <w:rPr>
          <w:rFonts w:asciiTheme="minorHAnsi" w:hAnsiTheme="minorHAnsi"/>
        </w:rPr>
        <w:t xml:space="preserve">íže uvedeného dne, měsíce a roku uzavřely smluvní strany: </w:t>
      </w:r>
    </w:p>
    <w:p w14:paraId="4FB8A831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644F2AAC" w14:textId="795C53F1" w:rsidR="00B81D04" w:rsidRPr="003D39EC" w:rsidRDefault="00806868" w:rsidP="00B81D04">
      <w:pPr>
        <w:pStyle w:val="Bezmezer"/>
      </w:pPr>
      <w:r>
        <w:rPr>
          <w:b/>
        </w:rPr>
        <w:t>Masarykova univerzita</w:t>
      </w:r>
    </w:p>
    <w:p w14:paraId="4C24F3DB" w14:textId="228731A8" w:rsidR="00B81D04" w:rsidRDefault="00B81D04" w:rsidP="00B81D04">
      <w:pPr>
        <w:pStyle w:val="Bezmezer"/>
        <w:rPr>
          <w:rFonts w:cs="Arial"/>
          <w:color w:val="222222"/>
        </w:rPr>
      </w:pPr>
      <w:r w:rsidRPr="003D39EC">
        <w:t xml:space="preserve">se sídlem </w:t>
      </w:r>
      <w:r w:rsidR="00806868">
        <w:rPr>
          <w:rFonts w:cs="Arial"/>
          <w:color w:val="222222"/>
        </w:rPr>
        <w:t>Žerotínovo nám. 617/9, 601 77 Brno</w:t>
      </w:r>
      <w:r w:rsidRPr="003D39EC">
        <w:rPr>
          <w:rFonts w:cs="Arial"/>
          <w:color w:val="222222"/>
        </w:rPr>
        <w:t xml:space="preserve"> </w:t>
      </w:r>
    </w:p>
    <w:p w14:paraId="40ABFD90" w14:textId="0D475BF5" w:rsidR="00B81D04" w:rsidRDefault="00B81D04" w:rsidP="00B81D04">
      <w:pPr>
        <w:pStyle w:val="Bezmezer"/>
      </w:pPr>
      <w:r w:rsidRPr="003D39EC">
        <w:t xml:space="preserve">IČ: </w:t>
      </w:r>
      <w:r w:rsidR="00806868">
        <w:t>00216224</w:t>
      </w:r>
      <w:r>
        <w:t xml:space="preserve">, </w:t>
      </w:r>
      <w:r w:rsidRPr="003D39EC">
        <w:t xml:space="preserve">DIČ: </w:t>
      </w:r>
      <w:r>
        <w:t>CZ</w:t>
      </w:r>
      <w:r w:rsidR="00806868">
        <w:t>00216224</w:t>
      </w:r>
      <w:r w:rsidRPr="003D39EC">
        <w:br/>
        <w:t>zastoupen</w:t>
      </w:r>
      <w:r w:rsidR="006E01A7">
        <w:t>á</w:t>
      </w:r>
      <w:r>
        <w:t xml:space="preserve"> </w:t>
      </w:r>
      <w:r w:rsidR="00806868">
        <w:t>doc. PhDr. Mikulášem Bekem, Ph.D.,</w:t>
      </w:r>
      <w:r w:rsidR="006E01A7">
        <w:t xml:space="preserve"> rektorem</w:t>
      </w:r>
    </w:p>
    <w:p w14:paraId="6D64F1EA" w14:textId="4F377C73" w:rsidR="00E3293C" w:rsidRDefault="00B81D04" w:rsidP="00E3293C">
      <w:pPr>
        <w:pStyle w:val="Bezmezer"/>
        <w:rPr>
          <w:rFonts w:asciiTheme="minorHAnsi" w:hAnsiTheme="minorHAnsi"/>
        </w:rPr>
      </w:pPr>
      <w:r w:rsidRPr="00E3293C" w:rsidDel="00B81D04">
        <w:rPr>
          <w:rFonts w:asciiTheme="minorHAnsi" w:hAnsiTheme="minorHAnsi"/>
          <w:b/>
        </w:rPr>
        <w:t xml:space="preserve"> </w:t>
      </w:r>
      <w:r w:rsidR="00E5738C" w:rsidRPr="00E3293C">
        <w:rPr>
          <w:rFonts w:asciiTheme="minorHAnsi" w:hAnsiTheme="minorHAnsi"/>
        </w:rPr>
        <w:t>(dále jen „Partner SCOAP3“)</w:t>
      </w:r>
    </w:p>
    <w:p w14:paraId="52BBC35A" w14:textId="77777777" w:rsidR="00E3293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a</w:t>
      </w:r>
    </w:p>
    <w:p w14:paraId="37A49D22" w14:textId="4DC55428" w:rsidR="00E5738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  <w:b/>
        </w:rPr>
        <w:t>Národní technická knihovna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 xml:space="preserve">se sídlem 160 80 Praha 6, Dejvice, Technická 6/2710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příspěvková organizace zřízená M</w:t>
      </w:r>
      <w:r w:rsidR="000D3A67">
        <w:rPr>
          <w:rFonts w:asciiTheme="minorHAnsi" w:hAnsiTheme="minorHAnsi"/>
        </w:rPr>
        <w:t>inisterstvem školství, mládeže a tělovýchovy České republiky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bankovní spojení ČNB Praha, č.ú. 8032-031/0710,</w:t>
      </w:r>
      <w:r w:rsidR="00E5738C" w:rsidRPr="00E3293C">
        <w:rPr>
          <w:rFonts w:asciiTheme="minorHAnsi" w:hAnsiTheme="minorHAnsi"/>
        </w:rPr>
        <w:br/>
        <w:t>IČ: 6138 7142, DIČ: CZ61387142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zastoupená Ing. Martinem Svobodou, ředit</w:t>
      </w:r>
      <w:r w:rsidR="008055E4">
        <w:rPr>
          <w:rFonts w:asciiTheme="minorHAnsi" w:hAnsiTheme="minorHAnsi"/>
        </w:rPr>
        <w:t xml:space="preserve">elem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(dále jen „NTK“)</w:t>
      </w:r>
    </w:p>
    <w:p w14:paraId="4B6850A6" w14:textId="77777777"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14:paraId="47800CAA" w14:textId="24D1D61E" w:rsidR="00184B26" w:rsidRDefault="00E3293C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14:paraId="7BEADC20" w14:textId="77777777"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14:paraId="1FE39EAE" w14:textId="55CD89E8" w:rsidR="00184B26" w:rsidRPr="00E3293C" w:rsidRDefault="00184B26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Knihovna A</w:t>
      </w:r>
      <w:r w:rsidR="000D3A67">
        <w:rPr>
          <w:rFonts w:asciiTheme="minorHAnsi" w:hAnsiTheme="minorHAnsi"/>
          <w:b/>
        </w:rPr>
        <w:t>V</w:t>
      </w:r>
      <w:r w:rsidRPr="00E3293C">
        <w:rPr>
          <w:rFonts w:asciiTheme="minorHAnsi" w:hAnsiTheme="minorHAnsi"/>
          <w:b/>
        </w:rPr>
        <w:t xml:space="preserve"> ČR</w:t>
      </w:r>
      <w:r w:rsidR="006E4BB8">
        <w:rPr>
          <w:rFonts w:asciiTheme="minorHAnsi" w:hAnsiTheme="minorHAnsi"/>
          <w:b/>
        </w:rPr>
        <w:t>,</w:t>
      </w:r>
      <w:r w:rsidRPr="00E3293C">
        <w:rPr>
          <w:rFonts w:asciiTheme="minorHAnsi" w:hAnsiTheme="minorHAnsi"/>
          <w:b/>
        </w:rPr>
        <w:t xml:space="preserve"> 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i.</w:t>
      </w:r>
    </w:p>
    <w:p w14:paraId="7A4B3FB7" w14:textId="77777777" w:rsidR="00184B26" w:rsidRPr="00E3293C" w:rsidRDefault="00184B26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 w:cs="Arial"/>
        </w:rPr>
        <w:t>se sídlem Národní 1009/3, 115 22 Praha 1</w:t>
      </w:r>
    </w:p>
    <w:p w14:paraId="0C05A34B" w14:textId="6F5C97CE" w:rsidR="00184B26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>ID datové schránky: a22nbqc</w:t>
      </w:r>
      <w:r w:rsidRPr="00E3293C">
        <w:rPr>
          <w:rFonts w:asciiTheme="minorHAnsi" w:hAnsiTheme="minorHAnsi" w:cs="Arial"/>
        </w:rPr>
        <w:br/>
        <w:t>IČ: 67985971, DIČ: CZ67985971</w:t>
      </w:r>
      <w:r w:rsidRPr="00E3293C">
        <w:rPr>
          <w:rFonts w:asciiTheme="minorHAnsi" w:hAnsiTheme="minorHAnsi" w:cs="Arial"/>
        </w:rPr>
        <w:br/>
        <w:t xml:space="preserve">bankovní spojení </w:t>
      </w:r>
      <w:r w:rsidR="00C244DA">
        <w:rPr>
          <w:rFonts w:asciiTheme="minorHAnsi" w:hAnsiTheme="minorHAnsi" w:cs="Arial"/>
          <w:shd w:val="clear" w:color="auto" w:fill="FFFFFF"/>
        </w:rPr>
        <w:t>ČNB Praha, č. ú. 94-68620011/0710</w:t>
      </w:r>
      <w:r w:rsidRPr="00E3293C">
        <w:rPr>
          <w:rFonts w:asciiTheme="minorHAnsi" w:hAnsiTheme="minorHAnsi" w:cs="Arial"/>
        </w:rPr>
        <w:br/>
        <w:t xml:space="preserve">IBAN: </w:t>
      </w:r>
      <w:r w:rsidR="00C244DA">
        <w:rPr>
          <w:rFonts w:asciiTheme="minorHAnsi" w:hAnsiTheme="minorHAnsi" w:cs="Arial"/>
        </w:rPr>
        <w:t>CZ3007100000940068620011</w:t>
      </w:r>
      <w:r w:rsidRPr="00E3293C">
        <w:rPr>
          <w:rFonts w:asciiTheme="minorHAnsi" w:hAnsiTheme="minorHAnsi" w:cs="Arial"/>
        </w:rPr>
        <w:br/>
        <w:t>Swift/Bic: CNBACZPP</w:t>
      </w:r>
    </w:p>
    <w:p w14:paraId="38444A1C" w14:textId="2707E4EB" w:rsidR="00184B26" w:rsidRPr="00E3293C" w:rsidRDefault="00517C8F" w:rsidP="00E3293C">
      <w:pPr>
        <w:pStyle w:val="Bezmez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184B26" w:rsidRPr="00E3293C">
        <w:rPr>
          <w:rFonts w:asciiTheme="minorHAnsi" w:hAnsiTheme="minorHAnsi" w:cs="Arial"/>
        </w:rPr>
        <w:t>astoupená  Ing</w:t>
      </w:r>
      <w:r w:rsidR="008055E4">
        <w:rPr>
          <w:rFonts w:asciiTheme="minorHAnsi" w:hAnsiTheme="minorHAnsi" w:cs="Arial"/>
        </w:rPr>
        <w:t>. Martinem Lhotákem, ředitelem</w:t>
      </w:r>
    </w:p>
    <w:p w14:paraId="3304FFF0" w14:textId="578E957A" w:rsidR="003E0835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 xml:space="preserve">(dále jen </w:t>
      </w:r>
      <w:r w:rsidR="00E3293C">
        <w:rPr>
          <w:rFonts w:asciiTheme="minorHAnsi" w:hAnsiTheme="minorHAnsi" w:cs="Arial"/>
        </w:rPr>
        <w:t>„</w:t>
      </w:r>
      <w:r w:rsidRPr="00E3293C">
        <w:rPr>
          <w:rFonts w:asciiTheme="minorHAnsi" w:hAnsiTheme="minorHAnsi" w:cs="Arial"/>
        </w:rPr>
        <w:t>KNAV</w:t>
      </w:r>
      <w:r w:rsidR="00E3293C">
        <w:rPr>
          <w:rFonts w:asciiTheme="minorHAnsi" w:hAnsiTheme="minorHAnsi" w:cs="Arial"/>
        </w:rPr>
        <w:t>“</w:t>
      </w:r>
      <w:r w:rsidRPr="00E3293C">
        <w:rPr>
          <w:rFonts w:asciiTheme="minorHAnsi" w:hAnsiTheme="minorHAnsi" w:cs="Arial"/>
        </w:rPr>
        <w:t>)</w:t>
      </w:r>
    </w:p>
    <w:p w14:paraId="61DB77EC" w14:textId="77777777" w:rsidR="003E0835" w:rsidRDefault="003E0835" w:rsidP="00E3293C">
      <w:pPr>
        <w:pStyle w:val="Bezmezer"/>
        <w:rPr>
          <w:rFonts w:asciiTheme="minorHAnsi" w:hAnsiTheme="minorHAnsi" w:cs="Arial"/>
        </w:rPr>
      </w:pPr>
    </w:p>
    <w:p w14:paraId="61313A3F" w14:textId="77777777" w:rsidR="007E1D4B" w:rsidRPr="00E3293C" w:rsidRDefault="007E1D4B" w:rsidP="00E3293C">
      <w:pPr>
        <w:pStyle w:val="Bezmezer"/>
        <w:rPr>
          <w:rFonts w:asciiTheme="minorHAnsi" w:hAnsiTheme="minorHAnsi" w:cs="Arial"/>
        </w:rPr>
      </w:pPr>
    </w:p>
    <w:p w14:paraId="17A179D6" w14:textId="77777777" w:rsidR="00186A21" w:rsidRDefault="00186A21" w:rsidP="00E3293C">
      <w:pPr>
        <w:pStyle w:val="Bezmezer"/>
        <w:rPr>
          <w:rFonts w:asciiTheme="minorHAnsi" w:hAnsiTheme="minorHAnsi"/>
        </w:rPr>
      </w:pPr>
    </w:p>
    <w:p w14:paraId="72717DB7" w14:textId="77777777" w:rsidR="00E413FC" w:rsidRDefault="00E413FC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Definice:</w:t>
      </w:r>
    </w:p>
    <w:p w14:paraId="160D7180" w14:textId="77777777" w:rsidR="00E3293C" w:rsidRPr="00E3293C" w:rsidRDefault="00E3293C" w:rsidP="00E3293C">
      <w:pPr>
        <w:pStyle w:val="Bezmezer"/>
        <w:rPr>
          <w:rFonts w:asciiTheme="minorHAnsi" w:hAnsiTheme="minorHAnsi"/>
          <w:b/>
        </w:rPr>
      </w:pPr>
    </w:p>
    <w:p w14:paraId="06F0D2D7" w14:textId="77777777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Výrazy použitými v této smlouvě se rozumí:</w:t>
      </w:r>
    </w:p>
    <w:p w14:paraId="10CEAE4E" w14:textId="6DB24946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SCOAP3</w:t>
      </w:r>
      <w:r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>(</w:t>
      </w:r>
      <w:r w:rsidR="009B1C6E" w:rsidRPr="00E3293C">
        <w:rPr>
          <w:rStyle w:val="Siln"/>
          <w:rFonts w:asciiTheme="minorHAnsi" w:hAnsiTheme="minorHAnsi"/>
          <w:b w:val="0"/>
        </w:rPr>
        <w:t>S</w:t>
      </w:r>
      <w:r w:rsidR="003C190E" w:rsidRPr="00E3293C">
        <w:rPr>
          <w:rFonts w:asciiTheme="minorHAnsi" w:hAnsiTheme="minorHAnsi"/>
        </w:rPr>
        <w:t xml:space="preserve">ponsoring </w:t>
      </w:r>
      <w:r w:rsidR="009B1C6E" w:rsidRPr="00E3293C">
        <w:rPr>
          <w:rStyle w:val="Siln"/>
          <w:rFonts w:asciiTheme="minorHAnsi" w:hAnsiTheme="minorHAnsi"/>
          <w:b w:val="0"/>
        </w:rPr>
        <w:t>C</w:t>
      </w:r>
      <w:r w:rsidR="003C190E" w:rsidRPr="00E3293C">
        <w:rPr>
          <w:rFonts w:asciiTheme="minorHAnsi" w:hAnsiTheme="minorHAnsi"/>
        </w:rPr>
        <w:t xml:space="preserve">onsortium for </w:t>
      </w:r>
      <w:r w:rsidR="009B1C6E" w:rsidRPr="00E3293C">
        <w:rPr>
          <w:rStyle w:val="Siln"/>
          <w:rFonts w:asciiTheme="minorHAnsi" w:hAnsiTheme="minorHAnsi"/>
          <w:b w:val="0"/>
        </w:rPr>
        <w:t>O</w:t>
      </w:r>
      <w:r w:rsidR="003C190E" w:rsidRPr="00E3293C">
        <w:rPr>
          <w:rFonts w:asciiTheme="minorHAnsi" w:hAnsiTheme="minorHAnsi"/>
        </w:rPr>
        <w:t xml:space="preserve">pen </w:t>
      </w:r>
      <w:r w:rsidR="009B1C6E" w:rsidRPr="00E3293C">
        <w:rPr>
          <w:rStyle w:val="Siln"/>
          <w:rFonts w:asciiTheme="minorHAnsi" w:hAnsiTheme="minorHAnsi"/>
          <w:b w:val="0"/>
        </w:rPr>
        <w:t>A</w:t>
      </w:r>
      <w:r w:rsidR="003C190E" w:rsidRPr="00E3293C">
        <w:rPr>
          <w:rFonts w:asciiTheme="minorHAnsi" w:hAnsiTheme="minorHAnsi"/>
        </w:rPr>
        <w:t xml:space="preserve">ccess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3C190E" w:rsidRPr="00E3293C">
        <w:rPr>
          <w:rFonts w:asciiTheme="minorHAnsi" w:hAnsiTheme="minorHAnsi"/>
        </w:rPr>
        <w:t xml:space="preserve">ublishing in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3C190E" w:rsidRPr="00E3293C">
        <w:rPr>
          <w:rFonts w:asciiTheme="minorHAnsi" w:hAnsiTheme="minorHAnsi"/>
        </w:rPr>
        <w:t xml:space="preserve">article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7014CB" w:rsidRPr="00E3293C">
        <w:rPr>
          <w:rFonts w:asciiTheme="minorHAnsi" w:hAnsiTheme="minorHAnsi"/>
        </w:rPr>
        <w:t xml:space="preserve">hysics) se </w:t>
      </w:r>
      <w:r w:rsidR="003F4951" w:rsidRPr="00E3293C">
        <w:rPr>
          <w:rFonts w:asciiTheme="minorHAnsi" w:hAnsiTheme="minorHAnsi"/>
        </w:rPr>
        <w:t>rozumí mezinárodní</w:t>
      </w:r>
      <w:r w:rsidR="007014CB" w:rsidRPr="00E3293C">
        <w:rPr>
          <w:rFonts w:asciiTheme="minorHAnsi" w:hAnsiTheme="minorHAnsi"/>
        </w:rPr>
        <w:t xml:space="preserve"> sdružení</w:t>
      </w:r>
      <w:r w:rsidR="003C190E" w:rsidRPr="00E3293C">
        <w:rPr>
          <w:rFonts w:asciiTheme="minorHAnsi" w:hAnsiTheme="minorHAnsi"/>
        </w:rPr>
        <w:t xml:space="preserve"> více jak tisícovky knihoven a výzkumných center z více jak 24 zemí, které ve spolupráci s klíčovými vydavateli prosazuje otevřený přístup k vědeckým článkům na poli jaderné a subjaderné fyziky. Projekt zastřešuje Evropská organizace pro jaderný výzkum (CERN) se sídlem v</w:t>
      </w:r>
      <w:r w:rsidR="00E3293C">
        <w:rPr>
          <w:rFonts w:asciiTheme="minorHAnsi" w:hAnsiTheme="minorHAnsi"/>
        </w:rPr>
        <w:t> </w:t>
      </w:r>
      <w:r w:rsidR="003C190E" w:rsidRPr="00E3293C">
        <w:rPr>
          <w:rFonts w:asciiTheme="minorHAnsi" w:hAnsiTheme="minorHAnsi"/>
        </w:rPr>
        <w:t>Ženevě</w:t>
      </w:r>
      <w:r w:rsidR="00E3293C">
        <w:rPr>
          <w:rFonts w:asciiTheme="minorHAnsi" w:hAnsiTheme="minorHAnsi"/>
        </w:rPr>
        <w:t>.</w:t>
      </w:r>
    </w:p>
    <w:p w14:paraId="6401A234" w14:textId="74E5E189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Open Acces</w:t>
      </w:r>
      <w:r w:rsidR="002110B6" w:rsidRPr="00E3293C">
        <w:rPr>
          <w:rFonts w:asciiTheme="minorHAnsi" w:hAnsiTheme="minorHAnsi"/>
          <w:b/>
        </w:rPr>
        <w:t>s</w:t>
      </w:r>
      <w:r w:rsidR="007014CB"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 xml:space="preserve"> se </w:t>
      </w:r>
      <w:r w:rsidR="003F4951" w:rsidRPr="00E3293C">
        <w:rPr>
          <w:rFonts w:asciiTheme="minorHAnsi" w:hAnsiTheme="minorHAnsi"/>
        </w:rPr>
        <w:t>rozumí otevřený</w:t>
      </w:r>
      <w:r w:rsidR="003C190E" w:rsidRPr="00E3293C">
        <w:rPr>
          <w:rFonts w:asciiTheme="minorHAnsi" w:hAnsiTheme="minorHAnsi"/>
        </w:rPr>
        <w:t xml:space="preserve"> přístup – je zpřístupňování </w:t>
      </w:r>
      <w:r w:rsidR="005E5545" w:rsidRPr="00E3293C">
        <w:rPr>
          <w:rFonts w:asciiTheme="minorHAnsi" w:hAnsiTheme="minorHAnsi"/>
        </w:rPr>
        <w:t xml:space="preserve">publikovaných </w:t>
      </w:r>
      <w:r w:rsidR="003C190E" w:rsidRPr="00E3293C">
        <w:rPr>
          <w:rFonts w:asciiTheme="minorHAnsi" w:hAnsiTheme="minorHAnsi"/>
        </w:rPr>
        <w:t>vědecko-výzkumných výsledků bezplatně a trvale široké veřejnosti na internetu.</w:t>
      </w:r>
    </w:p>
    <w:p w14:paraId="0232D360" w14:textId="08371E0F" w:rsidR="00E5738C" w:rsidRPr="00E3293C" w:rsidRDefault="007014CB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 xml:space="preserve">Memorandum </w:t>
      </w:r>
      <w:r w:rsidRPr="00E3293C">
        <w:rPr>
          <w:rFonts w:asciiTheme="minorHAnsi" w:hAnsiTheme="minorHAnsi"/>
        </w:rPr>
        <w:t>-</w:t>
      </w:r>
      <w:r w:rsidR="003F1D1A" w:rsidRPr="00E3293C">
        <w:rPr>
          <w:rFonts w:asciiTheme="minorHAnsi" w:hAnsiTheme="minorHAnsi"/>
        </w:rPr>
        <w:t xml:space="preserve"> </w:t>
      </w:r>
      <w:r w:rsidR="00D357F7" w:rsidRPr="00E3293C">
        <w:rPr>
          <w:rFonts w:asciiTheme="minorHAnsi" w:hAnsiTheme="minorHAnsi"/>
        </w:rPr>
        <w:t xml:space="preserve">se rozumí </w:t>
      </w:r>
      <w:r w:rsidR="00822551" w:rsidRPr="00E3293C">
        <w:rPr>
          <w:rFonts w:asciiTheme="minorHAnsi" w:hAnsiTheme="minorHAnsi"/>
          <w:i/>
        </w:rPr>
        <w:t>Memorandum of Understanding for the establishment and operation of the SCOAP3</w:t>
      </w:r>
      <w:r w:rsidR="00822551" w:rsidRPr="00E3293C">
        <w:rPr>
          <w:rFonts w:asciiTheme="minorHAnsi" w:hAnsiTheme="minorHAnsi"/>
        </w:rPr>
        <w:t xml:space="preserve"> </w:t>
      </w:r>
      <w:r w:rsidR="00D357F7" w:rsidRPr="00E3293C">
        <w:rPr>
          <w:rFonts w:asciiTheme="minorHAnsi" w:hAnsiTheme="minorHAnsi"/>
        </w:rPr>
        <w:t xml:space="preserve"> </w:t>
      </w:r>
      <w:r w:rsidR="00822551">
        <w:rPr>
          <w:rFonts w:asciiTheme="minorHAnsi" w:hAnsiTheme="minorHAnsi"/>
        </w:rPr>
        <w:t xml:space="preserve">uzavřené </w:t>
      </w:r>
      <w:r w:rsidR="00D357F7" w:rsidRPr="00E3293C">
        <w:rPr>
          <w:rFonts w:asciiTheme="minorHAnsi" w:hAnsiTheme="minorHAnsi"/>
        </w:rPr>
        <w:t xml:space="preserve">mezi Evropskou organizací pro jaderný výzkum (CERN) a partnery SCOAP3, které </w:t>
      </w:r>
      <w:r w:rsidR="00D357F7" w:rsidRPr="00E3293C">
        <w:rPr>
          <w:rStyle w:val="hps"/>
          <w:rFonts w:asciiTheme="minorHAnsi" w:hAnsiTheme="minorHAnsi" w:cs="Arial"/>
          <w:color w:val="222222"/>
        </w:rPr>
        <w:t>zahrnuje zejména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>šíření informací</w:t>
      </w:r>
      <w:r w:rsidR="00D357F7" w:rsidRPr="00E3293C">
        <w:rPr>
          <w:rFonts w:asciiTheme="minorHAnsi" w:hAnsiTheme="minorHAnsi" w:cs="Arial"/>
          <w:color w:val="222222"/>
        </w:rPr>
        <w:t xml:space="preserve">, </w:t>
      </w:r>
      <w:r w:rsidR="00D357F7" w:rsidRPr="00E3293C">
        <w:rPr>
          <w:rStyle w:val="hps"/>
          <w:rFonts w:asciiTheme="minorHAnsi" w:hAnsiTheme="minorHAnsi" w:cs="Arial"/>
          <w:color w:val="222222"/>
        </w:rPr>
        <w:t>a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v </w:t>
      </w:r>
      <w:r w:rsidR="003F4951" w:rsidRPr="00E3293C">
        <w:rPr>
          <w:rStyle w:val="hps"/>
          <w:rFonts w:asciiTheme="minorHAnsi" w:hAnsiTheme="minorHAnsi" w:cs="Arial"/>
          <w:color w:val="222222"/>
        </w:rPr>
        <w:t>souladu</w:t>
      </w:r>
      <w:r w:rsidR="003F4951" w:rsidRPr="00E3293C">
        <w:rPr>
          <w:rFonts w:asciiTheme="minorHAnsi" w:hAnsiTheme="minorHAnsi" w:cs="Arial"/>
          <w:color w:val="222222"/>
        </w:rPr>
        <w:t xml:space="preserve"> se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 zásadou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otevřenosti </w:t>
      </w:r>
      <w:r w:rsidR="003F4951" w:rsidRPr="00E3293C">
        <w:rPr>
          <w:rStyle w:val="hps"/>
          <w:rFonts w:asciiTheme="minorHAnsi" w:hAnsiTheme="minorHAnsi" w:cs="Arial"/>
          <w:color w:val="222222"/>
        </w:rPr>
        <w:t xml:space="preserve">zajišťuje </w:t>
      </w:r>
      <w:r w:rsidR="003F4951" w:rsidRPr="00E3293C">
        <w:rPr>
          <w:rFonts w:asciiTheme="minorHAnsi" w:hAnsiTheme="minorHAnsi" w:cs="Arial"/>
          <w:color w:val="222222"/>
        </w:rPr>
        <w:t>zveřejnění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 nebo </w:t>
      </w:r>
      <w:r w:rsidR="00D357F7" w:rsidRPr="00E3293C">
        <w:rPr>
          <w:rStyle w:val="hps"/>
          <w:rFonts w:asciiTheme="minorHAnsi" w:hAnsiTheme="minorHAnsi" w:cs="Arial"/>
          <w:color w:val="222222"/>
        </w:rPr>
        <w:lastRenderedPageBreak/>
        <w:t xml:space="preserve">obecné zpřístupnění </w:t>
      </w:r>
      <w:r w:rsidR="005E5545" w:rsidRPr="00E3293C">
        <w:rPr>
          <w:rStyle w:val="hps"/>
          <w:rFonts w:asciiTheme="minorHAnsi" w:hAnsiTheme="minorHAnsi" w:cs="Arial"/>
          <w:color w:val="222222"/>
        </w:rPr>
        <w:t xml:space="preserve">publikovaných </w:t>
      </w:r>
      <w:r w:rsidR="00D357F7" w:rsidRPr="00E3293C">
        <w:rPr>
          <w:rStyle w:val="hps"/>
          <w:rFonts w:asciiTheme="minorHAnsi" w:hAnsiTheme="minorHAnsi" w:cs="Arial"/>
          <w:color w:val="222222"/>
        </w:rPr>
        <w:t>výsledků experimentální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>a</w:t>
      </w:r>
      <w:r w:rsidR="007E1D4B">
        <w:rPr>
          <w:rStyle w:val="hps"/>
          <w:rFonts w:asciiTheme="minorHAnsi" w:hAnsiTheme="minorHAnsi" w:cs="Arial"/>
          <w:color w:val="222222"/>
        </w:rPr>
        <w:t xml:space="preserve"> </w:t>
      </w:r>
      <w:r w:rsidR="007E1D4B">
        <w:rPr>
          <w:rFonts w:asciiTheme="minorHAnsi" w:hAnsiTheme="minorHAnsi" w:cs="Arial"/>
          <w:color w:val="222222"/>
        </w:rPr>
        <w:t>te</w:t>
      </w:r>
      <w:r w:rsidR="00D357F7" w:rsidRPr="00E3293C">
        <w:rPr>
          <w:rStyle w:val="hps"/>
          <w:rFonts w:asciiTheme="minorHAnsi" w:hAnsiTheme="minorHAnsi" w:cs="Arial"/>
          <w:color w:val="222222"/>
        </w:rPr>
        <w:t>oretické práce</w:t>
      </w:r>
      <w:r w:rsidR="00D357F7" w:rsidRPr="00E3293C">
        <w:rPr>
          <w:rFonts w:asciiTheme="minorHAnsi" w:hAnsiTheme="minorHAnsi" w:cs="Arial"/>
          <w:color w:val="222222"/>
        </w:rPr>
        <w:t xml:space="preserve"> CERN.</w:t>
      </w:r>
      <w:r w:rsidR="00D357F7" w:rsidRPr="00E3293C">
        <w:rPr>
          <w:rFonts w:asciiTheme="minorHAnsi" w:hAnsiTheme="minorHAnsi" w:cs="Arial"/>
          <w:color w:val="222222"/>
        </w:rPr>
        <w:br/>
      </w:r>
    </w:p>
    <w:p w14:paraId="72E3CAD6" w14:textId="6E79584F" w:rsidR="00E5738C" w:rsidRPr="00E3293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8F6925">
        <w:rPr>
          <w:rFonts w:asciiTheme="minorHAnsi" w:hAnsiTheme="minorHAnsi"/>
          <w:b/>
          <w:bCs/>
        </w:rPr>
        <w:t>.</w:t>
      </w:r>
    </w:p>
    <w:p w14:paraId="27E96018" w14:textId="77777777" w:rsidR="00E5738C" w:rsidRPr="00E3293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Mezinárodní konsorcium SCOAP3</w:t>
      </w:r>
    </w:p>
    <w:p w14:paraId="28CBC323" w14:textId="77777777" w:rsidR="00186A21" w:rsidRPr="00E3293C" w:rsidRDefault="00186A21" w:rsidP="00E3293C">
      <w:pPr>
        <w:pStyle w:val="Bezmezer"/>
        <w:rPr>
          <w:rFonts w:asciiTheme="minorHAnsi" w:hAnsiTheme="minorHAnsi"/>
          <w:b/>
          <w:bCs/>
        </w:rPr>
      </w:pPr>
    </w:p>
    <w:p w14:paraId="1ED9FB07" w14:textId="5886607C" w:rsidR="0057067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Mezinárodní konsorcium SCOAP3 </w:t>
      </w:r>
      <w:r w:rsidR="000C46F9" w:rsidRPr="00E3293C">
        <w:rPr>
          <w:rFonts w:asciiTheme="minorHAnsi" w:hAnsiTheme="minorHAnsi"/>
        </w:rPr>
        <w:t>(dále jen „</w:t>
      </w:r>
      <w:r w:rsidR="000C46F9" w:rsidRPr="00E3293C">
        <w:rPr>
          <w:rFonts w:asciiTheme="minorHAnsi" w:hAnsiTheme="minorHAnsi"/>
          <w:b/>
        </w:rPr>
        <w:t>SCOAP3</w:t>
      </w:r>
      <w:r w:rsidR="000C46F9" w:rsidRPr="00E3293C">
        <w:rPr>
          <w:rFonts w:asciiTheme="minorHAnsi" w:hAnsiTheme="minorHAnsi"/>
        </w:rPr>
        <w:t xml:space="preserve">“) </w:t>
      </w:r>
      <w:r w:rsidR="00FD0E68" w:rsidRPr="00E3293C">
        <w:rPr>
          <w:rFonts w:asciiTheme="minorHAnsi" w:hAnsiTheme="minorHAnsi"/>
        </w:rPr>
        <w:t xml:space="preserve">je </w:t>
      </w:r>
      <w:r w:rsidR="00A02F67" w:rsidRPr="00E3293C">
        <w:rPr>
          <w:rFonts w:asciiTheme="minorHAnsi" w:hAnsiTheme="minorHAnsi"/>
        </w:rPr>
        <w:t xml:space="preserve">partnerstvím knihoven, grantových </w:t>
      </w:r>
      <w:r w:rsidR="000C46F9" w:rsidRPr="00E3293C">
        <w:rPr>
          <w:rFonts w:asciiTheme="minorHAnsi" w:hAnsiTheme="minorHAnsi"/>
        </w:rPr>
        <w:t>agentur, výzkumných center, vysokých škol a obdobných institucí</w:t>
      </w:r>
      <w:r w:rsidR="007F517E">
        <w:rPr>
          <w:rFonts w:asciiTheme="minorHAnsi" w:hAnsiTheme="minorHAnsi"/>
        </w:rPr>
        <w:t xml:space="preserve"> (dále jen „partneři SCOAP3“)</w:t>
      </w:r>
      <w:r w:rsidR="00232E62" w:rsidRPr="00E3293C">
        <w:rPr>
          <w:rFonts w:asciiTheme="minorHAnsi" w:hAnsiTheme="minorHAnsi"/>
        </w:rPr>
        <w:t>.</w:t>
      </w:r>
      <w:r w:rsidR="000C46F9" w:rsidRPr="00E3293C">
        <w:rPr>
          <w:rFonts w:asciiTheme="minorHAnsi" w:hAnsiTheme="minorHAnsi"/>
        </w:rPr>
        <w:t xml:space="preserve"> </w:t>
      </w:r>
      <w:r w:rsidR="00232E62" w:rsidRPr="00E3293C">
        <w:rPr>
          <w:rFonts w:asciiTheme="minorHAnsi" w:hAnsiTheme="minorHAnsi"/>
        </w:rPr>
        <w:t>Cílem tohoto partnerství je</w:t>
      </w:r>
      <w:r w:rsidR="00A02F67" w:rsidRPr="00E3293C">
        <w:rPr>
          <w:rFonts w:asciiTheme="minorHAnsi" w:hAnsiTheme="minorHAnsi"/>
        </w:rPr>
        <w:t xml:space="preserve"> </w:t>
      </w:r>
      <w:r w:rsidR="00232E62" w:rsidRPr="00E3293C">
        <w:rPr>
          <w:rFonts w:asciiTheme="minorHAnsi" w:hAnsiTheme="minorHAnsi"/>
        </w:rPr>
        <w:t>převod</w:t>
      </w:r>
      <w:r w:rsidR="000C46F9" w:rsidRPr="00E3293C">
        <w:rPr>
          <w:rFonts w:asciiTheme="minorHAnsi" w:hAnsiTheme="minorHAnsi"/>
        </w:rPr>
        <w:t xml:space="preserve"> </w:t>
      </w:r>
      <w:r w:rsidR="00D55431" w:rsidRPr="00E3293C">
        <w:rPr>
          <w:rFonts w:asciiTheme="minorHAnsi" w:hAnsiTheme="minorHAnsi"/>
        </w:rPr>
        <w:t>klíčových</w:t>
      </w:r>
      <w:r w:rsidR="00232E62" w:rsidRPr="00E3293C">
        <w:rPr>
          <w:rFonts w:asciiTheme="minorHAnsi" w:hAnsiTheme="minorHAnsi"/>
        </w:rPr>
        <w:t xml:space="preserve"> publikací</w:t>
      </w:r>
      <w:r w:rsidR="00A02F67" w:rsidRPr="00E3293C">
        <w:rPr>
          <w:rFonts w:asciiTheme="minorHAnsi" w:hAnsiTheme="minorHAnsi"/>
        </w:rPr>
        <w:t xml:space="preserve"> </w:t>
      </w:r>
      <w:r w:rsidR="000C46F9" w:rsidRPr="00E3293C">
        <w:rPr>
          <w:rFonts w:asciiTheme="minorHAnsi" w:hAnsiTheme="minorHAnsi"/>
        </w:rPr>
        <w:t xml:space="preserve">z oblasti </w:t>
      </w:r>
      <w:r w:rsidR="00D55431" w:rsidRPr="00E3293C">
        <w:rPr>
          <w:rFonts w:asciiTheme="minorHAnsi" w:hAnsiTheme="minorHAnsi"/>
        </w:rPr>
        <w:t xml:space="preserve">jaderné a subjaderné fyziky </w:t>
      </w:r>
      <w:r w:rsidR="000C46F9" w:rsidRPr="00E3293C">
        <w:rPr>
          <w:rFonts w:asciiTheme="minorHAnsi" w:hAnsiTheme="minorHAnsi"/>
        </w:rPr>
        <w:t>na</w:t>
      </w:r>
      <w:r w:rsidR="00232E62" w:rsidRPr="00E3293C">
        <w:rPr>
          <w:rFonts w:asciiTheme="minorHAnsi" w:hAnsiTheme="minorHAnsi"/>
        </w:rPr>
        <w:t xml:space="preserve"> tzv. „</w:t>
      </w:r>
      <w:r w:rsidR="00A02F67" w:rsidRPr="00E3293C">
        <w:rPr>
          <w:rFonts w:asciiTheme="minorHAnsi" w:hAnsiTheme="minorHAnsi"/>
        </w:rPr>
        <w:t>Open Access</w:t>
      </w:r>
      <w:r w:rsidR="000C46F9" w:rsidRPr="00E3293C">
        <w:rPr>
          <w:rFonts w:asciiTheme="minorHAnsi" w:hAnsiTheme="minorHAnsi"/>
        </w:rPr>
        <w:t>“</w:t>
      </w:r>
      <w:r w:rsidR="00FD0E68" w:rsidRPr="00E3293C">
        <w:rPr>
          <w:rFonts w:asciiTheme="minorHAnsi" w:hAnsiTheme="minorHAnsi"/>
        </w:rPr>
        <w:t xml:space="preserve"> (volný přístup)</w:t>
      </w:r>
      <w:r w:rsidR="000C46F9" w:rsidRPr="00E3293C">
        <w:rPr>
          <w:rFonts w:asciiTheme="minorHAnsi" w:hAnsiTheme="minorHAnsi"/>
        </w:rPr>
        <w:t>.</w:t>
      </w:r>
    </w:p>
    <w:p w14:paraId="2B7FEFEB" w14:textId="5D352136" w:rsidR="00E5738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Partnerství ve SCOAP3 upravuje </w:t>
      </w:r>
      <w:r w:rsidRPr="00E3293C">
        <w:rPr>
          <w:rFonts w:asciiTheme="minorHAnsi" w:hAnsiTheme="minorHAnsi"/>
          <w:i/>
        </w:rPr>
        <w:t>Memorandum of Understanding for the establishment and operation of the SCOAP3</w:t>
      </w:r>
      <w:r w:rsidRPr="00E3293C">
        <w:rPr>
          <w:rFonts w:asciiTheme="minorHAnsi" w:hAnsiTheme="minorHAnsi"/>
        </w:rPr>
        <w:t xml:space="preserve"> (dále jen „</w:t>
      </w:r>
      <w:r w:rsidRPr="00E3293C">
        <w:rPr>
          <w:rFonts w:asciiTheme="minorHAnsi" w:hAnsiTheme="minorHAnsi"/>
          <w:b/>
        </w:rPr>
        <w:t>Memorandum</w:t>
      </w:r>
      <w:r w:rsidR="003F1D1A" w:rsidRPr="00E3293C">
        <w:rPr>
          <w:rFonts w:asciiTheme="minorHAnsi" w:hAnsiTheme="minorHAnsi"/>
        </w:rPr>
        <w:t>“</w:t>
      </w:r>
      <w:r w:rsidRPr="00E3293C">
        <w:rPr>
          <w:rFonts w:asciiTheme="minorHAnsi" w:hAnsiTheme="minorHAnsi"/>
        </w:rPr>
        <w:t>), které uzavírají Evropská organizace pro</w:t>
      </w:r>
      <w:r w:rsidR="00891C1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jaderný výzkum (CERN) a národní zástupci </w:t>
      </w:r>
      <w:r w:rsidR="000C46F9" w:rsidRPr="00E3293C">
        <w:rPr>
          <w:rFonts w:asciiTheme="minorHAnsi" w:hAnsiTheme="minorHAnsi"/>
        </w:rPr>
        <w:t xml:space="preserve">(národních) </w:t>
      </w:r>
      <w:r w:rsidR="00232E62" w:rsidRPr="00E3293C">
        <w:rPr>
          <w:rFonts w:asciiTheme="minorHAnsi" w:hAnsiTheme="minorHAnsi"/>
        </w:rPr>
        <w:t>partner</w:t>
      </w:r>
      <w:r w:rsidR="001A524C">
        <w:rPr>
          <w:rFonts w:asciiTheme="minorHAnsi" w:hAnsiTheme="minorHAnsi"/>
        </w:rPr>
        <w:t>ů</w:t>
      </w:r>
      <w:r w:rsidR="00A520CB" w:rsidRPr="00E3293C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. </w:t>
      </w:r>
    </w:p>
    <w:p w14:paraId="6623E2EF" w14:textId="77777777" w:rsidR="00E5738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Národním zástupcem </w:t>
      </w:r>
      <w:r w:rsidR="0057067C" w:rsidRPr="00E3293C">
        <w:rPr>
          <w:rFonts w:asciiTheme="minorHAnsi" w:hAnsiTheme="minorHAnsi"/>
        </w:rPr>
        <w:t xml:space="preserve">partnerů </w:t>
      </w:r>
      <w:r w:rsidRPr="00E3293C">
        <w:rPr>
          <w:rFonts w:asciiTheme="minorHAnsi" w:hAnsiTheme="minorHAnsi"/>
        </w:rPr>
        <w:t>za Českou republiku je NTK</w:t>
      </w:r>
      <w:r w:rsidR="0057067C" w:rsidRPr="00E3293C">
        <w:rPr>
          <w:rFonts w:asciiTheme="minorHAnsi" w:hAnsiTheme="minorHAnsi"/>
        </w:rPr>
        <w:t xml:space="preserve"> ode dne </w:t>
      </w:r>
      <w:r w:rsidR="0077202D" w:rsidRPr="00E3293C">
        <w:rPr>
          <w:rFonts w:asciiTheme="minorHAnsi" w:hAnsiTheme="minorHAnsi"/>
        </w:rPr>
        <w:t>8. 5. 2014,</w:t>
      </w:r>
      <w:r w:rsidR="0057067C" w:rsidRPr="00E3293C">
        <w:rPr>
          <w:rFonts w:asciiTheme="minorHAnsi" w:hAnsiTheme="minorHAnsi"/>
        </w:rPr>
        <w:t xml:space="preserve"> kdy připojila svůj podpis k Memorandu. </w:t>
      </w:r>
    </w:p>
    <w:p w14:paraId="09C5DF7E" w14:textId="5A48078E" w:rsidR="0057067C" w:rsidRPr="00E3293C" w:rsidRDefault="005E46F7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NTK je oprávn</w:t>
      </w:r>
      <w:r w:rsidR="009927F8" w:rsidRPr="00E3293C">
        <w:rPr>
          <w:rFonts w:asciiTheme="minorHAnsi" w:hAnsiTheme="minorHAnsi"/>
        </w:rPr>
        <w:t>ěna jednat za</w:t>
      </w:r>
      <w:r w:rsidRPr="00E3293C">
        <w:rPr>
          <w:rFonts w:asciiTheme="minorHAnsi" w:hAnsiTheme="minorHAnsi"/>
        </w:rPr>
        <w:t xml:space="preserve"> české partner</w:t>
      </w:r>
      <w:r w:rsidR="001A524C">
        <w:rPr>
          <w:rFonts w:asciiTheme="minorHAnsi" w:hAnsiTheme="minorHAnsi"/>
        </w:rPr>
        <w:t>y</w:t>
      </w:r>
      <w:r w:rsidRPr="00E3293C">
        <w:rPr>
          <w:rFonts w:asciiTheme="minorHAnsi" w:hAnsiTheme="minorHAnsi"/>
        </w:rPr>
        <w:t xml:space="preserve"> SCOAP3.</w:t>
      </w:r>
    </w:p>
    <w:p w14:paraId="071B9123" w14:textId="5124567A" w:rsidR="005E46F7" w:rsidRPr="00E3293C" w:rsidRDefault="009927F8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Partner SCOAP3 se považuje za</w:t>
      </w:r>
      <w:r w:rsidR="00232E62" w:rsidRPr="00E3293C">
        <w:rPr>
          <w:rFonts w:asciiTheme="minorHAnsi" w:hAnsiTheme="minorHAnsi"/>
        </w:rPr>
        <w:t xml:space="preserve"> partnera</w:t>
      </w:r>
      <w:r w:rsidR="005E46F7" w:rsidRPr="00E3293C">
        <w:rPr>
          <w:rFonts w:asciiTheme="minorHAnsi" w:hAnsiTheme="minorHAnsi"/>
        </w:rPr>
        <w:t xml:space="preserve"> ve smy</w:t>
      </w:r>
      <w:r w:rsidR="00FD0E68" w:rsidRPr="00E3293C">
        <w:rPr>
          <w:rFonts w:asciiTheme="minorHAnsi" w:hAnsiTheme="minorHAnsi"/>
        </w:rPr>
        <w:t>slu Memoranda</w:t>
      </w:r>
      <w:r w:rsidR="005E46F7" w:rsidRPr="00E3293C">
        <w:rPr>
          <w:rFonts w:asciiTheme="minorHAnsi" w:hAnsiTheme="minorHAnsi"/>
        </w:rPr>
        <w:t xml:space="preserve"> ode dne, kdy NTK připojila svůj podpis k Memorandu. </w:t>
      </w:r>
    </w:p>
    <w:p w14:paraId="479B8D35" w14:textId="37D798F9" w:rsidR="0057067C" w:rsidRPr="00E3293C" w:rsidRDefault="0057067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Seznam všech českýc</w:t>
      </w:r>
      <w:r w:rsidR="00FD0E68" w:rsidRPr="00E3293C">
        <w:rPr>
          <w:rFonts w:asciiTheme="minorHAnsi" w:hAnsiTheme="minorHAnsi"/>
        </w:rPr>
        <w:t>h partner</w:t>
      </w:r>
      <w:r w:rsidR="003F6C0B">
        <w:rPr>
          <w:rFonts w:asciiTheme="minorHAnsi" w:hAnsiTheme="minorHAnsi"/>
        </w:rPr>
        <w:t>ů</w:t>
      </w:r>
      <w:r w:rsidR="00FD0E68" w:rsidRPr="00E3293C">
        <w:rPr>
          <w:rFonts w:asciiTheme="minorHAnsi" w:hAnsiTheme="minorHAnsi"/>
        </w:rPr>
        <w:t xml:space="preserve"> SCOAP3 </w:t>
      </w:r>
      <w:r w:rsidRPr="00E3293C">
        <w:rPr>
          <w:rFonts w:asciiTheme="minorHAnsi" w:hAnsiTheme="minorHAnsi"/>
        </w:rPr>
        <w:t>je uved</w:t>
      </w:r>
      <w:r w:rsidR="00FD0E68" w:rsidRPr="00E3293C">
        <w:rPr>
          <w:rFonts w:asciiTheme="minorHAnsi" w:hAnsiTheme="minorHAnsi"/>
        </w:rPr>
        <w:t>en v Memorandu</w:t>
      </w:r>
      <w:r w:rsidRPr="00E3293C">
        <w:rPr>
          <w:rFonts w:asciiTheme="minorHAnsi" w:hAnsiTheme="minorHAnsi"/>
        </w:rPr>
        <w:t xml:space="preserve">, </w:t>
      </w:r>
      <w:r w:rsidR="002110B6" w:rsidRPr="00E3293C">
        <w:rPr>
          <w:rFonts w:asciiTheme="minorHAnsi" w:hAnsiTheme="minorHAnsi"/>
        </w:rPr>
        <w:t xml:space="preserve">které </w:t>
      </w:r>
      <w:r w:rsidRPr="00E3293C">
        <w:rPr>
          <w:rFonts w:asciiTheme="minorHAnsi" w:hAnsiTheme="minorHAnsi"/>
        </w:rPr>
        <w:t>je nedílnou součástí této smlouvy.</w:t>
      </w:r>
      <w:r w:rsidR="003C190E" w:rsidRPr="00E3293C">
        <w:rPr>
          <w:rFonts w:asciiTheme="minorHAnsi" w:hAnsiTheme="minorHAnsi"/>
        </w:rPr>
        <w:t xml:space="preserve"> T</w:t>
      </w:r>
      <w:r w:rsidR="008C238E">
        <w:rPr>
          <w:rFonts w:asciiTheme="minorHAnsi" w:hAnsiTheme="minorHAnsi"/>
        </w:rPr>
        <w:t>ito partneři SCOAP3</w:t>
      </w:r>
      <w:r w:rsidR="003C190E" w:rsidRPr="00E3293C">
        <w:rPr>
          <w:rFonts w:asciiTheme="minorHAnsi" w:hAnsiTheme="minorHAnsi"/>
        </w:rPr>
        <w:t xml:space="preserve"> se připojil</w:t>
      </w:r>
      <w:r w:rsidR="008C238E">
        <w:rPr>
          <w:rFonts w:asciiTheme="minorHAnsi" w:hAnsiTheme="minorHAnsi"/>
        </w:rPr>
        <w:t>i</w:t>
      </w:r>
      <w:r w:rsidR="003C190E" w:rsidRPr="00E3293C">
        <w:rPr>
          <w:rFonts w:asciiTheme="minorHAnsi" w:hAnsiTheme="minorHAnsi"/>
        </w:rPr>
        <w:t xml:space="preserve"> k Memor</w:t>
      </w:r>
      <w:r w:rsidR="007014CB" w:rsidRPr="00E3293C">
        <w:rPr>
          <w:rFonts w:asciiTheme="minorHAnsi" w:hAnsiTheme="minorHAnsi"/>
        </w:rPr>
        <w:t>a</w:t>
      </w:r>
      <w:r w:rsidR="003C190E" w:rsidRPr="00E3293C">
        <w:rPr>
          <w:rFonts w:asciiTheme="minorHAnsi" w:hAnsiTheme="minorHAnsi"/>
        </w:rPr>
        <w:t xml:space="preserve">ndu dobrovolně. </w:t>
      </w:r>
    </w:p>
    <w:p w14:paraId="35850B83" w14:textId="23796B3C" w:rsidR="00B17C80" w:rsidRDefault="00B17C80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SCOAP3 </w:t>
      </w:r>
      <w:r w:rsidR="00943C43" w:rsidRPr="00E3293C">
        <w:rPr>
          <w:rFonts w:asciiTheme="minorHAnsi" w:hAnsiTheme="minorHAnsi"/>
        </w:rPr>
        <w:t>prohlašuje</w:t>
      </w:r>
      <w:r w:rsidRPr="00E3293C">
        <w:rPr>
          <w:rFonts w:asciiTheme="minorHAnsi" w:hAnsiTheme="minorHAnsi"/>
        </w:rPr>
        <w:t>, že se</w:t>
      </w:r>
      <w:r w:rsidR="005E46F7" w:rsidRPr="00E3293C">
        <w:rPr>
          <w:rFonts w:asciiTheme="minorHAnsi" w:hAnsiTheme="minorHAnsi"/>
        </w:rPr>
        <w:t xml:space="preserve"> seznámil</w:t>
      </w:r>
      <w:r w:rsidRPr="00E3293C">
        <w:rPr>
          <w:rFonts w:asciiTheme="minorHAnsi" w:hAnsiTheme="minorHAnsi"/>
        </w:rPr>
        <w:t xml:space="preserve"> s</w:t>
      </w:r>
      <w:r w:rsidR="005E46F7" w:rsidRPr="00E3293C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>obsahem</w:t>
      </w:r>
      <w:r w:rsidR="005E46F7" w:rsidRPr="00E3293C">
        <w:rPr>
          <w:rFonts w:asciiTheme="minorHAnsi" w:hAnsiTheme="minorHAnsi"/>
        </w:rPr>
        <w:t xml:space="preserve"> Memoranda</w:t>
      </w:r>
      <w:r w:rsidR="00943C43" w:rsidRPr="00E3293C">
        <w:rPr>
          <w:rFonts w:asciiTheme="minorHAnsi" w:hAnsiTheme="minorHAnsi"/>
        </w:rPr>
        <w:t xml:space="preserve"> a bude přispívat k jeho naplňování</w:t>
      </w:r>
      <w:r w:rsidRPr="00E3293C">
        <w:rPr>
          <w:rFonts w:asciiTheme="minorHAnsi" w:hAnsiTheme="minorHAnsi"/>
        </w:rPr>
        <w:t xml:space="preserve">. </w:t>
      </w:r>
      <w:r w:rsidR="003C190E" w:rsidRPr="00E3293C">
        <w:rPr>
          <w:rFonts w:asciiTheme="minorHAnsi" w:hAnsiTheme="minorHAnsi"/>
        </w:rPr>
        <w:t xml:space="preserve">Kopie Memoranda tvoří </w:t>
      </w:r>
      <w:r w:rsidR="003F4951" w:rsidRPr="00E3293C">
        <w:rPr>
          <w:rFonts w:asciiTheme="minorHAnsi" w:hAnsiTheme="minorHAnsi"/>
        </w:rPr>
        <w:t>přílohu této</w:t>
      </w:r>
      <w:r w:rsidR="003C190E" w:rsidRPr="00E3293C">
        <w:rPr>
          <w:rFonts w:asciiTheme="minorHAnsi" w:hAnsiTheme="minorHAnsi"/>
        </w:rPr>
        <w:t xml:space="preserve"> smlouvy. </w:t>
      </w:r>
    </w:p>
    <w:p w14:paraId="00EB724C" w14:textId="170CD3B1" w:rsidR="003F0DCC" w:rsidRPr="003F0DCC" w:rsidRDefault="003F0DCC" w:rsidP="003F0DC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</w:t>
      </w:r>
      <w:r w:rsidR="00CF726D">
        <w:rPr>
          <w:rFonts w:asciiTheme="minorHAnsi" w:hAnsiTheme="minorHAnsi"/>
        </w:rPr>
        <w:t xml:space="preserve">se </w:t>
      </w:r>
      <w:r w:rsidR="004F3F6D">
        <w:rPr>
          <w:rFonts w:asciiTheme="minorHAnsi" w:hAnsiTheme="minorHAnsi"/>
        </w:rPr>
        <w:t xml:space="preserve">touto smlouvou zavazuje ke spolupráci s </w:t>
      </w:r>
      <w:r>
        <w:rPr>
          <w:rFonts w:asciiTheme="minorHAnsi" w:hAnsiTheme="minorHAnsi"/>
        </w:rPr>
        <w:t>mezinárodním konsorci</w:t>
      </w:r>
      <w:r w:rsidR="004F3F6D">
        <w:rPr>
          <w:rFonts w:asciiTheme="minorHAnsi" w:hAnsiTheme="minorHAnsi"/>
        </w:rPr>
        <w:t>em</w:t>
      </w:r>
      <w:r>
        <w:rPr>
          <w:rFonts w:asciiTheme="minorHAnsi" w:hAnsiTheme="minorHAnsi"/>
        </w:rPr>
        <w:t xml:space="preserve"> SCOAP</w:t>
      </w:r>
      <w:r w:rsidR="001E20DC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 jako příjemce plateb členských příspěvků od partnerů SCOAP3. Tyto platby uhradí KNAV </w:t>
      </w:r>
      <w:r w:rsidR="00CF726D">
        <w:rPr>
          <w:rFonts w:asciiTheme="minorHAnsi" w:hAnsiTheme="minorHAnsi"/>
        </w:rPr>
        <w:t xml:space="preserve">na základě této smlouvy </w:t>
      </w:r>
      <w:r>
        <w:rPr>
          <w:rFonts w:asciiTheme="minorHAnsi" w:hAnsiTheme="minorHAnsi"/>
        </w:rPr>
        <w:t xml:space="preserve">na účet </w:t>
      </w:r>
      <w:r w:rsidRPr="00B81D04">
        <w:rPr>
          <w:rFonts w:asciiTheme="minorHAnsi" w:hAnsiTheme="minorHAnsi"/>
        </w:rPr>
        <w:t>CERN SCOAP3</w:t>
      </w:r>
      <w:r>
        <w:rPr>
          <w:rFonts w:asciiTheme="minorHAnsi" w:hAnsiTheme="minorHAnsi"/>
        </w:rPr>
        <w:t>, což v sobě zahrnuje řádné vedení účtu</w:t>
      </w:r>
      <w:r w:rsidR="00D25E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evidence vztahující se k zabezpečování plnění závazků </w:t>
      </w:r>
      <w:r w:rsidR="001E20DC">
        <w:rPr>
          <w:rFonts w:asciiTheme="minorHAnsi" w:hAnsiTheme="minorHAnsi"/>
        </w:rPr>
        <w:t>p</w:t>
      </w:r>
      <w:r>
        <w:rPr>
          <w:rFonts w:asciiTheme="minorHAnsi" w:hAnsiTheme="minorHAnsi"/>
        </w:rPr>
        <w:t>artner</w:t>
      </w:r>
      <w:r w:rsidR="001E20DC">
        <w:rPr>
          <w:rFonts w:asciiTheme="minorHAnsi" w:hAnsiTheme="minorHAnsi"/>
        </w:rPr>
        <w:t>ů</w:t>
      </w:r>
      <w:r>
        <w:rPr>
          <w:rFonts w:asciiTheme="minorHAnsi" w:hAnsiTheme="minorHAnsi"/>
        </w:rPr>
        <w:t xml:space="preserve"> SCOAP3 vůči CERN. </w:t>
      </w:r>
    </w:p>
    <w:p w14:paraId="491729FB" w14:textId="77777777" w:rsidR="00D91901" w:rsidRPr="00E3293C" w:rsidRDefault="00D91901" w:rsidP="00E3293C">
      <w:pPr>
        <w:pStyle w:val="Bezmezer"/>
        <w:rPr>
          <w:rFonts w:asciiTheme="minorHAnsi" w:hAnsiTheme="minorHAnsi"/>
        </w:rPr>
      </w:pPr>
    </w:p>
    <w:p w14:paraId="0E18852C" w14:textId="77777777" w:rsidR="003E0835" w:rsidRPr="00E3293C" w:rsidRDefault="003E0835" w:rsidP="00E3293C">
      <w:pPr>
        <w:pStyle w:val="Bezmezer"/>
        <w:rPr>
          <w:rFonts w:asciiTheme="minorHAnsi" w:hAnsiTheme="minorHAnsi"/>
        </w:rPr>
      </w:pPr>
    </w:p>
    <w:p w14:paraId="3F9542C2" w14:textId="403DCDB4" w:rsidR="003E0835" w:rsidRPr="00E3293C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Článek II</w:t>
      </w:r>
      <w:r w:rsidR="008F6925">
        <w:rPr>
          <w:rFonts w:asciiTheme="minorHAnsi" w:hAnsiTheme="minorHAnsi"/>
          <w:b/>
        </w:rPr>
        <w:t>.</w:t>
      </w:r>
    </w:p>
    <w:p w14:paraId="6338E466" w14:textId="5C2EE51E" w:rsidR="00D91901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Předmět smlouvy</w:t>
      </w:r>
    </w:p>
    <w:p w14:paraId="5F32B548" w14:textId="77777777" w:rsidR="00E3293C" w:rsidRPr="00E3293C" w:rsidRDefault="00E3293C" w:rsidP="00E3293C">
      <w:pPr>
        <w:pStyle w:val="Bezmezer"/>
        <w:jc w:val="center"/>
        <w:rPr>
          <w:rFonts w:asciiTheme="minorHAnsi" w:hAnsiTheme="minorHAnsi"/>
          <w:b/>
        </w:rPr>
      </w:pPr>
    </w:p>
    <w:p w14:paraId="4707EA0D" w14:textId="05F533DD"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</w:t>
      </w:r>
      <w:r w:rsidR="003F1D1A" w:rsidRPr="00E3293C">
        <w:rPr>
          <w:rFonts w:asciiTheme="minorHAnsi" w:hAnsiTheme="minorHAnsi"/>
        </w:rPr>
        <w:t>TK</w:t>
      </w:r>
      <w:r w:rsidRPr="00E3293C">
        <w:rPr>
          <w:rFonts w:asciiTheme="minorHAnsi" w:hAnsiTheme="minorHAnsi"/>
        </w:rPr>
        <w:t xml:space="preserve"> je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artnerem</w:t>
      </w:r>
      <w:r w:rsidR="00E803E6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 zmocněna vystu</w:t>
      </w:r>
      <w:r w:rsidR="00EA5116" w:rsidRPr="00E3293C">
        <w:rPr>
          <w:rFonts w:asciiTheme="minorHAnsi" w:hAnsiTheme="minorHAnsi"/>
        </w:rPr>
        <w:t>povat jako člen konsorcia SCOAP</w:t>
      </w:r>
      <w:r w:rsidRPr="00E3293C">
        <w:rPr>
          <w:rFonts w:asciiTheme="minorHAnsi" w:hAnsiTheme="minorHAnsi"/>
        </w:rPr>
        <w:t xml:space="preserve">3 se všemi právy a </w:t>
      </w:r>
      <w:r w:rsidR="003F4951" w:rsidRPr="00E3293C">
        <w:rPr>
          <w:rFonts w:asciiTheme="minorHAnsi" w:hAnsiTheme="minorHAnsi"/>
        </w:rPr>
        <w:t>povinnostmi, tj.</w:t>
      </w:r>
      <w:r w:rsidRPr="00E3293C">
        <w:rPr>
          <w:rFonts w:asciiTheme="minorHAnsi" w:hAnsiTheme="minorHAnsi"/>
        </w:rPr>
        <w:t xml:space="preserve"> přijímat rozhodnutí, práva a povinnosti</w:t>
      </w:r>
      <w:r w:rsidR="00E803E6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která zavazují i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artnera</w:t>
      </w:r>
      <w:r w:rsidR="00891C19">
        <w:rPr>
          <w:rFonts w:asciiTheme="minorHAnsi" w:hAnsiTheme="minorHAnsi"/>
        </w:rPr>
        <w:t xml:space="preserve"> SCOAP3</w:t>
      </w:r>
      <w:r w:rsidR="00A72B2C" w:rsidRPr="00E3293C">
        <w:rPr>
          <w:rFonts w:asciiTheme="minorHAnsi" w:hAnsiTheme="minorHAnsi"/>
        </w:rPr>
        <w:t xml:space="preserve"> v souladu s Memorandem. </w:t>
      </w:r>
    </w:p>
    <w:p w14:paraId="2A74F27E" w14:textId="2F91122D"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Předmětem této </w:t>
      </w:r>
      <w:r w:rsidR="00DD44D9">
        <w:rPr>
          <w:rFonts w:asciiTheme="minorHAnsi" w:hAnsiTheme="minorHAnsi"/>
        </w:rPr>
        <w:t>smlouvy</w:t>
      </w:r>
      <w:r w:rsidRPr="00E3293C">
        <w:rPr>
          <w:rFonts w:asciiTheme="minorHAnsi" w:hAnsiTheme="minorHAnsi"/>
        </w:rPr>
        <w:t xml:space="preserve"> je závazek </w:t>
      </w:r>
      <w:r w:rsidR="00031725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 xml:space="preserve">artnera </w:t>
      </w:r>
      <w:r w:rsidR="00E803E6"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přispívat do společného </w:t>
      </w:r>
      <w:r w:rsidR="00DD44D9">
        <w:rPr>
          <w:rFonts w:asciiTheme="minorHAnsi" w:hAnsiTheme="minorHAnsi"/>
        </w:rPr>
        <w:t>fondu</w:t>
      </w:r>
      <w:r w:rsidRPr="00E3293C">
        <w:rPr>
          <w:rFonts w:asciiTheme="minorHAnsi" w:hAnsiTheme="minorHAnsi"/>
        </w:rPr>
        <w:t xml:space="preserve"> SCOAP3 za podmínek stanovených </w:t>
      </w:r>
      <w:r w:rsidR="00E803E6">
        <w:rPr>
          <w:rFonts w:asciiTheme="minorHAnsi" w:hAnsiTheme="minorHAnsi"/>
        </w:rPr>
        <w:t>M</w:t>
      </w:r>
      <w:r w:rsidRPr="00E3293C">
        <w:rPr>
          <w:rFonts w:asciiTheme="minorHAnsi" w:hAnsiTheme="minorHAnsi"/>
        </w:rPr>
        <w:t xml:space="preserve">emorandem a touto </w:t>
      </w:r>
      <w:r w:rsidR="00031725">
        <w:rPr>
          <w:rFonts w:asciiTheme="minorHAnsi" w:hAnsiTheme="minorHAnsi"/>
        </w:rPr>
        <w:t>smlouvou</w:t>
      </w:r>
      <w:r w:rsidRPr="00E3293C">
        <w:rPr>
          <w:rFonts w:asciiTheme="minorHAnsi" w:hAnsiTheme="minorHAnsi"/>
        </w:rPr>
        <w:t xml:space="preserve">. </w:t>
      </w:r>
      <w:r w:rsidR="00842E21">
        <w:rPr>
          <w:rFonts w:asciiTheme="minorHAnsi" w:hAnsiTheme="minorHAnsi"/>
        </w:rPr>
        <w:t xml:space="preserve">Pokud bude </w:t>
      </w:r>
      <w:r w:rsidR="008C238E">
        <w:rPr>
          <w:rFonts w:asciiTheme="minorHAnsi" w:hAnsiTheme="minorHAnsi"/>
        </w:rPr>
        <w:t>P</w:t>
      </w:r>
      <w:r w:rsidR="00842E21">
        <w:rPr>
          <w:rFonts w:asciiTheme="minorHAnsi" w:hAnsiTheme="minorHAnsi"/>
        </w:rPr>
        <w:t>artner SCOAP3 řádně plnit</w:t>
      </w:r>
      <w:r w:rsidRPr="00E3293C">
        <w:rPr>
          <w:rFonts w:asciiTheme="minorHAnsi" w:hAnsiTheme="minorHAnsi"/>
        </w:rPr>
        <w:t xml:space="preserve"> povinnost</w:t>
      </w:r>
      <w:r w:rsidR="00842E21">
        <w:rPr>
          <w:rFonts w:asciiTheme="minorHAnsi" w:hAnsiTheme="minorHAnsi"/>
        </w:rPr>
        <w:t xml:space="preserve">i dané Memorandem a touto </w:t>
      </w:r>
      <w:r w:rsidR="008C238E">
        <w:rPr>
          <w:rFonts w:asciiTheme="minorHAnsi" w:hAnsiTheme="minorHAnsi"/>
        </w:rPr>
        <w:t>smlouvou</w:t>
      </w:r>
      <w:r w:rsidR="00842E21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má právo využívat otevřený přístup k vědeckým článkům na poli jaderné a subjaderné fyzik</w:t>
      </w:r>
      <w:r w:rsidR="00216621" w:rsidRPr="00E3293C">
        <w:rPr>
          <w:rFonts w:asciiTheme="minorHAnsi" w:hAnsiTheme="minorHAnsi"/>
        </w:rPr>
        <w:t>y a publikovat takové články prostřednictvím SCOAP3 dle podmínek stanovených v Memorandu</w:t>
      </w:r>
      <w:r w:rsidRPr="00E3293C">
        <w:rPr>
          <w:rFonts w:asciiTheme="minorHAnsi" w:hAnsiTheme="minorHAnsi"/>
        </w:rPr>
        <w:t>.</w:t>
      </w:r>
    </w:p>
    <w:p w14:paraId="44161C5C" w14:textId="77777777" w:rsidR="003F0DCC" w:rsidRDefault="003F0DCC" w:rsidP="006D67B9">
      <w:pPr>
        <w:pStyle w:val="Bezmezer"/>
        <w:rPr>
          <w:rFonts w:asciiTheme="minorHAnsi" w:hAnsiTheme="minorHAnsi"/>
          <w:b/>
          <w:bCs/>
        </w:rPr>
      </w:pPr>
    </w:p>
    <w:p w14:paraId="1F4ADA34" w14:textId="77777777" w:rsidR="003F0DCC" w:rsidRDefault="003F0DCC" w:rsidP="00E3293C">
      <w:pPr>
        <w:pStyle w:val="Bezmezer"/>
        <w:jc w:val="center"/>
        <w:rPr>
          <w:rFonts w:asciiTheme="minorHAnsi" w:hAnsiTheme="minorHAnsi"/>
          <w:b/>
          <w:bCs/>
        </w:rPr>
      </w:pPr>
    </w:p>
    <w:p w14:paraId="3A6D6EE5" w14:textId="1E0947BD" w:rsidR="00FF088D" w:rsidRPr="00E3293C" w:rsidRDefault="00943C43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FF088D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I</w:t>
      </w:r>
      <w:r w:rsidR="008F6925">
        <w:rPr>
          <w:rFonts w:asciiTheme="minorHAnsi" w:hAnsiTheme="minorHAnsi"/>
          <w:b/>
          <w:bCs/>
        </w:rPr>
        <w:t>.</w:t>
      </w:r>
    </w:p>
    <w:p w14:paraId="13441425" w14:textId="77777777" w:rsidR="00B17C80" w:rsidRPr="00E3293C" w:rsidRDefault="00B17C80" w:rsidP="00E3293C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Financování</w:t>
      </w:r>
      <w:r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  <w:b/>
          <w:bCs/>
        </w:rPr>
        <w:t>SCOAP3</w:t>
      </w:r>
    </w:p>
    <w:p w14:paraId="35C597D3" w14:textId="77777777" w:rsidR="00B17C80" w:rsidRPr="00E3293C" w:rsidRDefault="00B17C80" w:rsidP="00E3293C">
      <w:pPr>
        <w:pStyle w:val="Bezmezer"/>
        <w:rPr>
          <w:rFonts w:asciiTheme="minorHAnsi" w:hAnsiTheme="minorHAnsi"/>
        </w:rPr>
      </w:pPr>
    </w:p>
    <w:p w14:paraId="785E3EF5" w14:textId="33BCFEA6" w:rsidR="00E5738C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je financováno z příspěvků partner</w:t>
      </w:r>
      <w:r w:rsidR="0073484B">
        <w:rPr>
          <w:rFonts w:asciiTheme="minorHAnsi" w:hAnsiTheme="minorHAnsi"/>
        </w:rPr>
        <w:t>ů SCOAP3</w:t>
      </w:r>
      <w:r w:rsidRPr="00E3293C">
        <w:rPr>
          <w:rFonts w:asciiTheme="minorHAnsi" w:hAnsiTheme="minorHAnsi"/>
        </w:rPr>
        <w:t>, kte</w:t>
      </w:r>
      <w:r w:rsidR="0073484B">
        <w:rPr>
          <w:rFonts w:asciiTheme="minorHAnsi" w:hAnsiTheme="minorHAnsi"/>
        </w:rPr>
        <w:t>ří</w:t>
      </w:r>
      <w:r w:rsidRPr="00E3293C">
        <w:rPr>
          <w:rFonts w:asciiTheme="minorHAnsi" w:hAnsiTheme="minorHAnsi"/>
        </w:rPr>
        <w:t xml:space="preserve"> přispívají do společného rozpočtu.</w:t>
      </w:r>
    </w:p>
    <w:p w14:paraId="52A23DE1" w14:textId="5E99E3A2" w:rsidR="00D55431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financuje</w:t>
      </w:r>
      <w:r w:rsidR="00952048" w:rsidRPr="00E3293C">
        <w:rPr>
          <w:rFonts w:asciiTheme="minorHAnsi" w:hAnsiTheme="minorHAnsi"/>
        </w:rPr>
        <w:t xml:space="preserve"> od 1. 1. 2014 </w:t>
      </w:r>
      <w:r w:rsidRPr="00E3293C">
        <w:rPr>
          <w:rFonts w:asciiTheme="minorHAnsi" w:hAnsiTheme="minorHAnsi"/>
        </w:rPr>
        <w:t>publikování vědecký</w:t>
      </w:r>
      <w:r w:rsidR="00FD0E68" w:rsidRPr="00E3293C">
        <w:rPr>
          <w:rFonts w:asciiTheme="minorHAnsi" w:hAnsiTheme="minorHAnsi"/>
        </w:rPr>
        <w:t>ch článků ve vlastním elektronickém archivu</w:t>
      </w:r>
      <w:r w:rsidR="002110B6" w:rsidRPr="00E3293C">
        <w:rPr>
          <w:rFonts w:asciiTheme="minorHAnsi" w:hAnsiTheme="minorHAnsi"/>
        </w:rPr>
        <w:t xml:space="preserve"> a ve smluvních časopisech</w:t>
      </w:r>
      <w:r w:rsidR="00D55431" w:rsidRPr="00E3293C">
        <w:rPr>
          <w:rFonts w:asciiTheme="minorHAnsi" w:hAnsiTheme="minorHAnsi"/>
        </w:rPr>
        <w:t>.</w:t>
      </w:r>
    </w:p>
    <w:p w14:paraId="352CCAC3" w14:textId="47DB0460" w:rsidR="00B17C80" w:rsidRPr="00E3293C" w:rsidRDefault="00B17C80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Roční výše </w:t>
      </w:r>
      <w:r w:rsidR="006D67B9" w:rsidRPr="00E3293C">
        <w:rPr>
          <w:rFonts w:asciiTheme="minorHAnsi" w:hAnsiTheme="minorHAnsi"/>
        </w:rPr>
        <w:t>příspěvk</w:t>
      </w:r>
      <w:r w:rsidR="006D67B9">
        <w:rPr>
          <w:rFonts w:asciiTheme="minorHAnsi" w:hAnsiTheme="minorHAnsi"/>
        </w:rPr>
        <w:t>ů</w:t>
      </w:r>
      <w:r w:rsidR="006D67B9"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</w:rPr>
        <w:t xml:space="preserve">Partnera SCOAP3 je </w:t>
      </w:r>
      <w:r w:rsidR="00E803E6">
        <w:rPr>
          <w:rFonts w:asciiTheme="minorHAnsi" w:hAnsiTheme="minorHAnsi"/>
        </w:rPr>
        <w:t xml:space="preserve">určena </w:t>
      </w:r>
      <w:r w:rsidR="00952048" w:rsidRPr="00E3293C">
        <w:rPr>
          <w:rFonts w:asciiTheme="minorHAnsi" w:hAnsiTheme="minorHAnsi"/>
        </w:rPr>
        <w:t>v příloze</w:t>
      </w:r>
      <w:r w:rsidRPr="00E3293C">
        <w:rPr>
          <w:rFonts w:asciiTheme="minorHAnsi" w:hAnsiTheme="minorHAnsi"/>
        </w:rPr>
        <w:t xml:space="preserve"> </w:t>
      </w:r>
      <w:r w:rsidR="00F02778">
        <w:rPr>
          <w:rFonts w:asciiTheme="minorHAnsi" w:hAnsiTheme="minorHAnsi"/>
        </w:rPr>
        <w:t xml:space="preserve">č. 1 </w:t>
      </w:r>
      <w:r w:rsidRPr="00E3293C">
        <w:rPr>
          <w:rFonts w:asciiTheme="minorHAnsi" w:hAnsiTheme="minorHAnsi"/>
        </w:rPr>
        <w:t>této smlouvy Tabulka příspěvků do</w:t>
      </w:r>
      <w:r w:rsidR="00DD44D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SCOAP3 na </w:t>
      </w:r>
      <w:r w:rsidR="006B2687">
        <w:rPr>
          <w:rFonts w:asciiTheme="minorHAnsi" w:hAnsiTheme="minorHAnsi"/>
        </w:rPr>
        <w:t>2017 - 2019</w:t>
      </w:r>
      <w:r w:rsidRPr="00E3293C">
        <w:rPr>
          <w:rFonts w:asciiTheme="minorHAnsi" w:hAnsiTheme="minorHAnsi"/>
        </w:rPr>
        <w:t xml:space="preserve"> ve shodě s Memorand</w:t>
      </w:r>
      <w:r w:rsidR="00943C43" w:rsidRPr="00E3293C">
        <w:rPr>
          <w:rFonts w:asciiTheme="minorHAnsi" w:hAnsiTheme="minorHAnsi"/>
        </w:rPr>
        <w:t>em včetně jeho příloh.</w:t>
      </w:r>
    </w:p>
    <w:p w14:paraId="126B7582" w14:textId="44F89329" w:rsidR="00956E96" w:rsidRDefault="00D55431" w:rsidP="00002F21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lastRenderedPageBreak/>
        <w:t xml:space="preserve">Roční </w:t>
      </w:r>
      <w:r w:rsidR="006B2687" w:rsidRPr="00E3293C">
        <w:rPr>
          <w:rFonts w:asciiTheme="minorHAnsi" w:hAnsiTheme="minorHAnsi"/>
        </w:rPr>
        <w:t>příspěv</w:t>
      </w:r>
      <w:r w:rsidR="006B2687">
        <w:rPr>
          <w:rFonts w:asciiTheme="minorHAnsi" w:hAnsiTheme="minorHAnsi"/>
        </w:rPr>
        <w:t>ek</w:t>
      </w:r>
      <w:r w:rsidR="006B2687" w:rsidRPr="00E3293C">
        <w:rPr>
          <w:rFonts w:asciiTheme="minorHAnsi" w:hAnsiTheme="minorHAnsi"/>
        </w:rPr>
        <w:t xml:space="preserve"> </w:t>
      </w:r>
      <w:r w:rsidR="00952048" w:rsidRPr="00E3293C">
        <w:rPr>
          <w:rFonts w:asciiTheme="minorHAnsi" w:hAnsiTheme="minorHAnsi"/>
        </w:rPr>
        <w:t>pro období trvání této smlouvy</w:t>
      </w:r>
      <w:r w:rsidRPr="00E3293C">
        <w:rPr>
          <w:rFonts w:asciiTheme="minorHAnsi" w:hAnsiTheme="minorHAnsi"/>
        </w:rPr>
        <w:t xml:space="preserve"> Partnera SCOAP3 </w:t>
      </w:r>
      <w:r w:rsidR="00186A21" w:rsidRPr="00E3293C">
        <w:rPr>
          <w:rFonts w:asciiTheme="minorHAnsi" w:hAnsiTheme="minorHAnsi"/>
        </w:rPr>
        <w:t xml:space="preserve">se zavazuje Partner </w:t>
      </w:r>
      <w:r w:rsidR="00E64C8F">
        <w:rPr>
          <w:rFonts w:asciiTheme="minorHAnsi" w:hAnsiTheme="minorHAnsi"/>
        </w:rPr>
        <w:t xml:space="preserve">SCOAP3 </w:t>
      </w:r>
      <w:r w:rsidR="00186A21" w:rsidRPr="00E3293C">
        <w:rPr>
          <w:rFonts w:asciiTheme="minorHAnsi" w:hAnsiTheme="minorHAnsi"/>
        </w:rPr>
        <w:t xml:space="preserve">uhradit </w:t>
      </w:r>
      <w:r w:rsidR="00663B64">
        <w:rPr>
          <w:rFonts w:asciiTheme="minorHAnsi" w:hAnsiTheme="minorHAnsi"/>
        </w:rPr>
        <w:t>v</w:t>
      </w:r>
      <w:r w:rsidR="00B40477">
        <w:rPr>
          <w:rFonts w:asciiTheme="minorHAnsi" w:hAnsiTheme="minorHAnsi"/>
        </w:rPr>
        <w:t xml:space="preserve"> EUR </w:t>
      </w:r>
      <w:r w:rsidR="006D67B9">
        <w:rPr>
          <w:rFonts w:asciiTheme="minorHAnsi" w:hAnsiTheme="minorHAnsi"/>
        </w:rPr>
        <w:t xml:space="preserve"> </w:t>
      </w:r>
      <w:r w:rsidR="00CA2E43" w:rsidRPr="00E3293C">
        <w:rPr>
          <w:rFonts w:asciiTheme="minorHAnsi" w:hAnsiTheme="minorHAnsi"/>
        </w:rPr>
        <w:t>na</w:t>
      </w:r>
      <w:r w:rsidR="00956E96" w:rsidRPr="00E3293C">
        <w:rPr>
          <w:rFonts w:asciiTheme="minorHAnsi" w:hAnsiTheme="minorHAnsi"/>
        </w:rPr>
        <w:t xml:space="preserve"> účet</w:t>
      </w:r>
      <w:r w:rsidR="00002F21">
        <w:rPr>
          <w:rFonts w:asciiTheme="minorHAnsi" w:hAnsiTheme="minorHAnsi"/>
        </w:rPr>
        <w:t xml:space="preserve"> </w:t>
      </w:r>
      <w:r w:rsidR="00186A21" w:rsidRPr="00E3293C">
        <w:rPr>
          <w:rFonts w:asciiTheme="minorHAnsi" w:hAnsiTheme="minorHAnsi"/>
        </w:rPr>
        <w:t>KNAV č.</w:t>
      </w:r>
      <w:r w:rsidR="00E803E6">
        <w:rPr>
          <w:rFonts w:asciiTheme="minorHAnsi" w:hAnsiTheme="minorHAnsi"/>
        </w:rPr>
        <w:t xml:space="preserve"> </w:t>
      </w:r>
      <w:r w:rsidR="00186A21" w:rsidRPr="00E3293C">
        <w:rPr>
          <w:rFonts w:asciiTheme="minorHAnsi" w:hAnsiTheme="minorHAnsi"/>
        </w:rPr>
        <w:t xml:space="preserve">ú. </w:t>
      </w:r>
      <w:r w:rsidR="00C244DA">
        <w:rPr>
          <w:rFonts w:asciiTheme="minorHAnsi" w:hAnsiTheme="minorHAnsi" w:cs="Arial"/>
        </w:rPr>
        <w:t>94-68620011/0710</w:t>
      </w:r>
      <w:r w:rsidR="006B2687">
        <w:rPr>
          <w:rFonts w:asciiTheme="minorHAnsi" w:hAnsiTheme="minorHAnsi" w:cs="Arial"/>
        </w:rPr>
        <w:t xml:space="preserve">. K uhrazení ročního příspěvku KNAV </w:t>
      </w:r>
      <w:r w:rsidR="00C244DA">
        <w:rPr>
          <w:rFonts w:asciiTheme="minorHAnsi" w:hAnsiTheme="minorHAnsi" w:cs="Arial"/>
        </w:rPr>
        <w:t xml:space="preserve">vystaví </w:t>
      </w:r>
      <w:r w:rsidR="006B2687">
        <w:rPr>
          <w:rFonts w:asciiTheme="minorHAnsi" w:hAnsiTheme="minorHAnsi" w:cs="Arial"/>
        </w:rPr>
        <w:t>daňový doklad, a to znějící na následující částky v následujících termínech splatnosti:</w:t>
      </w:r>
      <w:r w:rsidR="00822857">
        <w:rPr>
          <w:rFonts w:asciiTheme="minorHAnsi" w:hAnsiTheme="minorHAnsi"/>
        </w:rPr>
        <w:t xml:space="preserve"> </w:t>
      </w:r>
    </w:p>
    <w:p w14:paraId="33973E12" w14:textId="77777777" w:rsidR="00002F21" w:rsidRDefault="00002F21" w:rsidP="00002F21">
      <w:pPr>
        <w:pStyle w:val="Bezmezer"/>
        <w:ind w:left="720"/>
        <w:rPr>
          <w:rFonts w:asciiTheme="minorHAnsi" w:hAnsiTheme="minorHAnsi"/>
        </w:rPr>
      </w:pPr>
    </w:p>
    <w:p w14:paraId="40D3676F" w14:textId="558DAC9E"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806868">
        <w:t>1 444</w:t>
      </w:r>
      <w:r w:rsidR="00B40477">
        <w:t xml:space="preserve"> </w:t>
      </w:r>
      <w:r w:rsidRPr="003D39EC">
        <w:t xml:space="preserve">EUR za rok </w:t>
      </w:r>
      <w:r w:rsidR="006B2687" w:rsidRPr="003D39EC">
        <w:t>201</w:t>
      </w:r>
      <w:r w:rsidR="006B2687">
        <w:t>7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>o</w:t>
      </w:r>
      <w:r w:rsidR="00B630EB" w:rsidRPr="003D39EC">
        <w:t xml:space="preserve"> </w:t>
      </w:r>
      <w:r w:rsidR="00B40477" w:rsidRPr="00936BA9">
        <w:rPr>
          <w:shd w:val="clear" w:color="auto" w:fill="FFFFFF" w:themeFill="background1"/>
        </w:rPr>
        <w:t>31. 3. 2017</w:t>
      </w:r>
      <w:r w:rsidRPr="00936BA9">
        <w:rPr>
          <w:shd w:val="clear" w:color="auto" w:fill="FFFFFF" w:themeFill="background1"/>
        </w:rPr>
        <w:t>,</w:t>
      </w:r>
      <w:r w:rsidRPr="003D39EC">
        <w:t xml:space="preserve"> </w:t>
      </w:r>
    </w:p>
    <w:p w14:paraId="0933E30C" w14:textId="6CFFC166"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>částka ve výši</w:t>
      </w:r>
      <w:r>
        <w:t xml:space="preserve"> </w:t>
      </w:r>
      <w:r w:rsidR="00806868">
        <w:t>1</w:t>
      </w:r>
      <w:r w:rsidR="00806868">
        <w:t> </w:t>
      </w:r>
      <w:r w:rsidR="00806868">
        <w:t xml:space="preserve">444 </w:t>
      </w:r>
      <w:r w:rsidRPr="003D39EC">
        <w:t xml:space="preserve">EUR za rok </w:t>
      </w:r>
      <w:r w:rsidR="006B2687">
        <w:t>2018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31. 3. 2018,</w:t>
      </w:r>
    </w:p>
    <w:p w14:paraId="70A3A81A" w14:textId="600E610F" w:rsidR="006B2687" w:rsidRDefault="006D67B9" w:rsidP="006B2687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806868">
        <w:t>1</w:t>
      </w:r>
      <w:r w:rsidR="00806868">
        <w:t> </w:t>
      </w:r>
      <w:r w:rsidR="00806868">
        <w:t xml:space="preserve">444 </w:t>
      </w:r>
      <w:r w:rsidRPr="003D39EC">
        <w:t xml:space="preserve">EUR </w:t>
      </w:r>
      <w:r>
        <w:t xml:space="preserve">za rok </w:t>
      </w:r>
      <w:r w:rsidR="006B2687">
        <w:t xml:space="preserve">2019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31. 3. 2019</w:t>
      </w:r>
      <w:r w:rsidRPr="003D39EC">
        <w:t xml:space="preserve">. </w:t>
      </w:r>
    </w:p>
    <w:p w14:paraId="39ED911A" w14:textId="77777777" w:rsidR="006B2687" w:rsidRDefault="006B2687" w:rsidP="00EC38EC">
      <w:pPr>
        <w:pStyle w:val="Bezmezer"/>
      </w:pPr>
      <w:bookmarkStart w:id="0" w:name="_GoBack"/>
      <w:bookmarkEnd w:id="0"/>
    </w:p>
    <w:p w14:paraId="16F8E8AD" w14:textId="12A6EB9C" w:rsidR="006B2687" w:rsidRPr="003D39EC" w:rsidRDefault="006B2687" w:rsidP="00936BA9">
      <w:pPr>
        <w:pStyle w:val="Bezmezer"/>
        <w:ind w:left="709"/>
      </w:pPr>
      <w:r>
        <w:t xml:space="preserve">Faktura bude znít na částku v EUR. </w:t>
      </w:r>
    </w:p>
    <w:p w14:paraId="397C58D7" w14:textId="40B6B2DB" w:rsidR="002110B6" w:rsidRPr="00E3293C" w:rsidRDefault="00663B64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3189B64" w14:textId="28033B50" w:rsidR="001F15A4" w:rsidRPr="006D67B9" w:rsidRDefault="00003D1E" w:rsidP="008F6925">
      <w:pPr>
        <w:pStyle w:val="Bezmezer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se zavazuje příspěvek Partnera SCOAP3 </w:t>
      </w:r>
      <w:r w:rsidR="00663B64">
        <w:rPr>
          <w:rFonts w:asciiTheme="minorHAnsi" w:hAnsiTheme="minorHAnsi"/>
        </w:rPr>
        <w:t xml:space="preserve">převést </w:t>
      </w:r>
      <w:r>
        <w:rPr>
          <w:rFonts w:asciiTheme="minorHAnsi" w:hAnsiTheme="minorHAnsi"/>
        </w:rPr>
        <w:t>na účet</w:t>
      </w:r>
      <w:r w:rsidR="003F0DCC">
        <w:rPr>
          <w:rFonts w:asciiTheme="minorHAnsi" w:hAnsiTheme="minorHAnsi"/>
        </w:rPr>
        <w:t xml:space="preserve"> CERN</w:t>
      </w:r>
      <w:r w:rsidR="0070139A">
        <w:rPr>
          <w:rFonts w:asciiTheme="minorHAnsi" w:hAnsiTheme="minorHAnsi"/>
        </w:rPr>
        <w:t xml:space="preserve"> </w:t>
      </w:r>
      <w:r w:rsidR="00C22F44">
        <w:rPr>
          <w:rFonts w:asciiTheme="minorHAnsi" w:hAnsiTheme="minorHAnsi"/>
        </w:rPr>
        <w:t xml:space="preserve">SCOAP3 </w:t>
      </w:r>
      <w:r w:rsidRPr="00FF6936">
        <w:t>vedený u banky UBS AG ZURICH</w:t>
      </w:r>
      <w:r w:rsidR="001F15A4">
        <w:t>:</w:t>
      </w:r>
    </w:p>
    <w:p w14:paraId="07BCBC6D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Account holder: CERN Finance &amp; Procurement Service</w:t>
      </w:r>
    </w:p>
    <w:p w14:paraId="6E95590B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Address: 1211 Geneva 23, Switzerland</w:t>
      </w:r>
    </w:p>
    <w:p w14:paraId="7285E4B8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IBAN: CH5300240240C02393715</w:t>
      </w:r>
    </w:p>
    <w:p w14:paraId="3E2B76BE" w14:textId="1841356E" w:rsidR="00203D40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BIC: UBSWCHZH80A</w:t>
      </w:r>
      <w:r w:rsidR="00003D1E" w:rsidRPr="00FF6936">
        <w:t xml:space="preserve">. </w:t>
      </w:r>
      <w:r w:rsidR="00003D1E" w:rsidRPr="001F15A4">
        <w:rPr>
          <w:rFonts w:asciiTheme="minorHAnsi" w:hAnsiTheme="minorHAnsi"/>
        </w:rPr>
        <w:t xml:space="preserve"> </w:t>
      </w:r>
    </w:p>
    <w:p w14:paraId="5F664D6B" w14:textId="69BD9768" w:rsidR="003F0DCC" w:rsidRPr="005E49B4" w:rsidRDefault="00203D40" w:rsidP="00EC38EC">
      <w:pPr>
        <w:pStyle w:val="Bezmezer"/>
        <w:ind w:left="720"/>
        <w:jc w:val="both"/>
        <w:rPr>
          <w:rFonts w:asciiTheme="minorHAnsi" w:hAnsiTheme="minorHAnsi"/>
          <w:b/>
          <w:bCs/>
        </w:rPr>
      </w:pPr>
      <w:r>
        <w:t xml:space="preserve">KNAV </w:t>
      </w:r>
      <w:r w:rsidR="00663B64">
        <w:t xml:space="preserve">převede </w:t>
      </w:r>
      <w:r>
        <w:t xml:space="preserve">příspěvek Partnera SCOAP3 na účet </w:t>
      </w:r>
      <w:r w:rsidR="001C7B8D">
        <w:t xml:space="preserve">CERN </w:t>
      </w:r>
      <w:r>
        <w:t>SCOAP3 společně s </w:t>
      </w:r>
      <w:r w:rsidR="001B3917">
        <w:t>příspěvky od </w:t>
      </w:r>
      <w:r>
        <w:t>ostatních partnerů SCOAP3</w:t>
      </w:r>
      <w:r w:rsidR="001C7B8D">
        <w:t xml:space="preserve"> a to tak, že </w:t>
      </w:r>
      <w:r w:rsidR="00DF60AE">
        <w:t xml:space="preserve">do </w:t>
      </w:r>
      <w:r w:rsidR="00EC38EC">
        <w:t>15. 4.</w:t>
      </w:r>
      <w:r w:rsidR="00DF60AE">
        <w:t xml:space="preserve"> </w:t>
      </w:r>
      <w:r w:rsidR="005E49B4">
        <w:t xml:space="preserve">2017 </w:t>
      </w:r>
      <w:r w:rsidR="001C7B8D">
        <w:t xml:space="preserve">převede příspěvky za rok </w:t>
      </w:r>
      <w:r w:rsidR="005E49B4">
        <w:t xml:space="preserve">2017, do </w:t>
      </w:r>
      <w:r w:rsidR="00EC38EC">
        <w:t>15. 4</w:t>
      </w:r>
      <w:r w:rsidR="005E49B4">
        <w:t xml:space="preserve">. 2018 příspěvky za rok 2018 a do </w:t>
      </w:r>
      <w:r w:rsidR="00EC38EC">
        <w:t>15. 4</w:t>
      </w:r>
      <w:r w:rsidR="005E49B4">
        <w:t xml:space="preserve">. 2019 příspěvky za rok 2019. </w:t>
      </w:r>
    </w:p>
    <w:p w14:paraId="1F072D41" w14:textId="77777777" w:rsidR="00EC38EC" w:rsidRDefault="00EC38EC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00600416" w14:textId="6511CCDD" w:rsidR="00540284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8F6925">
        <w:rPr>
          <w:rFonts w:asciiTheme="minorHAnsi" w:hAnsiTheme="minorHAnsi"/>
          <w:b/>
          <w:bCs/>
        </w:rPr>
        <w:t>I</w:t>
      </w:r>
      <w:r w:rsidRPr="00E3293C">
        <w:rPr>
          <w:rFonts w:asciiTheme="minorHAnsi" w:hAnsiTheme="minorHAnsi"/>
          <w:b/>
          <w:bCs/>
        </w:rPr>
        <w:t>V</w:t>
      </w:r>
      <w:r w:rsidR="009B5EEB" w:rsidRPr="00E3293C">
        <w:rPr>
          <w:rFonts w:asciiTheme="minorHAnsi" w:hAnsiTheme="minorHAnsi"/>
          <w:b/>
          <w:bCs/>
        </w:rPr>
        <w:t>.</w:t>
      </w:r>
    </w:p>
    <w:p w14:paraId="7E897D81" w14:textId="77777777" w:rsidR="00E5738C" w:rsidRPr="00E3293C" w:rsidRDefault="00E5738C" w:rsidP="00002F21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Smluvní období</w:t>
      </w:r>
    </w:p>
    <w:p w14:paraId="7BA0C2EF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616349D3" w14:textId="066E2495" w:rsidR="00540284" w:rsidRPr="00E3293C" w:rsidRDefault="00D357F7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T</w:t>
      </w:r>
      <w:r w:rsidR="00FB4E10" w:rsidRPr="00E3293C">
        <w:rPr>
          <w:rFonts w:asciiTheme="minorHAnsi" w:hAnsiTheme="minorHAnsi"/>
        </w:rPr>
        <w:t>ato smlouva se uzavírá na dobu určitou</w:t>
      </w:r>
      <w:r w:rsidR="00952048" w:rsidRPr="00E3293C">
        <w:rPr>
          <w:rFonts w:asciiTheme="minorHAnsi" w:hAnsiTheme="minorHAnsi"/>
        </w:rPr>
        <w:t xml:space="preserve"> </w:t>
      </w:r>
      <w:r w:rsidR="00002F21">
        <w:rPr>
          <w:rFonts w:asciiTheme="minorHAnsi" w:hAnsiTheme="minorHAnsi"/>
        </w:rPr>
        <w:t>do</w:t>
      </w:r>
      <w:r w:rsidR="00540284" w:rsidRPr="00E3293C">
        <w:rPr>
          <w:rFonts w:asciiTheme="minorHAnsi" w:hAnsiTheme="minorHAnsi"/>
        </w:rPr>
        <w:t xml:space="preserve"> 31.</w:t>
      </w:r>
      <w:r w:rsidR="00952048" w:rsidRPr="00E3293C">
        <w:rPr>
          <w:rFonts w:asciiTheme="minorHAnsi" w:hAnsiTheme="minorHAnsi"/>
        </w:rPr>
        <w:t xml:space="preserve"> </w:t>
      </w:r>
      <w:r w:rsidR="00540284" w:rsidRPr="00E3293C">
        <w:rPr>
          <w:rFonts w:asciiTheme="minorHAnsi" w:hAnsiTheme="minorHAnsi"/>
        </w:rPr>
        <w:t>12.</w:t>
      </w:r>
      <w:r w:rsidR="00952048" w:rsidRPr="00E3293C">
        <w:rPr>
          <w:rFonts w:asciiTheme="minorHAnsi" w:hAnsiTheme="minorHAnsi"/>
        </w:rPr>
        <w:t xml:space="preserve"> </w:t>
      </w:r>
      <w:r w:rsidR="005E49B4" w:rsidRPr="00E3293C">
        <w:rPr>
          <w:rFonts w:asciiTheme="minorHAnsi" w:hAnsiTheme="minorHAnsi"/>
        </w:rPr>
        <w:t>201</w:t>
      </w:r>
      <w:r w:rsidR="005E49B4">
        <w:rPr>
          <w:rFonts w:asciiTheme="minorHAnsi" w:hAnsiTheme="minorHAnsi"/>
        </w:rPr>
        <w:t>9</w:t>
      </w:r>
      <w:r w:rsidR="00540284" w:rsidRPr="00E3293C">
        <w:rPr>
          <w:rFonts w:asciiTheme="minorHAnsi" w:hAnsiTheme="minorHAnsi"/>
        </w:rPr>
        <w:t>.</w:t>
      </w:r>
    </w:p>
    <w:p w14:paraId="39141F5C" w14:textId="4973DCD2" w:rsidR="00E5738C" w:rsidRPr="00E3293C" w:rsidRDefault="00FD0E68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Smluvní</w:t>
      </w:r>
      <w:r w:rsidR="00540284" w:rsidRPr="00E3293C">
        <w:rPr>
          <w:rFonts w:asciiTheme="minorHAnsi" w:hAnsiTheme="minorHAnsi"/>
        </w:rPr>
        <w:t xml:space="preserve"> období lze prodloužit </w:t>
      </w:r>
      <w:r w:rsidR="00FB4E10" w:rsidRPr="00E3293C">
        <w:rPr>
          <w:rFonts w:asciiTheme="minorHAnsi" w:hAnsiTheme="minorHAnsi"/>
        </w:rPr>
        <w:t>písemnou dohodou stran</w:t>
      </w:r>
      <w:r w:rsidRPr="00E3293C">
        <w:rPr>
          <w:rFonts w:asciiTheme="minorHAnsi" w:hAnsiTheme="minorHAnsi"/>
        </w:rPr>
        <w:t>.</w:t>
      </w:r>
    </w:p>
    <w:p w14:paraId="5B8641F3" w14:textId="71811ABB" w:rsidR="00D91901" w:rsidRPr="00002F21" w:rsidRDefault="00E5738C" w:rsidP="00060745">
      <w:pPr>
        <w:pStyle w:val="Bezmezer"/>
        <w:numPr>
          <w:ilvl w:val="0"/>
          <w:numId w:val="17"/>
        </w:numPr>
        <w:rPr>
          <w:rFonts w:asciiTheme="minorHAnsi" w:hAnsiTheme="minorHAnsi"/>
          <w:b/>
          <w:bCs/>
        </w:rPr>
      </w:pPr>
      <w:r w:rsidRPr="00002F21">
        <w:rPr>
          <w:rFonts w:asciiTheme="minorHAnsi" w:hAnsiTheme="minorHAnsi"/>
        </w:rPr>
        <w:t xml:space="preserve">Výše příspěvků pro každé další smluvní období bude stanovena </w:t>
      </w:r>
      <w:r w:rsidR="00E21BCF" w:rsidRPr="00002F21">
        <w:rPr>
          <w:rFonts w:asciiTheme="minorHAnsi" w:hAnsiTheme="minorHAnsi"/>
        </w:rPr>
        <w:t>v</w:t>
      </w:r>
      <w:r w:rsidR="00FD0E68" w:rsidRPr="00002F21">
        <w:rPr>
          <w:rFonts w:asciiTheme="minorHAnsi" w:hAnsiTheme="minorHAnsi"/>
        </w:rPr>
        <w:t>e</w:t>
      </w:r>
      <w:r w:rsidR="00E21BCF" w:rsidRPr="00002F21">
        <w:rPr>
          <w:rFonts w:asciiTheme="minorHAnsi" w:hAnsiTheme="minorHAnsi"/>
        </w:rPr>
        <w:t> smyslu Memoranda</w:t>
      </w:r>
      <w:r w:rsidR="00FB4E10" w:rsidRPr="00002F21">
        <w:rPr>
          <w:rFonts w:asciiTheme="minorHAnsi" w:hAnsiTheme="minorHAnsi"/>
        </w:rPr>
        <w:t xml:space="preserve"> a </w:t>
      </w:r>
      <w:r w:rsidR="007740E1">
        <w:rPr>
          <w:rFonts w:asciiTheme="minorHAnsi" w:hAnsiTheme="minorHAnsi"/>
        </w:rPr>
        <w:t>P</w:t>
      </w:r>
      <w:r w:rsidR="00FB4E10" w:rsidRPr="00002F21">
        <w:rPr>
          <w:rFonts w:asciiTheme="minorHAnsi" w:hAnsiTheme="minorHAnsi"/>
        </w:rPr>
        <w:t xml:space="preserve">artner </w:t>
      </w:r>
      <w:r w:rsidR="007740E1">
        <w:rPr>
          <w:rFonts w:asciiTheme="minorHAnsi" w:hAnsiTheme="minorHAnsi"/>
        </w:rPr>
        <w:t xml:space="preserve">SCOAP3 </w:t>
      </w:r>
      <w:r w:rsidR="00FB4E10" w:rsidRPr="00002F21">
        <w:rPr>
          <w:rFonts w:asciiTheme="minorHAnsi" w:hAnsiTheme="minorHAnsi"/>
        </w:rPr>
        <w:t>se způsobem stanovení souhlasí</w:t>
      </w:r>
      <w:r w:rsidR="00002F21" w:rsidRPr="00002F21">
        <w:rPr>
          <w:rFonts w:asciiTheme="minorHAnsi" w:hAnsiTheme="minorHAnsi"/>
        </w:rPr>
        <w:t>.</w:t>
      </w:r>
    </w:p>
    <w:p w14:paraId="489CE22A" w14:textId="77777777" w:rsidR="00D91901" w:rsidRPr="00E3293C" w:rsidRDefault="00D91901" w:rsidP="00E3293C">
      <w:pPr>
        <w:pStyle w:val="Bezmezer"/>
        <w:rPr>
          <w:rFonts w:asciiTheme="minorHAnsi" w:hAnsiTheme="minorHAnsi"/>
          <w:b/>
          <w:bCs/>
        </w:rPr>
      </w:pPr>
    </w:p>
    <w:p w14:paraId="3760375A" w14:textId="442A45E5" w:rsidR="00E5738C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F974D2" w:rsidRPr="00E3293C">
        <w:rPr>
          <w:rFonts w:asciiTheme="minorHAnsi" w:hAnsiTheme="minorHAnsi"/>
          <w:b/>
          <w:bCs/>
        </w:rPr>
        <w:t>V</w:t>
      </w:r>
      <w:r w:rsidR="008F6925">
        <w:rPr>
          <w:rFonts w:asciiTheme="minorHAnsi" w:hAnsiTheme="minorHAnsi"/>
          <w:b/>
          <w:bCs/>
        </w:rPr>
        <w:t>.</w:t>
      </w:r>
    </w:p>
    <w:p w14:paraId="01384C5E" w14:textId="77777777" w:rsidR="00E5738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Ukončení partnerství ve SCOAP3</w:t>
      </w:r>
    </w:p>
    <w:p w14:paraId="311A101D" w14:textId="77777777" w:rsidR="00002F21" w:rsidRPr="00E3293C" w:rsidRDefault="00002F21" w:rsidP="00002F21">
      <w:pPr>
        <w:pStyle w:val="Bezmezer"/>
        <w:jc w:val="center"/>
        <w:rPr>
          <w:rFonts w:asciiTheme="minorHAnsi" w:hAnsiTheme="minorHAnsi"/>
        </w:rPr>
      </w:pPr>
    </w:p>
    <w:p w14:paraId="3CEE0427" w14:textId="546E229C" w:rsidR="009B5EEB" w:rsidRPr="00E3293C" w:rsidRDefault="009B5EEB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</w:t>
      </w:r>
      <w:r w:rsidR="003E08C5"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je oprávněn od </w:t>
      </w:r>
      <w:r w:rsidR="00A054B0">
        <w:rPr>
          <w:rFonts w:asciiTheme="minorHAnsi" w:hAnsiTheme="minorHAnsi"/>
        </w:rPr>
        <w:t>smlouvy</w:t>
      </w:r>
      <w:r w:rsidRPr="00E3293C">
        <w:rPr>
          <w:rFonts w:asciiTheme="minorHAnsi" w:hAnsiTheme="minorHAnsi"/>
        </w:rPr>
        <w:t xml:space="preserve"> odstoupit, pro případ odstoupení je však povinen uhradit </w:t>
      </w:r>
      <w:r w:rsidR="00A054B0">
        <w:rPr>
          <w:rFonts w:asciiTheme="minorHAnsi" w:hAnsiTheme="minorHAnsi"/>
        </w:rPr>
        <w:t>KNAV</w:t>
      </w:r>
      <w:r w:rsidRPr="00E3293C">
        <w:rPr>
          <w:rFonts w:asciiTheme="minorHAnsi" w:hAnsiTheme="minorHAnsi"/>
        </w:rPr>
        <w:t xml:space="preserve"> smluvní pokutu ve výši rovnající se zbytkové části </w:t>
      </w:r>
      <w:r w:rsidR="00A054B0">
        <w:rPr>
          <w:rFonts w:asciiTheme="minorHAnsi" w:hAnsiTheme="minorHAnsi"/>
        </w:rPr>
        <w:t xml:space="preserve">svého </w:t>
      </w:r>
      <w:r w:rsidRPr="00E3293C">
        <w:rPr>
          <w:rFonts w:asciiTheme="minorHAnsi" w:hAnsiTheme="minorHAnsi"/>
        </w:rPr>
        <w:t xml:space="preserve">příspěvku </w:t>
      </w:r>
      <w:r w:rsidR="002D2213">
        <w:t xml:space="preserve">dle Tabulky v Příloze </w:t>
      </w:r>
      <w:r w:rsidR="00C87F22">
        <w:t xml:space="preserve">č. </w:t>
      </w:r>
      <w:r w:rsidR="002D2213">
        <w:t xml:space="preserve">1 této smlouvy </w:t>
      </w:r>
      <w:r w:rsidRPr="00E3293C">
        <w:rPr>
          <w:rFonts w:asciiTheme="minorHAnsi" w:hAnsiTheme="minorHAnsi"/>
        </w:rPr>
        <w:t xml:space="preserve">do doby trvání této smlouvy s tím, že </w:t>
      </w:r>
      <w:r w:rsidR="00A054B0">
        <w:rPr>
          <w:rFonts w:asciiTheme="minorHAnsi" w:hAnsiTheme="minorHAnsi"/>
        </w:rPr>
        <w:t>KNAV</w:t>
      </w:r>
      <w:r w:rsidRPr="00E3293C">
        <w:rPr>
          <w:rFonts w:asciiTheme="minorHAnsi" w:hAnsiTheme="minorHAnsi"/>
        </w:rPr>
        <w:t xml:space="preserve"> použije tuto smluvní pokutu na úhradu členského příspěvku za </w:t>
      </w:r>
      <w:r w:rsidR="00A054B0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artnera</w:t>
      </w:r>
      <w:r w:rsidR="003E08C5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>.</w:t>
      </w:r>
    </w:p>
    <w:p w14:paraId="287B2BFD" w14:textId="57384933" w:rsidR="00E5738C" w:rsidRPr="00E3293C" w:rsidRDefault="00E5738C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Partnerství ke konsorciu SCOAP3 a tuto smlouvu lze ukončit </w:t>
      </w:r>
      <w:r w:rsidR="00A054B0">
        <w:rPr>
          <w:rFonts w:asciiTheme="minorHAnsi" w:hAnsiTheme="minorHAnsi"/>
        </w:rPr>
        <w:t xml:space="preserve">bez povinnosti hradit smluvní pokutu </w:t>
      </w:r>
      <w:r w:rsidRPr="00E3293C">
        <w:rPr>
          <w:rFonts w:asciiTheme="minorHAnsi" w:hAnsiTheme="minorHAnsi"/>
        </w:rPr>
        <w:t xml:space="preserve">vždy ke konci smluvního období vymezeného smlouvou mezi vydavateli a CERN. Partner SCOAP3 písemně oznámí ukončení partnerství </w:t>
      </w:r>
      <w:r w:rsidR="00FD0E68" w:rsidRPr="00E3293C">
        <w:rPr>
          <w:rFonts w:asciiTheme="minorHAnsi" w:hAnsiTheme="minorHAnsi"/>
        </w:rPr>
        <w:t xml:space="preserve">NTK </w:t>
      </w:r>
      <w:r w:rsidRPr="00E3293C">
        <w:rPr>
          <w:rFonts w:asciiTheme="minorHAnsi" w:hAnsiTheme="minorHAnsi"/>
        </w:rPr>
        <w:t>nejpozději do čtyř (4) týdnů po</w:t>
      </w:r>
      <w:r w:rsidR="00E001E3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>vyhlášení novéh</w:t>
      </w:r>
      <w:r w:rsidR="00FD0E68" w:rsidRPr="00E3293C">
        <w:rPr>
          <w:rFonts w:asciiTheme="minorHAnsi" w:hAnsiTheme="minorHAnsi"/>
        </w:rPr>
        <w:t xml:space="preserve">o smluvního období </w:t>
      </w:r>
      <w:r w:rsidRPr="00E3293C">
        <w:rPr>
          <w:rFonts w:asciiTheme="minorHAnsi" w:hAnsiTheme="minorHAnsi"/>
        </w:rPr>
        <w:t>SCOAP3.</w:t>
      </w:r>
    </w:p>
    <w:p w14:paraId="4E1ABE4C" w14:textId="77777777" w:rsidR="00E5738C" w:rsidRPr="00E3293C" w:rsidRDefault="00E5738C" w:rsidP="00E3293C">
      <w:pPr>
        <w:pStyle w:val="Bezmezer"/>
        <w:rPr>
          <w:rFonts w:asciiTheme="minorHAnsi" w:hAnsiTheme="minorHAnsi"/>
          <w:b/>
          <w:bCs/>
        </w:rPr>
      </w:pPr>
    </w:p>
    <w:p w14:paraId="24C83A89" w14:textId="77777777"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307A532A" w14:textId="77777777"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73034D90" w14:textId="5FD55157" w:rsidR="00E5738C" w:rsidRPr="00E3293C" w:rsidRDefault="00F974D2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E5738C" w:rsidRPr="00E3293C">
        <w:rPr>
          <w:rFonts w:asciiTheme="minorHAnsi" w:hAnsiTheme="minorHAnsi"/>
          <w:b/>
          <w:bCs/>
        </w:rPr>
        <w:t>V</w:t>
      </w:r>
      <w:r w:rsidR="00E21BCF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.</w:t>
      </w:r>
    </w:p>
    <w:p w14:paraId="60C372FD" w14:textId="77777777" w:rsidR="00E5738C" w:rsidRPr="00E3293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Závěrečná ustanovení</w:t>
      </w:r>
    </w:p>
    <w:p w14:paraId="451F407B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5AF99017" w14:textId="0A794A89" w:rsidR="00E5738C" w:rsidRPr="001C46E4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1C46E4">
        <w:rPr>
          <w:rFonts w:asciiTheme="minorHAnsi" w:hAnsiTheme="minorHAnsi"/>
        </w:rPr>
        <w:t xml:space="preserve">Tato </w:t>
      </w:r>
      <w:r w:rsidR="00CB7D85" w:rsidRPr="001C46E4">
        <w:rPr>
          <w:rFonts w:asciiTheme="minorHAnsi" w:hAnsiTheme="minorHAnsi"/>
        </w:rPr>
        <w:t>smlouva</w:t>
      </w:r>
      <w:r w:rsidRPr="001C46E4">
        <w:rPr>
          <w:rFonts w:asciiTheme="minorHAnsi" w:hAnsiTheme="minorHAnsi"/>
        </w:rPr>
        <w:t xml:space="preserve"> nabývá platnosti a účinnosti dnem </w:t>
      </w:r>
      <w:r w:rsidR="001C46E4" w:rsidRPr="001C46E4">
        <w:rPr>
          <w:rFonts w:asciiTheme="minorHAnsi" w:hAnsiTheme="minorHAnsi"/>
        </w:rPr>
        <w:t>uveřejnění smlouvy v registru smluv</w:t>
      </w:r>
      <w:r w:rsidRPr="001C46E4">
        <w:rPr>
          <w:rFonts w:asciiTheme="minorHAnsi" w:hAnsiTheme="minorHAnsi"/>
        </w:rPr>
        <w:t xml:space="preserve">. </w:t>
      </w:r>
    </w:p>
    <w:p w14:paraId="525C1056" w14:textId="0C5B1DDD" w:rsidR="001C46E4" w:rsidRPr="00E3293C" w:rsidRDefault="001C46E4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936BA9">
        <w:rPr>
          <w:rFonts w:asciiTheme="minorHAnsi" w:hAnsiTheme="minorHAnsi"/>
        </w:rPr>
        <w:t>NTK</w:t>
      </w:r>
      <w:r>
        <w:rPr>
          <w:rFonts w:asciiTheme="minorHAnsi" w:hAnsiTheme="minorHAnsi"/>
        </w:rPr>
        <w:t xml:space="preserve"> se zavazuje zajistit uveřejnění smlouvy prostřednictvím registru smluv v souladu se zákonem č. 340/2015 Sb., o zvláštních podmínkách účinnosti některých smluv, uveřejňování těchto smluv a registru smluv, v platném znění (zákon o registru smluv).</w:t>
      </w:r>
    </w:p>
    <w:p w14:paraId="3319A14A" w14:textId="55BF85BB" w:rsidR="00E5738C" w:rsidRPr="00E3293C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lastRenderedPageBreak/>
        <w:t xml:space="preserve">Tuto </w:t>
      </w:r>
      <w:r w:rsidR="00CB7D85">
        <w:rPr>
          <w:rFonts w:asciiTheme="minorHAnsi" w:hAnsiTheme="minorHAnsi"/>
        </w:rPr>
        <w:t>smlouvu</w:t>
      </w:r>
      <w:r w:rsidRPr="00E3293C">
        <w:rPr>
          <w:rFonts w:asciiTheme="minorHAnsi" w:hAnsiTheme="minorHAnsi"/>
        </w:rPr>
        <w:t xml:space="preserve"> je možno měnit pouze písemně.  </w:t>
      </w:r>
    </w:p>
    <w:p w14:paraId="794D730A" w14:textId="7A0CBD1A" w:rsidR="00E5738C" w:rsidRDefault="00F36F47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Tato smlouva je vyhotovena ve třech vyhotoveních, každá smluvní strana obdrží po jednom z nich.</w:t>
      </w:r>
      <w:r w:rsidR="00E5738C" w:rsidRPr="00E3293C">
        <w:rPr>
          <w:rFonts w:asciiTheme="minorHAnsi" w:hAnsiTheme="minorHAnsi"/>
        </w:rPr>
        <w:t xml:space="preserve"> </w:t>
      </w:r>
    </w:p>
    <w:p w14:paraId="12B1808A" w14:textId="4E7F122F" w:rsidR="00A054B0" w:rsidRPr="00E3293C" w:rsidRDefault="00A054B0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Nedílnou součást této smlouvy </w:t>
      </w:r>
      <w:r w:rsidR="005F562D">
        <w:rPr>
          <w:rFonts w:asciiTheme="minorHAnsi" w:hAnsiTheme="minorHAnsi"/>
        </w:rPr>
        <w:t xml:space="preserve">je </w:t>
      </w:r>
      <w:r w:rsidR="005F562D" w:rsidRPr="00002F21">
        <w:rPr>
          <w:rFonts w:asciiTheme="minorHAnsi" w:hAnsiTheme="minorHAnsi"/>
        </w:rPr>
        <w:t xml:space="preserve">Tabulka příspěvků do SCOAP3 na </w:t>
      </w:r>
      <w:r w:rsidR="005F562D">
        <w:rPr>
          <w:rFonts w:asciiTheme="minorHAnsi" w:hAnsiTheme="minorHAnsi"/>
        </w:rPr>
        <w:t>2017 – 2019.</w:t>
      </w:r>
    </w:p>
    <w:p w14:paraId="1820042A" w14:textId="710B527D" w:rsidR="007E1D4B" w:rsidRPr="00002F21" w:rsidRDefault="000F6BB6" w:rsidP="005F562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167B52">
        <w:t xml:space="preserve"> </w:t>
      </w:r>
    </w:p>
    <w:p w14:paraId="2B0543D6" w14:textId="77777777" w:rsidR="001354F5" w:rsidRDefault="001354F5" w:rsidP="00E3293C">
      <w:pPr>
        <w:pStyle w:val="Bezmezer"/>
        <w:rPr>
          <w:rFonts w:asciiTheme="minorHAnsi" w:hAnsiTheme="minorHAnsi"/>
        </w:rPr>
      </w:pPr>
    </w:p>
    <w:p w14:paraId="53560268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0F31B007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5A68725B" w14:textId="77777777" w:rsidR="005F562D" w:rsidRDefault="005F562D" w:rsidP="00E3293C">
      <w:pPr>
        <w:pStyle w:val="Bezmezer"/>
        <w:rPr>
          <w:rFonts w:asciiTheme="minorHAnsi" w:hAnsiTheme="minorHAnsi"/>
        </w:rPr>
      </w:pPr>
    </w:p>
    <w:p w14:paraId="003AC6BA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69E67A4D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49EEC6AC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68488F85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25A737C9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7C1CC9CD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7776C324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040831A7" w14:textId="77777777" w:rsidR="001354F5" w:rsidRPr="00E3293C" w:rsidRDefault="00952048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V Praze </w:t>
      </w:r>
      <w:r w:rsidR="001354F5" w:rsidRPr="00E3293C">
        <w:rPr>
          <w:rFonts w:asciiTheme="minorHAnsi" w:hAnsiTheme="minorHAnsi"/>
        </w:rPr>
        <w:t>dne …………………</w:t>
      </w:r>
      <w:r w:rsidR="001354F5" w:rsidRPr="00E3293C">
        <w:rPr>
          <w:rFonts w:asciiTheme="minorHAnsi" w:hAnsiTheme="minorHAnsi"/>
        </w:rPr>
        <w:tab/>
      </w:r>
    </w:p>
    <w:p w14:paraId="49658B6A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57A240BE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 …………………………………………</w:t>
      </w:r>
    </w:p>
    <w:p w14:paraId="069A8DB2" w14:textId="0C3BFAA7" w:rsidR="001354F5" w:rsidRPr="00E3293C" w:rsidRDefault="00362E6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Partner SCOAP3</w:t>
      </w:r>
    </w:p>
    <w:p w14:paraId="723AA2E1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4E877AF0" w14:textId="77777777" w:rsidR="001354F5" w:rsidRDefault="001354F5" w:rsidP="00E3293C">
      <w:pPr>
        <w:pStyle w:val="Bezmezer"/>
        <w:rPr>
          <w:rFonts w:asciiTheme="minorHAnsi" w:hAnsiTheme="minorHAnsi"/>
        </w:rPr>
      </w:pPr>
    </w:p>
    <w:p w14:paraId="1B13D1FE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626BCB0C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3E8423ED" w14:textId="77777777" w:rsidR="001354F5" w:rsidRPr="00E3293C" w:rsidRDefault="001323B3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Praze dne …………………</w:t>
      </w:r>
      <w:r w:rsidR="001354F5" w:rsidRPr="00E3293C">
        <w:rPr>
          <w:rFonts w:asciiTheme="minorHAnsi" w:hAnsiTheme="minorHAnsi"/>
        </w:rPr>
        <w:tab/>
        <w:t xml:space="preserve">                      </w:t>
      </w:r>
    </w:p>
    <w:p w14:paraId="6E6313A9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2B047324" w14:textId="64C1F655" w:rsidR="00577A70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…………………………………………</w:t>
      </w:r>
    </w:p>
    <w:p w14:paraId="2478253F" w14:textId="59B9E489" w:rsidR="001354F5" w:rsidRPr="00E3293C" w:rsidRDefault="007E1D4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NTK</w:t>
      </w:r>
    </w:p>
    <w:p w14:paraId="752FBA86" w14:textId="77777777" w:rsidR="004B2719" w:rsidRDefault="004B2719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5C597A07" w14:textId="77777777" w:rsidR="007E1D4B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6FAB433E" w14:textId="77777777" w:rsidR="007E1D4B" w:rsidRPr="00E3293C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0013F4F2" w14:textId="77777777"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3A8CB0B" w14:textId="77777777"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01038775" w14:textId="5CE182E5"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V Praze dne…………………………</w:t>
      </w:r>
    </w:p>
    <w:p w14:paraId="67FD2D74" w14:textId="77777777"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6C5B8F1" w14:textId="4BC8C5E6" w:rsidR="00577A70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……………………………………………</w:t>
      </w:r>
    </w:p>
    <w:p w14:paraId="24CC8A09" w14:textId="3E49EDB4" w:rsidR="00A62540" w:rsidRDefault="007E1D4B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KNAV</w:t>
      </w:r>
    </w:p>
    <w:p w14:paraId="4D9D7BDD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2DA5AE3E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53BFD19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1969A284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048C7427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481A5C03" w14:textId="1CAEB3FF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Uveřejněno v registru smluv dne ……………………</w:t>
      </w:r>
    </w:p>
    <w:p w14:paraId="5988C8E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6F90751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13E933D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476D7BB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0E3F2137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26E9ED42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73FD23E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6671897C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</w:tblGrid>
      <w:tr w:rsidR="001369A0" w:rsidRPr="001369A0" w14:paraId="26B6BF0A" w14:textId="77777777" w:rsidTr="001369A0">
        <w:trPr>
          <w:trHeight w:val="315"/>
        </w:trPr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0732" w14:textId="77777777"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Tabulka příspěvků do SCOAP3 na 2017–2019</w:t>
            </w:r>
          </w:p>
        </w:tc>
      </w:tr>
      <w:tr w:rsidR="001369A0" w:rsidRPr="001369A0" w14:paraId="6FD5114A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AD1C" w14:textId="77777777"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FA24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14:paraId="00BF9914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3865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65EA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14:paraId="318042CD" w14:textId="77777777" w:rsidTr="001369A0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A4A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14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</w:tr>
      <w:tr w:rsidR="001369A0" w:rsidRPr="001369A0" w14:paraId="7F82B9BE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856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36A2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2932</w:t>
            </w:r>
          </w:p>
        </w:tc>
      </w:tr>
      <w:tr w:rsidR="001369A0" w:rsidRPr="001369A0" w14:paraId="16EB8FA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A682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Fyzikální ústav AV ČR, v. .v 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A610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3326</w:t>
            </w:r>
          </w:p>
        </w:tc>
      </w:tr>
      <w:tr w:rsidR="001369A0" w:rsidRPr="001369A0" w14:paraId="3D22ED56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ADD9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Ústav jaderné fyziky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3B0B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718</w:t>
            </w:r>
          </w:p>
        </w:tc>
      </w:tr>
      <w:tr w:rsidR="001369A0" w:rsidRPr="001369A0" w14:paraId="72DED1CC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DBFF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CB1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4887</w:t>
            </w:r>
          </w:p>
        </w:tc>
      </w:tr>
      <w:tr w:rsidR="001369A0" w:rsidRPr="001369A0" w14:paraId="09258843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71E6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68E3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14:paraId="7D96C9D0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23DD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D7F6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1444</w:t>
            </w:r>
          </w:p>
        </w:tc>
      </w:tr>
      <w:tr w:rsidR="001369A0" w:rsidRPr="001369A0" w14:paraId="6AAA67AA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1B6A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Ústav přístrojové techniky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65E1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151</w:t>
            </w:r>
          </w:p>
        </w:tc>
      </w:tr>
      <w:tr w:rsidR="001369A0" w:rsidRPr="001369A0" w14:paraId="200F3CD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D96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D6F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1820</w:t>
            </w:r>
          </w:p>
        </w:tc>
      </w:tr>
      <w:tr w:rsidR="001369A0" w:rsidRPr="001369A0" w14:paraId="708F5527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A52F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A6B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14:paraId="7027F623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AC7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D980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1369A0" w:rsidRPr="001369A0" w14:paraId="72441948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9978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7B11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1369A0" w:rsidRPr="001369A0" w14:paraId="0039801C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E4C1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Matematický ústav AV ČR, v. v. 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94DC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</w:tr>
      <w:tr w:rsidR="001369A0" w:rsidRPr="001369A0" w14:paraId="2EE00432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70E3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Czech Springer Consortium - all libraries (Suweco)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8F9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5 670</w:t>
            </w:r>
          </w:p>
        </w:tc>
      </w:tr>
      <w:tr w:rsidR="001369A0" w:rsidRPr="001369A0" w14:paraId="343F5295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D6D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B194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</w:tr>
      <w:tr w:rsidR="001369A0" w:rsidRPr="001369A0" w14:paraId="7C37854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378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3E87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2CB448B8" w14:textId="77777777" w:rsidR="001369A0" w:rsidRPr="00E3293C" w:rsidRDefault="001369A0" w:rsidP="00E3293C">
      <w:pPr>
        <w:pStyle w:val="Bezmezer"/>
        <w:rPr>
          <w:rFonts w:asciiTheme="minorHAnsi" w:hAnsiTheme="minorHAnsi"/>
        </w:rPr>
      </w:pPr>
    </w:p>
    <w:sectPr w:rsidR="001369A0" w:rsidRPr="00E3293C" w:rsidSect="00B2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B933" w14:textId="77777777" w:rsidR="00886E2E" w:rsidRDefault="00886E2E">
      <w:pPr>
        <w:spacing w:after="0" w:line="240" w:lineRule="auto"/>
      </w:pPr>
      <w:r>
        <w:separator/>
      </w:r>
    </w:p>
  </w:endnote>
  <w:endnote w:type="continuationSeparator" w:id="0">
    <w:p w14:paraId="01B3ADB8" w14:textId="77777777" w:rsidR="00886E2E" w:rsidRDefault="0088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4698" w14:textId="77777777" w:rsidR="00FD0E68" w:rsidRDefault="00FD0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A719FF" w14:textId="77777777" w:rsidR="00FD0E68" w:rsidRDefault="00FD0E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6D6B0" w14:textId="77777777" w:rsidR="00FD0E68" w:rsidRDefault="00FD0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6868">
      <w:rPr>
        <w:rStyle w:val="slostrnky"/>
        <w:noProof/>
      </w:rPr>
      <w:t>5</w:t>
    </w:r>
    <w:r>
      <w:rPr>
        <w:rStyle w:val="slostrnky"/>
      </w:rPr>
      <w:fldChar w:fldCharType="end"/>
    </w:r>
  </w:p>
  <w:p w14:paraId="2A16FC80" w14:textId="77777777" w:rsidR="00FD0E68" w:rsidRDefault="00FD0E6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AA968" w14:textId="77777777" w:rsidR="00FD0E68" w:rsidRDefault="00FD0E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3D942" w14:textId="77777777" w:rsidR="00886E2E" w:rsidRDefault="00886E2E">
      <w:pPr>
        <w:spacing w:after="0" w:line="240" w:lineRule="auto"/>
      </w:pPr>
      <w:r>
        <w:separator/>
      </w:r>
    </w:p>
  </w:footnote>
  <w:footnote w:type="continuationSeparator" w:id="0">
    <w:p w14:paraId="37D49E99" w14:textId="77777777" w:rsidR="00886E2E" w:rsidRDefault="0088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E8CD2" w14:textId="77777777" w:rsidR="00FD0E68" w:rsidRDefault="00FD0E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BBBFD" w14:textId="77777777" w:rsidR="00FD0E68" w:rsidRDefault="00FD0E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123B" w14:textId="77777777" w:rsidR="00FD0E68" w:rsidRDefault="00FD0E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60A3"/>
    <w:multiLevelType w:val="hybridMultilevel"/>
    <w:tmpl w:val="3694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52478"/>
    <w:multiLevelType w:val="hybridMultilevel"/>
    <w:tmpl w:val="9DCC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4AFA"/>
    <w:multiLevelType w:val="hybridMultilevel"/>
    <w:tmpl w:val="E82A4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2071"/>
    <w:multiLevelType w:val="hybridMultilevel"/>
    <w:tmpl w:val="938E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131F5"/>
    <w:multiLevelType w:val="hybridMultilevel"/>
    <w:tmpl w:val="AACE4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0C3F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B4DD4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00032"/>
    <w:multiLevelType w:val="hybridMultilevel"/>
    <w:tmpl w:val="6D98C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80756"/>
    <w:multiLevelType w:val="hybridMultilevel"/>
    <w:tmpl w:val="9CEC9714"/>
    <w:lvl w:ilvl="0" w:tplc="BD5ADD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5502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52CD1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67E5"/>
    <w:multiLevelType w:val="hybridMultilevel"/>
    <w:tmpl w:val="21CC194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954B6"/>
    <w:multiLevelType w:val="hybridMultilevel"/>
    <w:tmpl w:val="4450467E"/>
    <w:lvl w:ilvl="0" w:tplc="A4140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54171E"/>
    <w:multiLevelType w:val="hybridMultilevel"/>
    <w:tmpl w:val="5C76870A"/>
    <w:lvl w:ilvl="0" w:tplc="56627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71BC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19FE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E0B69"/>
    <w:multiLevelType w:val="hybridMultilevel"/>
    <w:tmpl w:val="0DA4B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C"/>
    <w:rsid w:val="00002F21"/>
    <w:rsid w:val="00003D1E"/>
    <w:rsid w:val="00011BBB"/>
    <w:rsid w:val="00031725"/>
    <w:rsid w:val="00040B7D"/>
    <w:rsid w:val="00072598"/>
    <w:rsid w:val="000C0442"/>
    <w:rsid w:val="000C46F9"/>
    <w:rsid w:val="000D0053"/>
    <w:rsid w:val="000D3351"/>
    <w:rsid w:val="000D3A67"/>
    <w:rsid w:val="000F6BB6"/>
    <w:rsid w:val="001323B3"/>
    <w:rsid w:val="001354F5"/>
    <w:rsid w:val="001369A0"/>
    <w:rsid w:val="00146E74"/>
    <w:rsid w:val="00167B52"/>
    <w:rsid w:val="00184B26"/>
    <w:rsid w:val="00186A21"/>
    <w:rsid w:val="001A524C"/>
    <w:rsid w:val="001A59E0"/>
    <w:rsid w:val="001B3917"/>
    <w:rsid w:val="001B3E61"/>
    <w:rsid w:val="001B6430"/>
    <w:rsid w:val="001C46E4"/>
    <w:rsid w:val="001C7B8D"/>
    <w:rsid w:val="001E20DC"/>
    <w:rsid w:val="001F15A4"/>
    <w:rsid w:val="00203D40"/>
    <w:rsid w:val="002110B6"/>
    <w:rsid w:val="00216621"/>
    <w:rsid w:val="00232E62"/>
    <w:rsid w:val="00244B38"/>
    <w:rsid w:val="0025579B"/>
    <w:rsid w:val="002611EA"/>
    <w:rsid w:val="00287095"/>
    <w:rsid w:val="00287900"/>
    <w:rsid w:val="002A5376"/>
    <w:rsid w:val="002A6654"/>
    <w:rsid w:val="002D2213"/>
    <w:rsid w:val="002F5974"/>
    <w:rsid w:val="002F5DCD"/>
    <w:rsid w:val="0031462A"/>
    <w:rsid w:val="003158ED"/>
    <w:rsid w:val="0032085E"/>
    <w:rsid w:val="00325526"/>
    <w:rsid w:val="0034104A"/>
    <w:rsid w:val="003504FB"/>
    <w:rsid w:val="00362E6B"/>
    <w:rsid w:val="0037738F"/>
    <w:rsid w:val="003A2127"/>
    <w:rsid w:val="003A2EF1"/>
    <w:rsid w:val="003A454D"/>
    <w:rsid w:val="003B107C"/>
    <w:rsid w:val="003C190E"/>
    <w:rsid w:val="003D66AC"/>
    <w:rsid w:val="003E0835"/>
    <w:rsid w:val="003E08C5"/>
    <w:rsid w:val="003F0DCC"/>
    <w:rsid w:val="003F1D1A"/>
    <w:rsid w:val="003F4951"/>
    <w:rsid w:val="003F6C0B"/>
    <w:rsid w:val="0040782D"/>
    <w:rsid w:val="00414E9A"/>
    <w:rsid w:val="0043088F"/>
    <w:rsid w:val="00492A77"/>
    <w:rsid w:val="004B2719"/>
    <w:rsid w:val="004B4295"/>
    <w:rsid w:val="004D4DD2"/>
    <w:rsid w:val="004F3F6D"/>
    <w:rsid w:val="004F4351"/>
    <w:rsid w:val="00517C8F"/>
    <w:rsid w:val="00524502"/>
    <w:rsid w:val="00540284"/>
    <w:rsid w:val="00551493"/>
    <w:rsid w:val="00562297"/>
    <w:rsid w:val="00566D0E"/>
    <w:rsid w:val="0057067C"/>
    <w:rsid w:val="00577A70"/>
    <w:rsid w:val="005C39AA"/>
    <w:rsid w:val="005E46F7"/>
    <w:rsid w:val="005E49B4"/>
    <w:rsid w:val="005E52A1"/>
    <w:rsid w:val="005E5545"/>
    <w:rsid w:val="005F562D"/>
    <w:rsid w:val="00655E8B"/>
    <w:rsid w:val="00663B64"/>
    <w:rsid w:val="00663F68"/>
    <w:rsid w:val="006B2687"/>
    <w:rsid w:val="006C053B"/>
    <w:rsid w:val="006C6C9E"/>
    <w:rsid w:val="006D1D0E"/>
    <w:rsid w:val="006D67B9"/>
    <w:rsid w:val="006E01A7"/>
    <w:rsid w:val="006E4BB8"/>
    <w:rsid w:val="006F047F"/>
    <w:rsid w:val="0070139A"/>
    <w:rsid w:val="007014CB"/>
    <w:rsid w:val="0070732F"/>
    <w:rsid w:val="00720B1C"/>
    <w:rsid w:val="0073484B"/>
    <w:rsid w:val="00734DFC"/>
    <w:rsid w:val="0077202D"/>
    <w:rsid w:val="007740E1"/>
    <w:rsid w:val="00785BEB"/>
    <w:rsid w:val="007970B2"/>
    <w:rsid w:val="007C21E3"/>
    <w:rsid w:val="007E1D4B"/>
    <w:rsid w:val="007E447F"/>
    <w:rsid w:val="007F395F"/>
    <w:rsid w:val="007F517E"/>
    <w:rsid w:val="00803FA2"/>
    <w:rsid w:val="008055E4"/>
    <w:rsid w:val="00806868"/>
    <w:rsid w:val="00822551"/>
    <w:rsid w:val="00822857"/>
    <w:rsid w:val="00831388"/>
    <w:rsid w:val="00834EE2"/>
    <w:rsid w:val="00842E21"/>
    <w:rsid w:val="0085668F"/>
    <w:rsid w:val="00863113"/>
    <w:rsid w:val="008824F5"/>
    <w:rsid w:val="00886E2E"/>
    <w:rsid w:val="00891C19"/>
    <w:rsid w:val="008C238E"/>
    <w:rsid w:val="008C6330"/>
    <w:rsid w:val="008C69C6"/>
    <w:rsid w:val="008F4B5A"/>
    <w:rsid w:val="008F6925"/>
    <w:rsid w:val="00912AB2"/>
    <w:rsid w:val="00913649"/>
    <w:rsid w:val="009242BC"/>
    <w:rsid w:val="00926597"/>
    <w:rsid w:val="00933952"/>
    <w:rsid w:val="00936BA9"/>
    <w:rsid w:val="00943C43"/>
    <w:rsid w:val="00952048"/>
    <w:rsid w:val="009531BB"/>
    <w:rsid w:val="00956E96"/>
    <w:rsid w:val="0096571C"/>
    <w:rsid w:val="00980905"/>
    <w:rsid w:val="009927F8"/>
    <w:rsid w:val="009B1C6E"/>
    <w:rsid w:val="009B5EEB"/>
    <w:rsid w:val="009C4A72"/>
    <w:rsid w:val="009C58A5"/>
    <w:rsid w:val="009D6AC3"/>
    <w:rsid w:val="00A02F67"/>
    <w:rsid w:val="00A054B0"/>
    <w:rsid w:val="00A06F21"/>
    <w:rsid w:val="00A16ED8"/>
    <w:rsid w:val="00A50469"/>
    <w:rsid w:val="00A520CB"/>
    <w:rsid w:val="00A6112A"/>
    <w:rsid w:val="00A62540"/>
    <w:rsid w:val="00A72B2C"/>
    <w:rsid w:val="00A74440"/>
    <w:rsid w:val="00A83FD0"/>
    <w:rsid w:val="00AB0532"/>
    <w:rsid w:val="00AB3419"/>
    <w:rsid w:val="00B17C80"/>
    <w:rsid w:val="00B27ADE"/>
    <w:rsid w:val="00B40477"/>
    <w:rsid w:val="00B46006"/>
    <w:rsid w:val="00B630EB"/>
    <w:rsid w:val="00B81D04"/>
    <w:rsid w:val="00B95386"/>
    <w:rsid w:val="00BA52FA"/>
    <w:rsid w:val="00BF2EBF"/>
    <w:rsid w:val="00C005D6"/>
    <w:rsid w:val="00C03BF6"/>
    <w:rsid w:val="00C206B6"/>
    <w:rsid w:val="00C22F44"/>
    <w:rsid w:val="00C244DA"/>
    <w:rsid w:val="00C77108"/>
    <w:rsid w:val="00C87F22"/>
    <w:rsid w:val="00CA0DC9"/>
    <w:rsid w:val="00CA1FCD"/>
    <w:rsid w:val="00CA2E43"/>
    <w:rsid w:val="00CB46FE"/>
    <w:rsid w:val="00CB7D85"/>
    <w:rsid w:val="00CC4D53"/>
    <w:rsid w:val="00CF726D"/>
    <w:rsid w:val="00D25E28"/>
    <w:rsid w:val="00D357F7"/>
    <w:rsid w:val="00D55431"/>
    <w:rsid w:val="00D90E47"/>
    <w:rsid w:val="00D91901"/>
    <w:rsid w:val="00DC352F"/>
    <w:rsid w:val="00DD0AE6"/>
    <w:rsid w:val="00DD44D9"/>
    <w:rsid w:val="00DF60AE"/>
    <w:rsid w:val="00E001E3"/>
    <w:rsid w:val="00E13808"/>
    <w:rsid w:val="00E21BCF"/>
    <w:rsid w:val="00E3293C"/>
    <w:rsid w:val="00E368B4"/>
    <w:rsid w:val="00E413FC"/>
    <w:rsid w:val="00E41C67"/>
    <w:rsid w:val="00E5738C"/>
    <w:rsid w:val="00E64C8F"/>
    <w:rsid w:val="00E7192F"/>
    <w:rsid w:val="00E75EC0"/>
    <w:rsid w:val="00E803E6"/>
    <w:rsid w:val="00E8687E"/>
    <w:rsid w:val="00EA21FF"/>
    <w:rsid w:val="00EA5116"/>
    <w:rsid w:val="00EC38EC"/>
    <w:rsid w:val="00EC7F01"/>
    <w:rsid w:val="00ED7717"/>
    <w:rsid w:val="00F02778"/>
    <w:rsid w:val="00F0675C"/>
    <w:rsid w:val="00F20812"/>
    <w:rsid w:val="00F24092"/>
    <w:rsid w:val="00F344A2"/>
    <w:rsid w:val="00F36F47"/>
    <w:rsid w:val="00F529CE"/>
    <w:rsid w:val="00F974D2"/>
    <w:rsid w:val="00FA5F8F"/>
    <w:rsid w:val="00FB4E10"/>
    <w:rsid w:val="00FC1BA7"/>
    <w:rsid w:val="00FD0E68"/>
    <w:rsid w:val="00FF088D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366DFE"/>
  <w15:docId w15:val="{D2B74000-583F-4D88-81B0-8483394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3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E5738C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738C"/>
    <w:rPr>
      <w:rFonts w:ascii="Times New Roman" w:eastAsia="Calibri" w:hAnsi="Times New Roman" w:cs="Times New Roman"/>
      <w:b/>
      <w:bCs/>
      <w:sz w:val="24"/>
    </w:rPr>
  </w:style>
  <w:style w:type="paragraph" w:styleId="Zpat">
    <w:name w:val="footer"/>
    <w:basedOn w:val="Normln"/>
    <w:link w:val="ZpatChar"/>
    <w:unhideWhenUsed/>
    <w:rsid w:val="00E5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5738C"/>
    <w:rPr>
      <w:rFonts w:ascii="Calibri" w:eastAsia="Calibri" w:hAnsi="Calibri" w:cs="Times New Roman"/>
    </w:rPr>
  </w:style>
  <w:style w:type="character" w:styleId="Odkaznakoment">
    <w:name w:val="annotation reference"/>
    <w:semiHidden/>
    <w:unhideWhenUsed/>
    <w:rsid w:val="00E5738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7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738C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E573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5738C"/>
    <w:rPr>
      <w:rFonts w:ascii="Times New Roman" w:eastAsia="Calibri" w:hAnsi="Times New Roman" w:cs="Times New Roman"/>
      <w:sz w:val="24"/>
    </w:rPr>
  </w:style>
  <w:style w:type="paragraph" w:styleId="Zkladntext2">
    <w:name w:val="Body Text 2"/>
    <w:basedOn w:val="Normln"/>
    <w:link w:val="Zkladntext2Char"/>
    <w:semiHidden/>
    <w:rsid w:val="00E5738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5738C"/>
    <w:rPr>
      <w:rFonts w:ascii="Times New Roman" w:eastAsia="Calibri" w:hAnsi="Times New Roman" w:cs="Times New Roman"/>
      <w:sz w:val="24"/>
    </w:rPr>
  </w:style>
  <w:style w:type="character" w:styleId="slostrnky">
    <w:name w:val="page number"/>
    <w:basedOn w:val="Standardnpsmoodstavce"/>
    <w:semiHidden/>
    <w:rsid w:val="00E5738C"/>
  </w:style>
  <w:style w:type="paragraph" w:styleId="Textbubliny">
    <w:name w:val="Balloon Text"/>
    <w:basedOn w:val="Normln"/>
    <w:link w:val="TextbublinyChar"/>
    <w:uiPriority w:val="99"/>
    <w:semiHidden/>
    <w:unhideWhenUsed/>
    <w:rsid w:val="00E5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38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38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F01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2F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BEB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C190E"/>
    <w:rPr>
      <w:b/>
      <w:bCs/>
    </w:rPr>
  </w:style>
  <w:style w:type="character" w:customStyle="1" w:styleId="hps">
    <w:name w:val="hps"/>
    <w:basedOn w:val="Standardnpsmoodstavce"/>
    <w:rsid w:val="00D357F7"/>
  </w:style>
  <w:style w:type="paragraph" w:styleId="Normlnweb">
    <w:name w:val="Normal (Web)"/>
    <w:basedOn w:val="Normln"/>
    <w:uiPriority w:val="99"/>
    <w:unhideWhenUsed/>
    <w:rsid w:val="00186A2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84B26"/>
    <w:pPr>
      <w:spacing w:after="0" w:line="240" w:lineRule="auto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329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C081-CE7C-46F2-92AD-DACD5E30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 v Praze</Company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Štěpánka Žižková</cp:lastModifiedBy>
  <cp:revision>2</cp:revision>
  <cp:lastPrinted>2016-12-20T10:32:00Z</cp:lastPrinted>
  <dcterms:created xsi:type="dcterms:W3CDTF">2017-03-03T10:31:00Z</dcterms:created>
  <dcterms:modified xsi:type="dcterms:W3CDTF">2017-03-03T10:31:00Z</dcterms:modified>
</cp:coreProperties>
</file>