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0EB5" w14:textId="77777777" w:rsidR="002D7020" w:rsidRDefault="00995435">
      <w:pPr>
        <w:pStyle w:val="Zkladntext1"/>
        <w:pBdr>
          <w:top w:val="single" w:sz="4" w:space="0" w:color="auto"/>
        </w:pBdr>
        <w:spacing w:after="600"/>
        <w:ind w:left="2040"/>
        <w:rPr>
          <w:sz w:val="17"/>
          <w:szCs w:val="17"/>
        </w:rPr>
      </w:pPr>
      <w:r>
        <w:rPr>
          <w:i/>
          <w:iCs/>
          <w:sz w:val="17"/>
          <w:szCs w:val="17"/>
        </w:rPr>
        <w:t xml:space="preserve">Držitel certifikátů ISO 9001, ISO 14001, BS-OHSAS 18001, ČOS 051622 </w:t>
      </w:r>
      <w:proofErr w:type="gramStart"/>
      <w:r>
        <w:rPr>
          <w:i/>
          <w:iCs/>
          <w:sz w:val="17"/>
          <w:szCs w:val="17"/>
        </w:rPr>
        <w:t>( AQAP</w:t>
      </w:r>
      <w:proofErr w:type="gramEnd"/>
      <w:r>
        <w:rPr>
          <w:i/>
          <w:iCs/>
          <w:sz w:val="17"/>
          <w:szCs w:val="17"/>
        </w:rPr>
        <w:t xml:space="preserve"> 2110 )</w:t>
      </w:r>
    </w:p>
    <w:p w14:paraId="768FF614" w14:textId="77777777" w:rsidR="002D7020" w:rsidRDefault="00995435">
      <w:pPr>
        <w:pStyle w:val="Nadpis40"/>
        <w:keepNext/>
        <w:keepLines/>
        <w:spacing w:after="320"/>
      </w:pPr>
      <w:bookmarkStart w:id="0" w:name="bookmark3"/>
      <w:bookmarkStart w:id="1" w:name="bookmark4"/>
      <w:bookmarkStart w:id="2" w:name="bookmark5"/>
      <w:r>
        <w:t>Dodatek č. 2</w:t>
      </w:r>
      <w:bookmarkEnd w:id="0"/>
      <w:bookmarkEnd w:id="1"/>
      <w:bookmarkEnd w:id="2"/>
    </w:p>
    <w:p w14:paraId="0BE047EE" w14:textId="77777777" w:rsidR="002D7020" w:rsidRDefault="00995435">
      <w:pPr>
        <w:pStyle w:val="Nadpis40"/>
        <w:keepNext/>
        <w:keepLines/>
      </w:pPr>
      <w:bookmarkStart w:id="3" w:name="bookmark6"/>
      <w:bookmarkStart w:id="4" w:name="bookmark7"/>
      <w:bookmarkStart w:id="5" w:name="bookmark8"/>
      <w:r>
        <w:t>ke smlouvě CZ.1.05/2.1.00/03.0064</w:t>
      </w:r>
      <w:r>
        <w:br/>
        <w:t>o zajištění pravidelných kontrol provozuschopnosti a záručního a</w:t>
      </w:r>
      <w:r>
        <w:br/>
        <w:t>pozáručního servisu stabilního hasicího zařízení FK-KOMPLET®</w:t>
      </w:r>
      <w:bookmarkEnd w:id="3"/>
      <w:bookmarkEnd w:id="4"/>
      <w:bookmarkEnd w:id="5"/>
    </w:p>
    <w:p w14:paraId="36342B7C" w14:textId="77777777" w:rsidR="002D7020" w:rsidRDefault="00995435">
      <w:pPr>
        <w:pStyle w:val="Nadpis60"/>
        <w:keepNext/>
        <w:keepLines/>
        <w:spacing w:after="0" w:line="307" w:lineRule="auto"/>
        <w:ind w:firstLine="300"/>
      </w:pPr>
      <w:bookmarkStart w:id="6" w:name="bookmark10"/>
      <w:bookmarkStart w:id="7" w:name="bookmark11"/>
      <w:bookmarkStart w:id="8" w:name="bookmark9"/>
      <w:r>
        <w:t xml:space="preserve">1. Zhotovitel: </w:t>
      </w:r>
      <w:proofErr w:type="gramStart"/>
      <w:r>
        <w:t>KLIKA - BP</w:t>
      </w:r>
      <w:proofErr w:type="gramEnd"/>
      <w:r>
        <w:t xml:space="preserve"> </w:t>
      </w:r>
      <w:proofErr w:type="spellStart"/>
      <w:r>
        <w:t>Services</w:t>
      </w:r>
      <w:proofErr w:type="spellEnd"/>
      <w:r>
        <w:t xml:space="preserve"> s.r.o.</w:t>
      </w:r>
      <w:bookmarkEnd w:id="6"/>
      <w:bookmarkEnd w:id="7"/>
      <w:bookmarkEnd w:id="8"/>
    </w:p>
    <w:p w14:paraId="0A750C77" w14:textId="77777777" w:rsidR="002D7020" w:rsidRDefault="00995435">
      <w:pPr>
        <w:pStyle w:val="Zkladntext20"/>
      </w:pPr>
      <w:r>
        <w:t xml:space="preserve">se sídlem: 8. března </w:t>
      </w:r>
      <w:proofErr w:type="gramStart"/>
      <w:r>
        <w:t>481</w:t>
      </w:r>
      <w:r>
        <w:rPr>
          <w:i/>
          <w:iCs/>
        </w:rPr>
        <w:t>212a</w:t>
      </w:r>
      <w:proofErr w:type="gramEnd"/>
      <w:r>
        <w:rPr>
          <w:i/>
          <w:iCs/>
        </w:rPr>
        <w:t>,</w:t>
      </w:r>
      <w:r>
        <w:t xml:space="preserve"> Jihlava PSČ: 586 01</w:t>
      </w:r>
    </w:p>
    <w:p w14:paraId="476BF198" w14:textId="77777777" w:rsidR="002D7020" w:rsidRDefault="00995435">
      <w:pPr>
        <w:pStyle w:val="Zkladntext20"/>
      </w:pPr>
      <w:r>
        <w:t xml:space="preserve">korespondenční </w:t>
      </w:r>
      <w:proofErr w:type="spellStart"/>
      <w:proofErr w:type="gramStart"/>
      <w:r>
        <w:t>adresa:KLIKA</w:t>
      </w:r>
      <w:proofErr w:type="spellEnd"/>
      <w:proofErr w:type="gramEnd"/>
      <w:r>
        <w:t xml:space="preserve"> - BP </w:t>
      </w:r>
      <w:proofErr w:type="spellStart"/>
      <w:r>
        <w:t>Services</w:t>
      </w:r>
      <w:proofErr w:type="spellEnd"/>
      <w:r>
        <w:t xml:space="preserve"> s.r.o.</w:t>
      </w:r>
    </w:p>
    <w:p w14:paraId="13202F2F" w14:textId="77777777" w:rsidR="002D7020" w:rsidRDefault="00995435">
      <w:pPr>
        <w:pStyle w:val="Zkladntext20"/>
        <w:ind w:left="4080"/>
      </w:pPr>
      <w:proofErr w:type="spellStart"/>
      <w:r>
        <w:t>o.z</w:t>
      </w:r>
      <w:proofErr w:type="spellEnd"/>
      <w:r>
        <w:t>. Dráby 850, 566 01 Vysoké Mýto</w:t>
      </w:r>
    </w:p>
    <w:p w14:paraId="54BEE52E" w14:textId="77777777" w:rsidR="002D7020" w:rsidRDefault="00995435">
      <w:pPr>
        <w:pStyle w:val="Zkladntext20"/>
      </w:pPr>
      <w:r>
        <w:t>IČ: 094 56 881</w:t>
      </w:r>
    </w:p>
    <w:p w14:paraId="3A6AFE03" w14:textId="77777777" w:rsidR="002D7020" w:rsidRDefault="00995435">
      <w:pPr>
        <w:pStyle w:val="Zkladntext20"/>
      </w:pPr>
      <w:r>
        <w:t>DIČ: CZ09456881</w:t>
      </w:r>
    </w:p>
    <w:p w14:paraId="359F8CF0" w14:textId="77777777" w:rsidR="002D7020" w:rsidRDefault="00995435">
      <w:pPr>
        <w:pStyle w:val="Zkladntext20"/>
      </w:pPr>
      <w:r>
        <w:t>bankovní spojení: Komerční banka</w:t>
      </w:r>
    </w:p>
    <w:p w14:paraId="44EE907B" w14:textId="77777777" w:rsidR="002D7020" w:rsidRDefault="00995435">
      <w:pPr>
        <w:pStyle w:val="Zkladntext20"/>
      </w:pPr>
      <w:r>
        <w:t>číslo účtu: 123-2434080297/0100</w:t>
      </w:r>
    </w:p>
    <w:p w14:paraId="0F29887E" w14:textId="77777777" w:rsidR="002D7020" w:rsidRDefault="00995435">
      <w:pPr>
        <w:pStyle w:val="Zkladntext20"/>
      </w:pPr>
      <w:r>
        <w:t>zapsána v obchodním rejstříku vedeném u Krajského soudu v Brně, oddíl C, vložka 119123</w:t>
      </w:r>
    </w:p>
    <w:p w14:paraId="4765FA07" w14:textId="57F4BFE5" w:rsidR="002D7020" w:rsidRDefault="00995435">
      <w:pPr>
        <w:pStyle w:val="Zkladntext20"/>
      </w:pPr>
      <w:r>
        <w:t xml:space="preserve">osoba oprávněná ve věcech technických: </w:t>
      </w:r>
      <w:r w:rsidR="006B3EBD">
        <w:t>XXXXXXXXXXXXXX</w:t>
      </w:r>
      <w:r>
        <w:t>, tel. č. 602 710 111 zastoupená: Ing. Richardem Kadlecem, jednatel</w:t>
      </w:r>
    </w:p>
    <w:p w14:paraId="2E35B77C" w14:textId="77777777" w:rsidR="002D7020" w:rsidRDefault="00995435">
      <w:pPr>
        <w:pStyle w:val="Zkladntext20"/>
        <w:spacing w:after="520"/>
        <w:ind w:left="0"/>
        <w:jc w:val="center"/>
      </w:pPr>
      <w:r>
        <w:t xml:space="preserve">Ing. Jaroslavem </w:t>
      </w:r>
      <w:proofErr w:type="spellStart"/>
      <w:r>
        <w:t>Drastichem</w:t>
      </w:r>
      <w:proofErr w:type="spellEnd"/>
      <w:r>
        <w:t>, jednatel</w:t>
      </w:r>
    </w:p>
    <w:p w14:paraId="5DCCDAD3" w14:textId="77777777" w:rsidR="002D7020" w:rsidRDefault="00995435">
      <w:pPr>
        <w:pStyle w:val="Nadpis60"/>
        <w:keepNext/>
        <w:keepLines/>
        <w:spacing w:after="0"/>
      </w:pPr>
      <w:bookmarkStart w:id="9" w:name="bookmark12"/>
      <w:bookmarkStart w:id="10" w:name="bookmark13"/>
      <w:bookmarkStart w:id="11" w:name="bookmark14"/>
      <w:r>
        <w:t xml:space="preserve">2. Zhotovitel: Centrum dopravního výzkumu, </w:t>
      </w:r>
      <w:proofErr w:type="spellStart"/>
      <w:r>
        <w:t>v.v.i</w:t>
      </w:r>
      <w:proofErr w:type="spellEnd"/>
      <w:r>
        <w:t>.</w:t>
      </w:r>
      <w:bookmarkEnd w:id="9"/>
      <w:bookmarkEnd w:id="10"/>
      <w:bookmarkEnd w:id="11"/>
    </w:p>
    <w:p w14:paraId="16F3B522" w14:textId="77777777" w:rsidR="002D7020" w:rsidRDefault="00995435">
      <w:pPr>
        <w:pStyle w:val="Zkladntext1"/>
        <w:ind w:left="2040"/>
      </w:pPr>
      <w:r>
        <w:t xml:space="preserve">se sídlem: Líšeňská </w:t>
      </w:r>
      <w:proofErr w:type="gramStart"/>
      <w:r>
        <w:t>33a</w:t>
      </w:r>
      <w:proofErr w:type="gramEnd"/>
      <w:r>
        <w:t>, Brno PSČ: 636 00</w:t>
      </w:r>
    </w:p>
    <w:p w14:paraId="1E78A315" w14:textId="77777777" w:rsidR="002D7020" w:rsidRDefault="00995435">
      <w:pPr>
        <w:pStyle w:val="Zkladntext1"/>
        <w:ind w:left="2040"/>
      </w:pPr>
      <w:r>
        <w:t>IČ: 44994575</w:t>
      </w:r>
    </w:p>
    <w:p w14:paraId="15152C48" w14:textId="77777777" w:rsidR="002D7020" w:rsidRDefault="00995435">
      <w:pPr>
        <w:pStyle w:val="Zkladntext1"/>
        <w:ind w:left="2040"/>
      </w:pPr>
      <w:r>
        <w:t>DIČ: CZ44994575</w:t>
      </w:r>
    </w:p>
    <w:p w14:paraId="68507CDA" w14:textId="77777777" w:rsidR="002D7020" w:rsidRDefault="00995435">
      <w:pPr>
        <w:pStyle w:val="Zkladntext1"/>
        <w:ind w:left="2040"/>
      </w:pPr>
      <w:r>
        <w:t>bankovní spojení: KB Brno-Město</w:t>
      </w:r>
    </w:p>
    <w:p w14:paraId="72D2A7F6" w14:textId="77777777" w:rsidR="002D7020" w:rsidRDefault="00995435">
      <w:pPr>
        <w:pStyle w:val="Zkladntext1"/>
        <w:ind w:left="2040"/>
      </w:pPr>
      <w:r>
        <w:t>číslo účtu: 43-8294540227/0100</w:t>
      </w:r>
    </w:p>
    <w:p w14:paraId="1682705F" w14:textId="77777777" w:rsidR="002D7020" w:rsidRDefault="00995435">
      <w:pPr>
        <w:pStyle w:val="Zkladntext1"/>
        <w:ind w:left="2040"/>
      </w:pPr>
      <w:r>
        <w:t>zapsána v Rejstříku veřejných výzkumných institucí vedených institucí vedeném Ministerstvem školství, mládeže a tělovýchovy</w:t>
      </w:r>
    </w:p>
    <w:p w14:paraId="251DA47C" w14:textId="77777777" w:rsidR="002D7020" w:rsidRDefault="00995435">
      <w:pPr>
        <w:pStyle w:val="Zkladntext1"/>
        <w:spacing w:after="1020"/>
        <w:ind w:left="2040"/>
      </w:pPr>
      <w:r>
        <w:t>zastoupena: ředitelem Ing. Jindřichem Fričem, Ph.D.</w:t>
      </w:r>
    </w:p>
    <w:p w14:paraId="7D3BF6D2" w14:textId="77777777" w:rsidR="002D7020" w:rsidRDefault="00995435">
      <w:pPr>
        <w:pStyle w:val="Zkladntext1"/>
      </w:pPr>
      <w:r>
        <w:t>Výše uvedené smluvní strany se v souladu s ustanovením čl. X. bod 3) smlouvy dohodly na těchto jejích změnách a doplňcích:</w:t>
      </w:r>
    </w:p>
    <w:p w14:paraId="0078C4F6" w14:textId="77777777" w:rsidR="002D7020" w:rsidRDefault="00995435">
      <w:pPr>
        <w:pStyle w:val="Nadpis60"/>
        <w:keepNext/>
        <w:keepLines/>
        <w:spacing w:after="340"/>
      </w:pPr>
      <w:bookmarkStart w:id="12" w:name="bookmark15"/>
      <w:bookmarkStart w:id="13" w:name="bookmark16"/>
      <w:bookmarkStart w:id="14" w:name="bookmark17"/>
      <w:r>
        <w:rPr>
          <w:i/>
          <w:iCs/>
        </w:rPr>
        <w:t>V</w:t>
      </w:r>
      <w:r>
        <w:t xml:space="preserve"> článku IV. Ceny plnění, se </w:t>
      </w:r>
      <w:proofErr w:type="gramStart"/>
      <w:r>
        <w:t>ruší</w:t>
      </w:r>
      <w:proofErr w:type="gramEnd"/>
      <w:r>
        <w:t xml:space="preserve"> odstavec 1) a nahrazuje novým zněním takto:</w:t>
      </w:r>
      <w:bookmarkEnd w:id="12"/>
      <w:bookmarkEnd w:id="13"/>
      <w:bookmarkEnd w:id="14"/>
    </w:p>
    <w:p w14:paraId="3428CFC9" w14:textId="77777777" w:rsidR="002D7020" w:rsidRDefault="00995435">
      <w:pPr>
        <w:pStyle w:val="Zkladntext1"/>
        <w:spacing w:after="1000"/>
        <w:ind w:firstLine="280"/>
      </w:pPr>
      <w:r>
        <w:t>1) Ceny za pravidelné servisy a opravy jsou stanoveny takto:</w:t>
      </w:r>
    </w:p>
    <w:p w14:paraId="1CB81143" w14:textId="77777777" w:rsidR="002D7020" w:rsidRDefault="00995435">
      <w:pPr>
        <w:pStyle w:val="Nadpis50"/>
        <w:keepNext/>
        <w:keepLines/>
        <w:spacing w:after="240"/>
        <w:ind w:firstLine="280"/>
      </w:pPr>
      <w:bookmarkStart w:id="15" w:name="bookmark18"/>
      <w:bookmarkStart w:id="16" w:name="bookmark19"/>
      <w:bookmarkStart w:id="17" w:name="bookmark20"/>
      <w:r>
        <w:lastRenderedPageBreak/>
        <w:t>Pravidelná kontrola provozuschopnosti celého zařízení 1 x za 12 měsíců</w:t>
      </w:r>
      <w:r>
        <w:rPr>
          <w:u w:val="none"/>
        </w:rPr>
        <w:t>:</w:t>
      </w:r>
      <w:bookmarkEnd w:id="15"/>
      <w:bookmarkEnd w:id="16"/>
      <w:bookmarkEnd w:id="17"/>
    </w:p>
    <w:p w14:paraId="5C7B0201" w14:textId="77777777" w:rsidR="002D7020" w:rsidRDefault="00995435">
      <w:pPr>
        <w:pStyle w:val="Zkladntext40"/>
        <w:spacing w:after="240"/>
        <w:ind w:firstLine="280"/>
      </w:pPr>
      <w:r>
        <w:t>Spisovna: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82"/>
        <w:gridCol w:w="1301"/>
      </w:tblGrid>
      <w:tr w:rsidR="002D7020" w14:paraId="6E114B2E" w14:textId="77777777">
        <w:trPr>
          <w:trHeight w:hRule="exact" w:val="1070"/>
          <w:jc w:val="center"/>
        </w:trPr>
        <w:tc>
          <w:tcPr>
            <w:tcW w:w="7282" w:type="dxa"/>
            <w:shd w:val="clear" w:color="auto" w:fill="FFFFFF"/>
          </w:tcPr>
          <w:p w14:paraId="7608CD91" w14:textId="77777777" w:rsidR="002D7020" w:rsidRDefault="00995435">
            <w:pPr>
              <w:pStyle w:val="Jin0"/>
              <w:numPr>
                <w:ilvl w:val="0"/>
                <w:numId w:val="1"/>
              </w:numPr>
              <w:tabs>
                <w:tab w:val="left" w:pos="486"/>
              </w:tabs>
              <w:ind w:firstLine="260"/>
            </w:pPr>
            <w:r>
              <w:t>hasicí zařízení</w:t>
            </w:r>
          </w:p>
          <w:p w14:paraId="4AC33D18" w14:textId="77777777" w:rsidR="002D7020" w:rsidRDefault="00995435">
            <w:pPr>
              <w:pStyle w:val="Jin0"/>
              <w:numPr>
                <w:ilvl w:val="0"/>
                <w:numId w:val="1"/>
              </w:numPr>
              <w:tabs>
                <w:tab w:val="left" w:pos="476"/>
              </w:tabs>
              <w:ind w:firstLine="260"/>
            </w:pPr>
            <w:r>
              <w:t>detekčně spouštěcí zařízení</w:t>
            </w:r>
          </w:p>
        </w:tc>
        <w:tc>
          <w:tcPr>
            <w:tcW w:w="1301" w:type="dxa"/>
            <w:shd w:val="clear" w:color="auto" w:fill="FFFFFF"/>
          </w:tcPr>
          <w:p w14:paraId="3F0BA0A7" w14:textId="77777777" w:rsidR="002D7020" w:rsidRDefault="00995435">
            <w:pPr>
              <w:pStyle w:val="Jin0"/>
              <w:ind w:firstLine="160"/>
            </w:pPr>
            <w:r>
              <w:t>2800,- Kč</w:t>
            </w:r>
          </w:p>
          <w:p w14:paraId="3C1F05D4" w14:textId="77777777" w:rsidR="002D7020" w:rsidRDefault="00995435">
            <w:pPr>
              <w:pStyle w:val="Jin0"/>
              <w:spacing w:after="240"/>
              <w:ind w:firstLine="160"/>
            </w:pPr>
            <w:r>
              <w:t>3300,- Kč</w:t>
            </w:r>
          </w:p>
          <w:p w14:paraId="0D2F63B8" w14:textId="77777777" w:rsidR="002D7020" w:rsidRDefault="00995435">
            <w:pPr>
              <w:pStyle w:val="Jin0"/>
              <w:spacing w:after="120"/>
              <w:ind w:firstLine="160"/>
            </w:pPr>
            <w:r>
              <w:rPr>
                <w:b/>
                <w:bCs/>
              </w:rPr>
              <w:t>6100,- Kč</w:t>
            </w:r>
          </w:p>
        </w:tc>
      </w:tr>
    </w:tbl>
    <w:p w14:paraId="287E0C8A" w14:textId="77777777" w:rsidR="002D7020" w:rsidRDefault="00995435">
      <w:pPr>
        <w:pStyle w:val="Titulektabulky0"/>
        <w:ind w:left="254"/>
      </w:pPr>
      <w:r>
        <w:t xml:space="preserve">Server </w:t>
      </w:r>
      <w:proofErr w:type="spellStart"/>
      <w:r>
        <w:t>m.č</w:t>
      </w:r>
      <w:proofErr w:type="spellEnd"/>
      <w:r>
        <w:t>. 213:</w:t>
      </w:r>
    </w:p>
    <w:p w14:paraId="06B3C21C" w14:textId="77777777" w:rsidR="002D7020" w:rsidRDefault="002D7020">
      <w:pPr>
        <w:spacing w:after="59" w:line="1" w:lineRule="exact"/>
      </w:pPr>
    </w:p>
    <w:p w14:paraId="392A5396" w14:textId="77777777" w:rsidR="002D7020" w:rsidRDefault="002D702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82"/>
        <w:gridCol w:w="1301"/>
      </w:tblGrid>
      <w:tr w:rsidR="002D7020" w14:paraId="085855C0" w14:textId="77777777">
        <w:trPr>
          <w:trHeight w:hRule="exact" w:val="1224"/>
          <w:jc w:val="center"/>
        </w:trPr>
        <w:tc>
          <w:tcPr>
            <w:tcW w:w="7282" w:type="dxa"/>
            <w:shd w:val="clear" w:color="auto" w:fill="FFFFFF"/>
          </w:tcPr>
          <w:p w14:paraId="27D569CD" w14:textId="77777777" w:rsidR="002D7020" w:rsidRDefault="00995435">
            <w:pPr>
              <w:pStyle w:val="Jin0"/>
              <w:spacing w:before="160"/>
              <w:ind w:firstLine="260"/>
            </w:pPr>
            <w:r>
              <w:t>a) hasicí zařízení</w:t>
            </w:r>
          </w:p>
          <w:p w14:paraId="41489BD0" w14:textId="77777777" w:rsidR="002D7020" w:rsidRDefault="00995435">
            <w:pPr>
              <w:pStyle w:val="Jin0"/>
            </w:pPr>
            <w:proofErr w:type="gramStart"/>
            <w:r>
              <w:t>33b</w:t>
            </w:r>
            <w:proofErr w:type="gramEnd"/>
            <w:r>
              <w:t>) detekčně spouštěcí zařízení</w:t>
            </w:r>
          </w:p>
        </w:tc>
        <w:tc>
          <w:tcPr>
            <w:tcW w:w="1301" w:type="dxa"/>
            <w:shd w:val="clear" w:color="auto" w:fill="FFFFFF"/>
            <w:vAlign w:val="center"/>
          </w:tcPr>
          <w:p w14:paraId="198E5933" w14:textId="77777777" w:rsidR="002D7020" w:rsidRDefault="00995435">
            <w:pPr>
              <w:pStyle w:val="Jin0"/>
              <w:spacing w:after="220" w:line="266" w:lineRule="auto"/>
              <w:ind w:left="160" w:firstLine="20"/>
            </w:pPr>
            <w:r>
              <w:t>1500,- Kč 3300,- Kč</w:t>
            </w:r>
          </w:p>
          <w:p w14:paraId="0500BCD1" w14:textId="77777777" w:rsidR="002D7020" w:rsidRDefault="00995435">
            <w:pPr>
              <w:pStyle w:val="Jin0"/>
              <w:spacing w:line="266" w:lineRule="auto"/>
              <w:ind w:left="160" w:firstLine="20"/>
            </w:pPr>
            <w:r>
              <w:rPr>
                <w:b/>
                <w:bCs/>
              </w:rPr>
              <w:t>4800,- Kč</w:t>
            </w:r>
          </w:p>
        </w:tc>
      </w:tr>
    </w:tbl>
    <w:p w14:paraId="3FDE6697" w14:textId="77777777" w:rsidR="002D7020" w:rsidRDefault="002D7020">
      <w:pPr>
        <w:spacing w:after="59" w:line="1" w:lineRule="exact"/>
      </w:pPr>
    </w:p>
    <w:p w14:paraId="52127F67" w14:textId="77777777" w:rsidR="002D7020" w:rsidRDefault="002D7020">
      <w:pPr>
        <w:spacing w:line="1" w:lineRule="exact"/>
      </w:pPr>
    </w:p>
    <w:p w14:paraId="2AAE7660" w14:textId="77777777" w:rsidR="002D7020" w:rsidRDefault="00995435">
      <w:pPr>
        <w:pStyle w:val="Titulektabulky0"/>
        <w:ind w:left="254"/>
      </w:pPr>
      <w:r>
        <w:t>Objekt SO 02: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82"/>
        <w:gridCol w:w="1306"/>
      </w:tblGrid>
      <w:tr w:rsidR="002D7020" w14:paraId="0B806BED" w14:textId="77777777">
        <w:trPr>
          <w:trHeight w:hRule="exact" w:val="1296"/>
          <w:jc w:val="center"/>
        </w:trPr>
        <w:tc>
          <w:tcPr>
            <w:tcW w:w="7282" w:type="dxa"/>
            <w:shd w:val="clear" w:color="auto" w:fill="FFFFFF"/>
          </w:tcPr>
          <w:p w14:paraId="02000032" w14:textId="77777777" w:rsidR="002D7020" w:rsidRDefault="00995435">
            <w:pPr>
              <w:pStyle w:val="Jin0"/>
              <w:numPr>
                <w:ilvl w:val="0"/>
                <w:numId w:val="2"/>
              </w:numPr>
              <w:tabs>
                <w:tab w:val="left" w:pos="486"/>
              </w:tabs>
              <w:spacing w:before="140"/>
              <w:ind w:firstLine="260"/>
            </w:pPr>
            <w:r>
              <w:t>hasicí zařízení</w:t>
            </w:r>
          </w:p>
          <w:p w14:paraId="55141DEF" w14:textId="77777777" w:rsidR="002D7020" w:rsidRDefault="00995435">
            <w:pPr>
              <w:pStyle w:val="Jin0"/>
              <w:numPr>
                <w:ilvl w:val="0"/>
                <w:numId w:val="2"/>
              </w:numPr>
              <w:tabs>
                <w:tab w:val="left" w:pos="476"/>
              </w:tabs>
              <w:ind w:firstLine="260"/>
            </w:pPr>
            <w:r>
              <w:t>detekčně spouštěcí zařízení</w:t>
            </w:r>
          </w:p>
        </w:tc>
        <w:tc>
          <w:tcPr>
            <w:tcW w:w="1306" w:type="dxa"/>
            <w:shd w:val="clear" w:color="auto" w:fill="FFFFFF"/>
            <w:vAlign w:val="center"/>
          </w:tcPr>
          <w:p w14:paraId="7FCD3443" w14:textId="77777777" w:rsidR="002D7020" w:rsidRDefault="00995435">
            <w:pPr>
              <w:pStyle w:val="Jin0"/>
              <w:ind w:firstLine="160"/>
            </w:pPr>
            <w:r>
              <w:t>1900,-Kč</w:t>
            </w:r>
          </w:p>
          <w:p w14:paraId="7E5AE865" w14:textId="77777777" w:rsidR="002D7020" w:rsidRDefault="00995435">
            <w:pPr>
              <w:pStyle w:val="Jin0"/>
              <w:spacing w:after="240"/>
              <w:ind w:firstLine="160"/>
            </w:pPr>
            <w:r>
              <w:t>3300,- Kč</w:t>
            </w:r>
          </w:p>
          <w:p w14:paraId="009266DA" w14:textId="77777777" w:rsidR="002D7020" w:rsidRDefault="00995435">
            <w:pPr>
              <w:pStyle w:val="Jin0"/>
              <w:spacing w:after="140"/>
              <w:ind w:firstLine="160"/>
            </w:pPr>
            <w:r>
              <w:rPr>
                <w:b/>
                <w:bCs/>
              </w:rPr>
              <w:t>5200,- Kč</w:t>
            </w:r>
          </w:p>
        </w:tc>
      </w:tr>
      <w:tr w:rsidR="002D7020" w14:paraId="6717D51E" w14:textId="77777777">
        <w:trPr>
          <w:trHeight w:hRule="exact" w:val="610"/>
          <w:jc w:val="center"/>
        </w:trPr>
        <w:tc>
          <w:tcPr>
            <w:tcW w:w="7282" w:type="dxa"/>
            <w:shd w:val="clear" w:color="auto" w:fill="FFFFFF"/>
            <w:vAlign w:val="center"/>
          </w:tcPr>
          <w:p w14:paraId="58B91573" w14:textId="77777777" w:rsidR="002D7020" w:rsidRDefault="00995435">
            <w:pPr>
              <w:pStyle w:val="Jin0"/>
              <w:ind w:firstLine="260"/>
            </w:pPr>
            <w:r>
              <w:rPr>
                <w:b/>
                <w:bCs/>
              </w:rPr>
              <w:t>Cestovné: JI/Brno/JI 144 km á 15 Kč</w:t>
            </w:r>
          </w:p>
        </w:tc>
        <w:tc>
          <w:tcPr>
            <w:tcW w:w="1306" w:type="dxa"/>
            <w:shd w:val="clear" w:color="auto" w:fill="FFFFFF"/>
            <w:vAlign w:val="center"/>
          </w:tcPr>
          <w:p w14:paraId="4F78C484" w14:textId="77777777" w:rsidR="002D7020" w:rsidRDefault="00995435">
            <w:pPr>
              <w:pStyle w:val="Jin0"/>
              <w:ind w:firstLine="160"/>
            </w:pPr>
            <w:r>
              <w:rPr>
                <w:b/>
                <w:bCs/>
              </w:rPr>
              <w:t>2160,- Kč</w:t>
            </w:r>
          </w:p>
        </w:tc>
      </w:tr>
      <w:tr w:rsidR="002D7020" w14:paraId="154D2EBE" w14:textId="77777777">
        <w:trPr>
          <w:trHeight w:hRule="exact" w:val="408"/>
          <w:jc w:val="center"/>
        </w:trPr>
        <w:tc>
          <w:tcPr>
            <w:tcW w:w="7282" w:type="dxa"/>
            <w:shd w:val="clear" w:color="auto" w:fill="FFFFFF"/>
          </w:tcPr>
          <w:p w14:paraId="1857BF96" w14:textId="77777777" w:rsidR="002D7020" w:rsidRDefault="002D7020">
            <w:pPr>
              <w:rPr>
                <w:sz w:val="10"/>
                <w:szCs w:val="10"/>
              </w:rPr>
            </w:pPr>
          </w:p>
        </w:tc>
        <w:tc>
          <w:tcPr>
            <w:tcW w:w="1306" w:type="dxa"/>
            <w:shd w:val="clear" w:color="auto" w:fill="FFFFFF"/>
            <w:vAlign w:val="center"/>
          </w:tcPr>
          <w:p w14:paraId="795D8F3E" w14:textId="77777777" w:rsidR="002D7020" w:rsidRDefault="00995435">
            <w:pPr>
              <w:pStyle w:val="Jin0"/>
              <w:jc w:val="both"/>
              <w:rPr>
                <w:sz w:val="20"/>
                <w:szCs w:val="20"/>
              </w:rPr>
            </w:pPr>
            <w:r>
              <w:rPr>
                <w:b/>
                <w:bCs/>
                <w:sz w:val="20"/>
                <w:szCs w:val="20"/>
              </w:rPr>
              <w:t>—</w:t>
            </w:r>
          </w:p>
        </w:tc>
      </w:tr>
      <w:tr w:rsidR="002D7020" w14:paraId="0BDE8193" w14:textId="77777777">
        <w:trPr>
          <w:trHeight w:hRule="exact" w:val="408"/>
          <w:jc w:val="center"/>
        </w:trPr>
        <w:tc>
          <w:tcPr>
            <w:tcW w:w="7282" w:type="dxa"/>
            <w:shd w:val="clear" w:color="auto" w:fill="FFFFFF"/>
            <w:vAlign w:val="bottom"/>
          </w:tcPr>
          <w:p w14:paraId="4D06F42F" w14:textId="77777777" w:rsidR="002D7020" w:rsidRDefault="00995435">
            <w:pPr>
              <w:pStyle w:val="Jin0"/>
              <w:ind w:firstLine="260"/>
              <w:rPr>
                <w:sz w:val="20"/>
                <w:szCs w:val="20"/>
              </w:rPr>
            </w:pPr>
            <w:r>
              <w:rPr>
                <w:b/>
                <w:bCs/>
                <w:sz w:val="20"/>
                <w:szCs w:val="20"/>
              </w:rPr>
              <w:t>CELKEM za roční kontrolu</w:t>
            </w:r>
          </w:p>
        </w:tc>
        <w:tc>
          <w:tcPr>
            <w:tcW w:w="1306" w:type="dxa"/>
            <w:shd w:val="clear" w:color="auto" w:fill="FFFFFF"/>
            <w:vAlign w:val="bottom"/>
          </w:tcPr>
          <w:p w14:paraId="1ED27BA7" w14:textId="77777777" w:rsidR="002D7020" w:rsidRDefault="00995435">
            <w:pPr>
              <w:pStyle w:val="Jin0"/>
              <w:ind w:firstLine="160"/>
              <w:rPr>
                <w:sz w:val="20"/>
                <w:szCs w:val="20"/>
              </w:rPr>
            </w:pPr>
            <w:r>
              <w:rPr>
                <w:b/>
                <w:bCs/>
                <w:sz w:val="20"/>
                <w:szCs w:val="20"/>
              </w:rPr>
              <w:t>18 260,- Kč</w:t>
            </w:r>
          </w:p>
        </w:tc>
      </w:tr>
    </w:tbl>
    <w:p w14:paraId="721D97F3" w14:textId="77777777" w:rsidR="002D7020" w:rsidRDefault="002D7020">
      <w:pPr>
        <w:sectPr w:rsidR="002D7020">
          <w:footerReference w:type="default" r:id="rId7"/>
          <w:pgSz w:w="11900" w:h="16840"/>
          <w:pgMar w:top="1135" w:right="1339" w:bottom="3674" w:left="1442" w:header="707" w:footer="3" w:gutter="0"/>
          <w:pgNumType w:start="1"/>
          <w:cols w:space="720"/>
          <w:noEndnote/>
          <w:docGrid w:linePitch="360"/>
        </w:sectPr>
      </w:pPr>
    </w:p>
    <w:p w14:paraId="745B4447" w14:textId="1BFBBEEC" w:rsidR="002D7020" w:rsidRDefault="00995435">
      <w:pPr>
        <w:spacing w:line="1" w:lineRule="exact"/>
      </w:pPr>
      <w:r>
        <w:rPr>
          <w:noProof/>
        </w:rPr>
        <w:lastRenderedPageBreak/>
        <w:drawing>
          <wp:anchor distT="0" distB="7407275" distL="0" distR="0" simplePos="0" relativeHeight="125829380" behindDoc="0" locked="0" layoutInCell="1" allowOverlap="1" wp14:anchorId="226F2E2D" wp14:editId="1E4B34A3">
            <wp:simplePos x="0" y="0"/>
            <wp:positionH relativeFrom="page">
              <wp:posOffset>175895</wp:posOffset>
            </wp:positionH>
            <wp:positionV relativeFrom="paragraph">
              <wp:posOffset>0</wp:posOffset>
            </wp:positionV>
            <wp:extent cx="530225" cy="104267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530225" cy="1042670"/>
                    </a:xfrm>
                    <a:prstGeom prst="rect">
                      <a:avLst/>
                    </a:prstGeom>
                  </pic:spPr>
                </pic:pic>
              </a:graphicData>
            </a:graphic>
          </wp:anchor>
        </w:drawing>
      </w:r>
      <w:r>
        <w:rPr>
          <w:noProof/>
        </w:rPr>
        <mc:AlternateContent>
          <mc:Choice Requires="wps">
            <w:drawing>
              <wp:anchor distT="673735" distB="7596505" distL="0" distR="0" simplePos="0" relativeHeight="125829381" behindDoc="0" locked="0" layoutInCell="1" allowOverlap="1" wp14:anchorId="462F2536" wp14:editId="19B353D9">
                <wp:simplePos x="0" y="0"/>
                <wp:positionH relativeFrom="page">
                  <wp:posOffset>1068705</wp:posOffset>
                </wp:positionH>
                <wp:positionV relativeFrom="paragraph">
                  <wp:posOffset>673735</wp:posOffset>
                </wp:positionV>
                <wp:extent cx="4355465" cy="1765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355465" cy="176530"/>
                        </a:xfrm>
                        <a:prstGeom prst="rect">
                          <a:avLst/>
                        </a:prstGeom>
                        <a:noFill/>
                      </wps:spPr>
                      <wps:txbx>
                        <w:txbxContent>
                          <w:p w14:paraId="59B0AACC" w14:textId="77777777" w:rsidR="002D7020" w:rsidRDefault="00995435">
                            <w:pPr>
                              <w:pStyle w:val="Nadpis50"/>
                              <w:keepNext/>
                              <w:keepLines/>
                              <w:spacing w:after="0"/>
                              <w:ind w:firstLine="0"/>
                            </w:pPr>
                            <w:bookmarkStart w:id="18" w:name="bookmark21"/>
                            <w:bookmarkStart w:id="19" w:name="bookmark22"/>
                            <w:bookmarkStart w:id="20" w:name="bookmark23"/>
                            <w:r>
                              <w:t xml:space="preserve">Zkouška činnosti detekčně spouštěcího zařízení </w:t>
                            </w:r>
                            <w:proofErr w:type="gramStart"/>
                            <w:r>
                              <w:t>( EPS</w:t>
                            </w:r>
                            <w:proofErr w:type="gramEnd"/>
                            <w:r>
                              <w:t>) 1 x za 6 měsíců</w:t>
                            </w:r>
                            <w:r>
                              <w:rPr>
                                <w:u w:val="none"/>
                              </w:rPr>
                              <w:t>:</w:t>
                            </w:r>
                            <w:bookmarkEnd w:id="18"/>
                            <w:bookmarkEnd w:id="19"/>
                            <w:bookmarkEnd w:id="20"/>
                          </w:p>
                        </w:txbxContent>
                      </wps:txbx>
                      <wps:bodyPr wrap="none" lIns="0" tIns="0" rIns="0" bIns="0"/>
                    </wps:wsp>
                  </a:graphicData>
                </a:graphic>
              </wp:anchor>
            </w:drawing>
          </mc:Choice>
          <mc:Fallback>
            <w:pict>
              <v:shape w14:anchorId="462F2536" id="Shape 7" o:spid="_x0000_s1027" type="#_x0000_t202" style="position:absolute;margin-left:84.15pt;margin-top:53.05pt;width:342.95pt;height:13.9pt;z-index:125829381;visibility:visible;mso-wrap-style:none;mso-wrap-distance-left:0;mso-wrap-distance-top:53.05pt;mso-wrap-distance-right:0;mso-wrap-distance-bottom:59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" filled="f" stroked="f">
                <v:textbox inset="0,0,0,0">
                  <w:txbxContent>
                    <w:p w14:paraId="59B0AACC" w14:textId="77777777" w:rsidR="002D7020" w:rsidRDefault="00995435">
                      <w:pPr>
                        <w:pStyle w:val="Nadpis50"/>
                        <w:keepNext/>
                        <w:keepLines/>
                        <w:spacing w:after="0"/>
                        <w:ind w:firstLine="0"/>
                      </w:pPr>
                      <w:bookmarkStart w:id="24" w:name="bookmark21"/>
                      <w:bookmarkStart w:id="25" w:name="bookmark22"/>
                      <w:bookmarkStart w:id="26" w:name="bookmark23"/>
                      <w:r>
                        <w:t>Zkouška činnosti detekčně spouštěcího zařízení ( EPS) 1 x za 6 měsíců</w:t>
                      </w:r>
                      <w:r>
                        <w:rPr>
                          <w:u w:val="none"/>
                        </w:rPr>
                        <w:t>:</w:t>
                      </w:r>
                      <w:bookmarkEnd w:id="24"/>
                      <w:bookmarkEnd w:id="25"/>
                      <w:bookmarkEnd w:id="26"/>
                    </w:p>
                  </w:txbxContent>
                </v:textbox>
                <w10:wrap type="topAndBottom" anchorx="page"/>
              </v:shape>
            </w:pict>
          </mc:Fallback>
        </mc:AlternateContent>
      </w:r>
      <w:r>
        <w:rPr>
          <w:noProof/>
        </w:rPr>
        <mc:AlternateContent>
          <mc:Choice Requires="wps">
            <w:drawing>
              <wp:anchor distT="1134110" distB="7148195" distL="0" distR="0" simplePos="0" relativeHeight="125829383" behindDoc="0" locked="0" layoutInCell="1" allowOverlap="1" wp14:anchorId="0FA46D66" wp14:editId="3205930F">
                <wp:simplePos x="0" y="0"/>
                <wp:positionH relativeFrom="page">
                  <wp:posOffset>1071880</wp:posOffset>
                </wp:positionH>
                <wp:positionV relativeFrom="paragraph">
                  <wp:posOffset>1134110</wp:posOffset>
                </wp:positionV>
                <wp:extent cx="667385" cy="1644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67385" cy="164465"/>
                        </a:xfrm>
                        <a:prstGeom prst="rect">
                          <a:avLst/>
                        </a:prstGeom>
                        <a:noFill/>
                      </wps:spPr>
                      <wps:txbx>
                        <w:txbxContent>
                          <w:p w14:paraId="1F1B6665" w14:textId="77777777" w:rsidR="002D7020" w:rsidRDefault="00995435">
                            <w:pPr>
                              <w:pStyle w:val="Zkladntext40"/>
                            </w:pPr>
                            <w:r>
                              <w:t>Spisovna:</w:t>
                            </w:r>
                          </w:p>
                        </w:txbxContent>
                      </wps:txbx>
                      <wps:bodyPr wrap="none" lIns="0" tIns="0" rIns="0" bIns="0"/>
                    </wps:wsp>
                  </a:graphicData>
                </a:graphic>
              </wp:anchor>
            </w:drawing>
          </mc:Choice>
          <mc:Fallback>
            <w:pict>
              <v:shape w14:anchorId="0FA46D66" id="Shape 9" o:spid="_x0000_s1028" type="#_x0000_t202" style="position:absolute;margin-left:84.4pt;margin-top:89.3pt;width:52.55pt;height:12.95pt;z-index:125829383;visibility:visible;mso-wrap-style:none;mso-wrap-distance-left:0;mso-wrap-distance-top:89.3pt;mso-wrap-distance-right:0;mso-wrap-distance-bottom:56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" filled="f" stroked="f">
                <v:textbox inset="0,0,0,0">
                  <w:txbxContent>
                    <w:p w14:paraId="1F1B6665" w14:textId="77777777" w:rsidR="002D7020" w:rsidRDefault="00995435">
                      <w:pPr>
                        <w:pStyle w:val="Zkladntext40"/>
                      </w:pPr>
                      <w:r>
                        <w:t>Spisovna:</w:t>
                      </w:r>
                    </w:p>
                  </w:txbxContent>
                </v:textbox>
                <w10:wrap type="topAndBottom" anchorx="page"/>
              </v:shape>
            </w:pict>
          </mc:Fallback>
        </mc:AlternateContent>
      </w:r>
      <w:r>
        <w:rPr>
          <w:noProof/>
        </w:rPr>
        <mc:AlternateContent>
          <mc:Choice Requires="wps">
            <w:drawing>
              <wp:anchor distT="1438910" distB="6852285" distL="0" distR="0" simplePos="0" relativeHeight="125829385" behindDoc="0" locked="0" layoutInCell="1" allowOverlap="1" wp14:anchorId="1AE77859" wp14:editId="3D00B644">
                <wp:simplePos x="0" y="0"/>
                <wp:positionH relativeFrom="page">
                  <wp:posOffset>1071880</wp:posOffset>
                </wp:positionH>
                <wp:positionV relativeFrom="paragraph">
                  <wp:posOffset>1438910</wp:posOffset>
                </wp:positionV>
                <wp:extent cx="1682750" cy="1555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682750" cy="155575"/>
                        </a:xfrm>
                        <a:prstGeom prst="rect">
                          <a:avLst/>
                        </a:prstGeom>
                        <a:noFill/>
                      </wps:spPr>
                      <wps:txbx>
                        <w:txbxContent>
                          <w:p w14:paraId="5896C257" w14:textId="77777777" w:rsidR="002D7020" w:rsidRDefault="00995435">
                            <w:pPr>
                              <w:pStyle w:val="Zkladntext1"/>
                            </w:pPr>
                            <w:r>
                              <w:t>a) detekčně spouštěcí zařízení</w:t>
                            </w:r>
                          </w:p>
                        </w:txbxContent>
                      </wps:txbx>
                      <wps:bodyPr wrap="none" lIns="0" tIns="0" rIns="0" bIns="0"/>
                    </wps:wsp>
                  </a:graphicData>
                </a:graphic>
              </wp:anchor>
            </w:drawing>
          </mc:Choice>
          <mc:Fallback>
            <w:pict>
              <v:shape w14:anchorId="1AE77859" id="Shape 11" o:spid="_x0000_s1029" type="#_x0000_t202" style="position:absolute;margin-left:84.4pt;margin-top:113.3pt;width:132.5pt;height:12.25pt;z-index:125829385;visibility:visible;mso-wrap-style:none;mso-wrap-distance-left:0;mso-wrap-distance-top:113.3pt;mso-wrap-distance-right:0;mso-wrap-distance-bottom:539.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" filled="f" stroked="f">
                <v:textbox inset="0,0,0,0">
                  <w:txbxContent>
                    <w:p w14:paraId="5896C257" w14:textId="77777777" w:rsidR="002D7020" w:rsidRDefault="00995435">
                      <w:pPr>
                        <w:pStyle w:val="Zkladntext1"/>
                      </w:pPr>
                      <w:r>
                        <w:t xml:space="preserve">a) detekčně spouštěcí </w:t>
                      </w:r>
                      <w:r>
                        <w:t>zařízení</w:t>
                      </w:r>
                    </w:p>
                  </w:txbxContent>
                </v:textbox>
                <w10:wrap type="topAndBottom" anchorx="page"/>
              </v:shape>
            </w:pict>
          </mc:Fallback>
        </mc:AlternateContent>
      </w:r>
      <w:r>
        <w:rPr>
          <w:noProof/>
        </w:rPr>
        <mc:AlternateContent>
          <mc:Choice Requires="wps">
            <w:drawing>
              <wp:anchor distT="1450975" distB="6846570" distL="0" distR="0" simplePos="0" relativeHeight="125829387" behindDoc="0" locked="0" layoutInCell="1" allowOverlap="1" wp14:anchorId="5F5D1090" wp14:editId="1051578E">
                <wp:simplePos x="0" y="0"/>
                <wp:positionH relativeFrom="page">
                  <wp:posOffset>5638165</wp:posOffset>
                </wp:positionH>
                <wp:positionV relativeFrom="paragraph">
                  <wp:posOffset>1450975</wp:posOffset>
                </wp:positionV>
                <wp:extent cx="557530" cy="1492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57530" cy="149225"/>
                        </a:xfrm>
                        <a:prstGeom prst="rect">
                          <a:avLst/>
                        </a:prstGeom>
                        <a:noFill/>
                      </wps:spPr>
                      <wps:txbx>
                        <w:txbxContent>
                          <w:p w14:paraId="682E0949" w14:textId="77777777" w:rsidR="002D7020" w:rsidRDefault="00995435">
                            <w:pPr>
                              <w:pStyle w:val="Zkladntext1"/>
                            </w:pPr>
                            <w:r>
                              <w:rPr>
                                <w:b/>
                                <w:bCs/>
                              </w:rPr>
                              <w:t>3300,- Kč</w:t>
                            </w:r>
                          </w:p>
                        </w:txbxContent>
                      </wps:txbx>
                      <wps:bodyPr wrap="none" lIns="0" tIns="0" rIns="0" bIns="0"/>
                    </wps:wsp>
                  </a:graphicData>
                </a:graphic>
              </wp:anchor>
            </w:drawing>
          </mc:Choice>
          <mc:Fallback>
            <w:pict>
              <v:shape w14:anchorId="5F5D1090" id="Shape 13" o:spid="_x0000_s1030" type="#_x0000_t202" style="position:absolute;margin-left:443.95pt;margin-top:114.25pt;width:43.9pt;height:11.75pt;z-index:125829387;visibility:visible;mso-wrap-style:none;mso-wrap-distance-left:0;mso-wrap-distance-top:114.25pt;mso-wrap-distance-right:0;mso-wrap-distance-bottom:53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" filled="f" stroked="f">
                <v:textbox inset="0,0,0,0">
                  <w:txbxContent>
                    <w:p w14:paraId="682E0949" w14:textId="77777777" w:rsidR="002D7020" w:rsidRDefault="00995435">
                      <w:pPr>
                        <w:pStyle w:val="Zkladntext1"/>
                      </w:pPr>
                      <w:r>
                        <w:rPr>
                          <w:b/>
                          <w:bCs/>
                        </w:rPr>
                        <w:t>3300,- Kč</w:t>
                      </w:r>
                    </w:p>
                  </w:txbxContent>
                </v:textbox>
                <w10:wrap type="topAndBottom" anchorx="page"/>
              </v:shape>
            </w:pict>
          </mc:Fallback>
        </mc:AlternateContent>
      </w:r>
      <w:r>
        <w:rPr>
          <w:noProof/>
        </w:rPr>
        <mc:AlternateContent>
          <mc:Choice Requires="wps">
            <w:drawing>
              <wp:anchor distT="1880870" distB="6407150" distL="0" distR="0" simplePos="0" relativeHeight="125829389" behindDoc="0" locked="0" layoutInCell="1" allowOverlap="1" wp14:anchorId="1B98A400" wp14:editId="49D85D6E">
                <wp:simplePos x="0" y="0"/>
                <wp:positionH relativeFrom="page">
                  <wp:posOffset>1071880</wp:posOffset>
                </wp:positionH>
                <wp:positionV relativeFrom="paragraph">
                  <wp:posOffset>1880870</wp:posOffset>
                </wp:positionV>
                <wp:extent cx="1048385" cy="1587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48385" cy="158750"/>
                        </a:xfrm>
                        <a:prstGeom prst="rect">
                          <a:avLst/>
                        </a:prstGeom>
                        <a:noFill/>
                      </wps:spPr>
                      <wps:txbx>
                        <w:txbxContent>
                          <w:p w14:paraId="7EE61BA7" w14:textId="77777777" w:rsidR="002D7020" w:rsidRDefault="00995435">
                            <w:pPr>
                              <w:pStyle w:val="Zkladntext40"/>
                            </w:pPr>
                            <w:r>
                              <w:t xml:space="preserve">Server </w:t>
                            </w:r>
                            <w:proofErr w:type="spellStart"/>
                            <w:r>
                              <w:t>m.č</w:t>
                            </w:r>
                            <w:proofErr w:type="spellEnd"/>
                            <w:r>
                              <w:t>. 213:</w:t>
                            </w:r>
                          </w:p>
                        </w:txbxContent>
                      </wps:txbx>
                      <wps:bodyPr wrap="none" lIns="0" tIns="0" rIns="0" bIns="0"/>
                    </wps:wsp>
                  </a:graphicData>
                </a:graphic>
              </wp:anchor>
            </w:drawing>
          </mc:Choice>
          <mc:Fallback>
            <w:pict>
              <v:shape w14:anchorId="1B98A400" id="Shape 15" o:spid="_x0000_s1031" type="#_x0000_t202" style="position:absolute;margin-left:84.4pt;margin-top:148.1pt;width:82.55pt;height:12.5pt;z-index:125829389;visibility:visible;mso-wrap-style:none;mso-wrap-distance-left:0;mso-wrap-distance-top:148.1pt;mso-wrap-distance-right:0;mso-wrap-distance-bottom:50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" filled="f" stroked="f">
                <v:textbox inset="0,0,0,0">
                  <w:txbxContent>
                    <w:p w14:paraId="7EE61BA7" w14:textId="77777777" w:rsidR="002D7020" w:rsidRDefault="00995435">
                      <w:pPr>
                        <w:pStyle w:val="Zkladntext40"/>
                      </w:pPr>
                      <w:r>
                        <w:t>Server m.č. 213:</w:t>
                      </w:r>
                    </w:p>
                  </w:txbxContent>
                </v:textbox>
                <w10:wrap type="topAndBottom" anchorx="page"/>
              </v:shape>
            </w:pict>
          </mc:Fallback>
        </mc:AlternateContent>
      </w:r>
      <w:r>
        <w:rPr>
          <w:noProof/>
        </w:rPr>
        <mc:AlternateContent>
          <mc:Choice Requires="wps">
            <w:drawing>
              <wp:anchor distT="2185670" distB="6105525" distL="0" distR="0" simplePos="0" relativeHeight="125829391" behindDoc="0" locked="0" layoutInCell="1" allowOverlap="1" wp14:anchorId="0C851F1A" wp14:editId="6A06EFA0">
                <wp:simplePos x="0" y="0"/>
                <wp:positionH relativeFrom="page">
                  <wp:posOffset>1068705</wp:posOffset>
                </wp:positionH>
                <wp:positionV relativeFrom="paragraph">
                  <wp:posOffset>2185670</wp:posOffset>
                </wp:positionV>
                <wp:extent cx="1685290" cy="1555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85290" cy="155575"/>
                        </a:xfrm>
                        <a:prstGeom prst="rect">
                          <a:avLst/>
                        </a:prstGeom>
                        <a:noFill/>
                      </wps:spPr>
                      <wps:txbx>
                        <w:txbxContent>
                          <w:p w14:paraId="4706978D" w14:textId="77777777" w:rsidR="002D7020" w:rsidRDefault="00995435">
                            <w:pPr>
                              <w:pStyle w:val="Zkladntext1"/>
                            </w:pPr>
                            <w:r>
                              <w:t>a) detekčně spouštěcí zařízení</w:t>
                            </w:r>
                          </w:p>
                        </w:txbxContent>
                      </wps:txbx>
                      <wps:bodyPr wrap="none" lIns="0" tIns="0" rIns="0" bIns="0"/>
                    </wps:wsp>
                  </a:graphicData>
                </a:graphic>
              </wp:anchor>
            </w:drawing>
          </mc:Choice>
          <mc:Fallback>
            <w:pict>
              <v:shape w14:anchorId="0C851F1A" id="Shape 17" o:spid="_x0000_s1032" type="#_x0000_t202" style="position:absolute;margin-left:84.15pt;margin-top:172.1pt;width:132.7pt;height:12.25pt;z-index:125829391;visibility:visible;mso-wrap-style:none;mso-wrap-distance-left:0;mso-wrap-distance-top:172.1pt;mso-wrap-distance-right:0;mso-wrap-distance-bottom:48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" filled="f" stroked="f">
                <v:textbox inset="0,0,0,0">
                  <w:txbxContent>
                    <w:p w14:paraId="4706978D" w14:textId="77777777" w:rsidR="002D7020" w:rsidRDefault="00995435">
                      <w:pPr>
                        <w:pStyle w:val="Zkladntext1"/>
                      </w:pPr>
                      <w:r>
                        <w:t>a) detekčně spouštěcí zařízení</w:t>
                      </w:r>
                    </w:p>
                  </w:txbxContent>
                </v:textbox>
                <w10:wrap type="topAndBottom" anchorx="page"/>
              </v:shape>
            </w:pict>
          </mc:Fallback>
        </mc:AlternateContent>
      </w:r>
      <w:r>
        <w:rPr>
          <w:noProof/>
        </w:rPr>
        <mc:AlternateContent>
          <mc:Choice Requires="wps">
            <w:drawing>
              <wp:anchor distT="2200910" distB="6096635" distL="0" distR="0" simplePos="0" relativeHeight="125829393" behindDoc="0" locked="0" layoutInCell="1" allowOverlap="1" wp14:anchorId="2723BC65" wp14:editId="20FF3E6B">
                <wp:simplePos x="0" y="0"/>
                <wp:positionH relativeFrom="page">
                  <wp:posOffset>5638165</wp:posOffset>
                </wp:positionH>
                <wp:positionV relativeFrom="paragraph">
                  <wp:posOffset>2200910</wp:posOffset>
                </wp:positionV>
                <wp:extent cx="557530" cy="14922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57530" cy="149225"/>
                        </a:xfrm>
                        <a:prstGeom prst="rect">
                          <a:avLst/>
                        </a:prstGeom>
                        <a:noFill/>
                      </wps:spPr>
                      <wps:txbx>
                        <w:txbxContent>
                          <w:p w14:paraId="4C651494" w14:textId="77777777" w:rsidR="002D7020" w:rsidRDefault="00995435">
                            <w:pPr>
                              <w:pStyle w:val="Zkladntext1"/>
                            </w:pPr>
                            <w:r>
                              <w:rPr>
                                <w:b/>
                                <w:bCs/>
                              </w:rPr>
                              <w:t>3300,- Kč</w:t>
                            </w:r>
                          </w:p>
                        </w:txbxContent>
                      </wps:txbx>
                      <wps:bodyPr wrap="none" lIns="0" tIns="0" rIns="0" bIns="0"/>
                    </wps:wsp>
                  </a:graphicData>
                </a:graphic>
              </wp:anchor>
            </w:drawing>
          </mc:Choice>
          <mc:Fallback>
            <w:pict>
              <v:shape w14:anchorId="2723BC65" id="Shape 19" o:spid="_x0000_s1033" type="#_x0000_t202" style="position:absolute;margin-left:443.95pt;margin-top:173.3pt;width:43.9pt;height:11.75pt;z-index:125829393;visibility:visible;mso-wrap-style:none;mso-wrap-distance-left:0;mso-wrap-distance-top:173.3pt;mso-wrap-distance-right:0;mso-wrap-distance-bottom:48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" filled="f" stroked="f">
                <v:textbox inset="0,0,0,0">
                  <w:txbxContent>
                    <w:p w14:paraId="4C651494" w14:textId="77777777" w:rsidR="002D7020" w:rsidRDefault="00995435">
                      <w:pPr>
                        <w:pStyle w:val="Zkladntext1"/>
                      </w:pPr>
                      <w:r>
                        <w:rPr>
                          <w:b/>
                          <w:bCs/>
                        </w:rPr>
                        <w:t>3300,- Kč</w:t>
                      </w:r>
                    </w:p>
                  </w:txbxContent>
                </v:textbox>
                <w10:wrap type="topAndBottom" anchorx="page"/>
              </v:shape>
            </w:pict>
          </mc:Fallback>
        </mc:AlternateContent>
      </w:r>
      <w:r>
        <w:rPr>
          <w:noProof/>
        </w:rPr>
        <mc:AlternateContent>
          <mc:Choice Requires="wps">
            <w:drawing>
              <wp:anchor distT="2630170" distB="5648960" distL="0" distR="0" simplePos="0" relativeHeight="125829395" behindDoc="0" locked="0" layoutInCell="1" allowOverlap="1" wp14:anchorId="7B0A4C89" wp14:editId="5527106A">
                <wp:simplePos x="0" y="0"/>
                <wp:positionH relativeFrom="page">
                  <wp:posOffset>1068705</wp:posOffset>
                </wp:positionH>
                <wp:positionV relativeFrom="paragraph">
                  <wp:posOffset>2630170</wp:posOffset>
                </wp:positionV>
                <wp:extent cx="902335" cy="1676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02335" cy="167640"/>
                        </a:xfrm>
                        <a:prstGeom prst="rect">
                          <a:avLst/>
                        </a:prstGeom>
                        <a:noFill/>
                      </wps:spPr>
                      <wps:txbx>
                        <w:txbxContent>
                          <w:p w14:paraId="32641B55" w14:textId="77777777" w:rsidR="002D7020" w:rsidRDefault="00995435">
                            <w:pPr>
                              <w:pStyle w:val="Zkladntext40"/>
                            </w:pPr>
                            <w:r>
                              <w:t>Objekt SO 02:</w:t>
                            </w:r>
                          </w:p>
                        </w:txbxContent>
                      </wps:txbx>
                      <wps:bodyPr wrap="none" lIns="0" tIns="0" rIns="0" bIns="0"/>
                    </wps:wsp>
                  </a:graphicData>
                </a:graphic>
              </wp:anchor>
            </w:drawing>
          </mc:Choice>
          <mc:Fallback>
            <w:pict>
              <v:shape w14:anchorId="7B0A4C89" id="Shape 21" o:spid="_x0000_s1034" type="#_x0000_t202" style="position:absolute;margin-left:84.15pt;margin-top:207.1pt;width:71.05pt;height:13.2pt;z-index:125829395;visibility:visible;mso-wrap-style:none;mso-wrap-distance-left:0;mso-wrap-distance-top:207.1pt;mso-wrap-distance-right:0;mso-wrap-distance-bottom:44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" filled="f" stroked="f">
                <v:textbox inset="0,0,0,0">
                  <w:txbxContent>
                    <w:p w14:paraId="32641B55" w14:textId="77777777" w:rsidR="002D7020" w:rsidRDefault="00995435">
                      <w:pPr>
                        <w:pStyle w:val="Zkladntext40"/>
                      </w:pPr>
                      <w:r>
                        <w:t>Objekt SO 02:</w:t>
                      </w:r>
                    </w:p>
                  </w:txbxContent>
                </v:textbox>
                <w10:wrap type="topAndBottom" anchorx="page"/>
              </v:shape>
            </w:pict>
          </mc:Fallback>
        </mc:AlternateContent>
      </w:r>
      <w:r>
        <w:rPr>
          <w:noProof/>
        </w:rPr>
        <mc:AlternateContent>
          <mc:Choice Requires="wps">
            <w:drawing>
              <wp:anchor distT="2938145" distB="5353050" distL="0" distR="0" simplePos="0" relativeHeight="125829397" behindDoc="0" locked="0" layoutInCell="1" allowOverlap="1" wp14:anchorId="56AD9B08" wp14:editId="5D216AA8">
                <wp:simplePos x="0" y="0"/>
                <wp:positionH relativeFrom="page">
                  <wp:posOffset>1066165</wp:posOffset>
                </wp:positionH>
                <wp:positionV relativeFrom="paragraph">
                  <wp:posOffset>2938145</wp:posOffset>
                </wp:positionV>
                <wp:extent cx="1685290" cy="15557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685290" cy="155575"/>
                        </a:xfrm>
                        <a:prstGeom prst="rect">
                          <a:avLst/>
                        </a:prstGeom>
                        <a:noFill/>
                      </wps:spPr>
                      <wps:txbx>
                        <w:txbxContent>
                          <w:p w14:paraId="5D31B629" w14:textId="77777777" w:rsidR="002D7020" w:rsidRDefault="00995435">
                            <w:pPr>
                              <w:pStyle w:val="Zkladntext1"/>
                            </w:pPr>
                            <w:r>
                              <w:t>a) detekčně spouštěcí zařízení</w:t>
                            </w:r>
                          </w:p>
                        </w:txbxContent>
                      </wps:txbx>
                      <wps:bodyPr wrap="none" lIns="0" tIns="0" rIns="0" bIns="0"/>
                    </wps:wsp>
                  </a:graphicData>
                </a:graphic>
              </wp:anchor>
            </w:drawing>
          </mc:Choice>
          <mc:Fallback>
            <w:pict>
              <v:shape w14:anchorId="56AD9B08" id="Shape 23" o:spid="_x0000_s1035" type="#_x0000_t202" style="position:absolute;margin-left:83.95pt;margin-top:231.35pt;width:132.7pt;height:12.25pt;z-index:125829397;visibility:visible;mso-wrap-style:none;mso-wrap-distance-left:0;mso-wrap-distance-top:231.35pt;mso-wrap-distance-right:0;mso-wrap-distance-bottom:4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" filled="f" stroked="f">
                <v:textbox inset="0,0,0,0">
                  <w:txbxContent>
                    <w:p w14:paraId="5D31B629" w14:textId="77777777" w:rsidR="002D7020" w:rsidRDefault="00995435">
                      <w:pPr>
                        <w:pStyle w:val="Zkladntext1"/>
                      </w:pPr>
                      <w:r>
                        <w:t>a) detekčně spouštěcí zařízení</w:t>
                      </w:r>
                    </w:p>
                  </w:txbxContent>
                </v:textbox>
                <w10:wrap type="topAndBottom" anchorx="page"/>
              </v:shape>
            </w:pict>
          </mc:Fallback>
        </mc:AlternateContent>
      </w:r>
      <w:r>
        <w:rPr>
          <w:noProof/>
        </w:rPr>
        <mc:AlternateContent>
          <mc:Choice Requires="wps">
            <w:drawing>
              <wp:anchor distT="2950210" distB="5347335" distL="0" distR="0" simplePos="0" relativeHeight="125829399" behindDoc="0" locked="0" layoutInCell="1" allowOverlap="1" wp14:anchorId="66058652" wp14:editId="7CFEE914">
                <wp:simplePos x="0" y="0"/>
                <wp:positionH relativeFrom="page">
                  <wp:posOffset>5634990</wp:posOffset>
                </wp:positionH>
                <wp:positionV relativeFrom="paragraph">
                  <wp:posOffset>2950210</wp:posOffset>
                </wp:positionV>
                <wp:extent cx="554990" cy="1492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54990" cy="149225"/>
                        </a:xfrm>
                        <a:prstGeom prst="rect">
                          <a:avLst/>
                        </a:prstGeom>
                        <a:noFill/>
                      </wps:spPr>
                      <wps:txbx>
                        <w:txbxContent>
                          <w:p w14:paraId="6F2E672D" w14:textId="77777777" w:rsidR="002D7020" w:rsidRDefault="00995435">
                            <w:pPr>
                              <w:pStyle w:val="Zkladntext1"/>
                            </w:pPr>
                            <w:r>
                              <w:rPr>
                                <w:b/>
                                <w:bCs/>
                              </w:rPr>
                              <w:t>3300,- Kč</w:t>
                            </w:r>
                          </w:p>
                        </w:txbxContent>
                      </wps:txbx>
                      <wps:bodyPr wrap="none" lIns="0" tIns="0" rIns="0" bIns="0"/>
                    </wps:wsp>
                  </a:graphicData>
                </a:graphic>
              </wp:anchor>
            </w:drawing>
          </mc:Choice>
          <mc:Fallback>
            <w:pict>
              <v:shape w14:anchorId="66058652" id="Shape 25" o:spid="_x0000_s1036" type="#_x0000_t202" style="position:absolute;margin-left:443.7pt;margin-top:232.3pt;width:43.7pt;height:11.75pt;z-index:125829399;visibility:visible;mso-wrap-style:none;mso-wrap-distance-left:0;mso-wrap-distance-top:232.3pt;mso-wrap-distance-right:0;mso-wrap-distance-bottom:42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" filled="f" stroked="f">
                <v:textbox inset="0,0,0,0">
                  <w:txbxContent>
                    <w:p w14:paraId="6F2E672D" w14:textId="77777777" w:rsidR="002D7020" w:rsidRDefault="00995435">
                      <w:pPr>
                        <w:pStyle w:val="Zkladntext1"/>
                      </w:pPr>
                      <w:r>
                        <w:rPr>
                          <w:b/>
                          <w:bCs/>
                        </w:rPr>
                        <w:t>3300,- Kč</w:t>
                      </w:r>
                    </w:p>
                  </w:txbxContent>
                </v:textbox>
                <w10:wrap type="topAndBottom" anchorx="page"/>
              </v:shape>
            </w:pict>
          </mc:Fallback>
        </mc:AlternateContent>
      </w:r>
      <w:r>
        <w:rPr>
          <w:noProof/>
        </w:rPr>
        <mc:AlternateContent>
          <mc:Choice Requires="wps">
            <w:drawing>
              <wp:anchor distT="3380105" distB="4917440" distL="0" distR="0" simplePos="0" relativeHeight="125829401" behindDoc="0" locked="0" layoutInCell="1" allowOverlap="1" wp14:anchorId="5A4096AE" wp14:editId="7AE17922">
                <wp:simplePos x="0" y="0"/>
                <wp:positionH relativeFrom="page">
                  <wp:posOffset>1066165</wp:posOffset>
                </wp:positionH>
                <wp:positionV relativeFrom="paragraph">
                  <wp:posOffset>3380105</wp:posOffset>
                </wp:positionV>
                <wp:extent cx="612775" cy="14922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12775" cy="149225"/>
                        </a:xfrm>
                        <a:prstGeom prst="rect">
                          <a:avLst/>
                        </a:prstGeom>
                        <a:noFill/>
                      </wps:spPr>
                      <wps:txbx>
                        <w:txbxContent>
                          <w:p w14:paraId="4682F1F7" w14:textId="77777777" w:rsidR="002D7020" w:rsidRDefault="00995435">
                            <w:pPr>
                              <w:pStyle w:val="Zkladntext1"/>
                            </w:pPr>
                            <w:r>
                              <w:rPr>
                                <w:b/>
                                <w:bCs/>
                              </w:rPr>
                              <w:t>Cestovné:</w:t>
                            </w:r>
                          </w:p>
                        </w:txbxContent>
                      </wps:txbx>
                      <wps:bodyPr wrap="none" lIns="0" tIns="0" rIns="0" bIns="0"/>
                    </wps:wsp>
                  </a:graphicData>
                </a:graphic>
              </wp:anchor>
            </w:drawing>
          </mc:Choice>
          <mc:Fallback>
            <w:pict>
              <v:shape w14:anchorId="5A4096AE" id="Shape 27" o:spid="_x0000_s1037" type="#_x0000_t202" style="position:absolute;margin-left:83.95pt;margin-top:266.15pt;width:48.25pt;height:11.75pt;z-index:125829401;visibility:visible;mso-wrap-style:none;mso-wrap-distance-left:0;mso-wrap-distance-top:266.15pt;mso-wrap-distance-right:0;mso-wrap-distance-bottom:38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" filled="f" stroked="f">
                <v:textbox inset="0,0,0,0">
                  <w:txbxContent>
                    <w:p w14:paraId="4682F1F7" w14:textId="77777777" w:rsidR="002D7020" w:rsidRDefault="00995435">
                      <w:pPr>
                        <w:pStyle w:val="Zkladntext1"/>
                      </w:pPr>
                      <w:r>
                        <w:rPr>
                          <w:b/>
                          <w:bCs/>
                        </w:rPr>
                        <w:t>Cestovné:</w:t>
                      </w:r>
                    </w:p>
                  </w:txbxContent>
                </v:textbox>
                <w10:wrap type="topAndBottom" anchorx="page"/>
              </v:shape>
            </w:pict>
          </mc:Fallback>
        </mc:AlternateContent>
      </w:r>
      <w:r>
        <w:rPr>
          <w:noProof/>
        </w:rPr>
        <mc:AlternateContent>
          <mc:Choice Requires="wps">
            <w:drawing>
              <wp:anchor distT="3392170" distB="4905375" distL="0" distR="0" simplePos="0" relativeHeight="125829403" behindDoc="0" locked="0" layoutInCell="1" allowOverlap="1" wp14:anchorId="36F10B15" wp14:editId="5842F6AD">
                <wp:simplePos x="0" y="0"/>
                <wp:positionH relativeFrom="page">
                  <wp:posOffset>5634990</wp:posOffset>
                </wp:positionH>
                <wp:positionV relativeFrom="paragraph">
                  <wp:posOffset>3392170</wp:posOffset>
                </wp:positionV>
                <wp:extent cx="554990" cy="14922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54990" cy="149225"/>
                        </a:xfrm>
                        <a:prstGeom prst="rect">
                          <a:avLst/>
                        </a:prstGeom>
                        <a:noFill/>
                      </wps:spPr>
                      <wps:txbx>
                        <w:txbxContent>
                          <w:p w14:paraId="3C87C0AA" w14:textId="77777777" w:rsidR="002D7020" w:rsidRDefault="00995435">
                            <w:pPr>
                              <w:pStyle w:val="Zkladntext1"/>
                            </w:pPr>
                            <w:r>
                              <w:rPr>
                                <w:b/>
                                <w:bCs/>
                              </w:rPr>
                              <w:t>2160,- Kč</w:t>
                            </w:r>
                          </w:p>
                        </w:txbxContent>
                      </wps:txbx>
                      <wps:bodyPr wrap="none" lIns="0" tIns="0" rIns="0" bIns="0"/>
                    </wps:wsp>
                  </a:graphicData>
                </a:graphic>
              </wp:anchor>
            </w:drawing>
          </mc:Choice>
          <mc:Fallback>
            <w:pict>
              <v:shape w14:anchorId="36F10B15" id="Shape 29" o:spid="_x0000_s1038" type="#_x0000_t202" style="position:absolute;margin-left:443.7pt;margin-top:267.1pt;width:43.7pt;height:11.75pt;z-index:125829403;visibility:visible;mso-wrap-style:none;mso-wrap-distance-left:0;mso-wrap-distance-top:267.1pt;mso-wrap-distance-right:0;mso-wrap-distance-bottom:38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" filled="f" stroked="f">
                <v:textbox inset="0,0,0,0">
                  <w:txbxContent>
                    <w:p w14:paraId="3C87C0AA" w14:textId="77777777" w:rsidR="002D7020" w:rsidRDefault="00995435">
                      <w:pPr>
                        <w:pStyle w:val="Zkladntext1"/>
                      </w:pPr>
                      <w:r>
                        <w:rPr>
                          <w:b/>
                          <w:bCs/>
                        </w:rPr>
                        <w:t>2160,- Kč</w:t>
                      </w:r>
                    </w:p>
                  </w:txbxContent>
                </v:textbox>
                <w10:wrap type="topAndBottom" anchorx="page"/>
              </v:shape>
            </w:pict>
          </mc:Fallback>
        </mc:AlternateContent>
      </w:r>
      <w:r>
        <w:rPr>
          <w:noProof/>
        </w:rPr>
        <mc:AlternateContent>
          <mc:Choice Requires="wps">
            <w:drawing>
              <wp:anchor distT="3965575" distB="4313555" distL="0" distR="0" simplePos="0" relativeHeight="125829405" behindDoc="0" locked="0" layoutInCell="1" allowOverlap="1" wp14:anchorId="1BFE20B8" wp14:editId="7F39EC76">
                <wp:simplePos x="0" y="0"/>
                <wp:positionH relativeFrom="page">
                  <wp:posOffset>1062990</wp:posOffset>
                </wp:positionH>
                <wp:positionV relativeFrom="paragraph">
                  <wp:posOffset>3965575</wp:posOffset>
                </wp:positionV>
                <wp:extent cx="1941830" cy="16764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941830" cy="167640"/>
                        </a:xfrm>
                        <a:prstGeom prst="rect">
                          <a:avLst/>
                        </a:prstGeom>
                        <a:noFill/>
                      </wps:spPr>
                      <wps:txbx>
                        <w:txbxContent>
                          <w:p w14:paraId="29A8EFE2" w14:textId="77777777" w:rsidR="002D7020" w:rsidRDefault="00995435">
                            <w:pPr>
                              <w:pStyle w:val="Zkladntext40"/>
                            </w:pPr>
                            <w:r>
                              <w:t>CELKEM za pololetní kontrolu</w:t>
                            </w:r>
                          </w:p>
                        </w:txbxContent>
                      </wps:txbx>
                      <wps:bodyPr wrap="none" lIns="0" tIns="0" rIns="0" bIns="0"/>
                    </wps:wsp>
                  </a:graphicData>
                </a:graphic>
              </wp:anchor>
            </w:drawing>
          </mc:Choice>
          <mc:Fallback>
            <w:pict>
              <v:shape w14:anchorId="1BFE20B8" id="Shape 31" o:spid="_x0000_s1039" type="#_x0000_t202" style="position:absolute;margin-left:83.7pt;margin-top:312.25pt;width:152.9pt;height:13.2pt;z-index:125829405;visibility:visible;mso-wrap-style:none;mso-wrap-distance-left:0;mso-wrap-distance-top:312.25pt;mso-wrap-distance-right:0;mso-wrap-distance-bottom:339.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" filled="f" stroked="f">
                <v:textbox inset="0,0,0,0">
                  <w:txbxContent>
                    <w:p w14:paraId="29A8EFE2" w14:textId="77777777" w:rsidR="002D7020" w:rsidRDefault="00995435">
                      <w:pPr>
                        <w:pStyle w:val="Zkladntext40"/>
                      </w:pPr>
                      <w:r>
                        <w:t>CELKEM za pololetní kontrolu</w:t>
                      </w:r>
                    </w:p>
                  </w:txbxContent>
                </v:textbox>
                <w10:wrap type="topAndBottom" anchorx="page"/>
              </v:shape>
            </w:pict>
          </mc:Fallback>
        </mc:AlternateContent>
      </w:r>
      <w:r>
        <w:rPr>
          <w:noProof/>
        </w:rPr>
        <mc:AlternateContent>
          <mc:Choice Requires="wps">
            <w:drawing>
              <wp:anchor distT="3980815" distB="4304665" distL="0" distR="0" simplePos="0" relativeHeight="125829407" behindDoc="0" locked="0" layoutInCell="1" allowOverlap="1" wp14:anchorId="6C315EDB" wp14:editId="3D10D84B">
                <wp:simplePos x="0" y="0"/>
                <wp:positionH relativeFrom="page">
                  <wp:posOffset>5634990</wp:posOffset>
                </wp:positionH>
                <wp:positionV relativeFrom="paragraph">
                  <wp:posOffset>3980815</wp:posOffset>
                </wp:positionV>
                <wp:extent cx="725170" cy="1612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725170" cy="161290"/>
                        </a:xfrm>
                        <a:prstGeom prst="rect">
                          <a:avLst/>
                        </a:prstGeom>
                        <a:noFill/>
                      </wps:spPr>
                      <wps:txbx>
                        <w:txbxContent>
                          <w:p w14:paraId="25FD58AB" w14:textId="77777777" w:rsidR="002D7020" w:rsidRDefault="00995435">
                            <w:pPr>
                              <w:pStyle w:val="Zkladntext40"/>
                            </w:pPr>
                            <w:r>
                              <w:t>12 060,- Kč</w:t>
                            </w:r>
                          </w:p>
                        </w:txbxContent>
                      </wps:txbx>
                      <wps:bodyPr wrap="none" lIns="0" tIns="0" rIns="0" bIns="0"/>
                    </wps:wsp>
                  </a:graphicData>
                </a:graphic>
              </wp:anchor>
            </w:drawing>
          </mc:Choice>
          <mc:Fallback>
            <w:pict>
              <v:shape w14:anchorId="6C315EDB" id="Shape 33" o:spid="_x0000_s1040" type="#_x0000_t202" style="position:absolute;margin-left:443.7pt;margin-top:313.45pt;width:57.1pt;height:12.7pt;z-index:125829407;visibility:visible;mso-wrap-style:none;mso-wrap-distance-left:0;mso-wrap-distance-top:313.45pt;mso-wrap-distance-right:0;mso-wrap-distance-bottom:33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" filled="f" stroked="f">
                <v:textbox inset="0,0,0,0">
                  <w:txbxContent>
                    <w:p w14:paraId="25FD58AB" w14:textId="77777777" w:rsidR="002D7020" w:rsidRDefault="00995435">
                      <w:pPr>
                        <w:pStyle w:val="Zkladntext40"/>
                      </w:pPr>
                      <w:r>
                        <w:t>12 060,- Kč</w:t>
                      </w:r>
                    </w:p>
                  </w:txbxContent>
                </v:textbox>
                <w10:wrap type="topAndBottom" anchorx="page"/>
              </v:shape>
            </w:pict>
          </mc:Fallback>
        </mc:AlternateContent>
      </w:r>
      <w:r>
        <w:rPr>
          <w:noProof/>
        </w:rPr>
        <mc:AlternateContent>
          <mc:Choice Requires="wps">
            <w:drawing>
              <wp:anchor distT="4419600" distB="3865880" distL="0" distR="0" simplePos="0" relativeHeight="125829409" behindDoc="0" locked="0" layoutInCell="1" allowOverlap="1" wp14:anchorId="4A467BE7" wp14:editId="0D0C31C6">
                <wp:simplePos x="0" y="0"/>
                <wp:positionH relativeFrom="page">
                  <wp:posOffset>1066165</wp:posOffset>
                </wp:positionH>
                <wp:positionV relativeFrom="paragraph">
                  <wp:posOffset>4419600</wp:posOffset>
                </wp:positionV>
                <wp:extent cx="3977640" cy="1612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3977640" cy="161290"/>
                        </a:xfrm>
                        <a:prstGeom prst="rect">
                          <a:avLst/>
                        </a:prstGeom>
                        <a:noFill/>
                      </wps:spPr>
                      <wps:txbx>
                        <w:txbxContent>
                          <w:p w14:paraId="3296AC77" w14:textId="77777777" w:rsidR="002D7020" w:rsidRDefault="00995435">
                            <w:pPr>
                              <w:pStyle w:val="Nadpis60"/>
                              <w:keepNext/>
                              <w:keepLines/>
                              <w:spacing w:after="0"/>
                            </w:pPr>
                            <w:bookmarkStart w:id="21" w:name="bookmark24"/>
                            <w:bookmarkStart w:id="22" w:name="bookmark25"/>
                            <w:bookmarkStart w:id="23" w:name="bookmark26"/>
                            <w:r>
                              <w:t>K ceně bude připočtena příslušná sazba DPH ve výši aktuální sazby.</w:t>
                            </w:r>
                            <w:bookmarkEnd w:id="21"/>
                            <w:bookmarkEnd w:id="22"/>
                            <w:bookmarkEnd w:id="23"/>
                          </w:p>
                        </w:txbxContent>
                      </wps:txbx>
                      <wps:bodyPr wrap="none" lIns="0" tIns="0" rIns="0" bIns="0"/>
                    </wps:wsp>
                  </a:graphicData>
                </a:graphic>
              </wp:anchor>
            </w:drawing>
          </mc:Choice>
          <mc:Fallback>
            <w:pict>
              <v:shape w14:anchorId="4A467BE7" id="Shape 35" o:spid="_x0000_s1041" type="#_x0000_t202" style="position:absolute;margin-left:83.95pt;margin-top:348pt;width:313.2pt;height:12.7pt;z-index:125829409;visibility:visible;mso-wrap-style:none;mso-wrap-distance-left:0;mso-wrap-distance-top:348pt;mso-wrap-distance-right:0;mso-wrap-distance-bottom:30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" filled="f" stroked="f">
                <v:textbox inset="0,0,0,0">
                  <w:txbxContent>
                    <w:p w14:paraId="3296AC77" w14:textId="77777777" w:rsidR="002D7020" w:rsidRDefault="00995435">
                      <w:pPr>
                        <w:pStyle w:val="Nadpis60"/>
                        <w:keepNext/>
                        <w:keepLines/>
                        <w:spacing w:after="0"/>
                      </w:pPr>
                      <w:bookmarkStart w:id="30" w:name="bookmark24"/>
                      <w:bookmarkStart w:id="31" w:name="bookmark25"/>
                      <w:bookmarkStart w:id="32" w:name="bookmark26"/>
                      <w:r>
                        <w:t xml:space="preserve">K ceně bude </w:t>
                      </w:r>
                      <w:r>
                        <w:t>připočtena příslušná sazba DPH ve výši aktuální sazby.</w:t>
                      </w:r>
                      <w:bookmarkEnd w:id="30"/>
                      <w:bookmarkEnd w:id="31"/>
                      <w:bookmarkEnd w:id="32"/>
                    </w:p>
                  </w:txbxContent>
                </v:textbox>
                <w10:wrap type="topAndBottom" anchorx="page"/>
              </v:shape>
            </w:pict>
          </mc:Fallback>
        </mc:AlternateContent>
      </w:r>
      <w:r>
        <w:rPr>
          <w:noProof/>
        </w:rPr>
        <mc:AlternateContent>
          <mc:Choice Requires="wps">
            <w:drawing>
              <wp:anchor distT="4849495" distB="2027555" distL="0" distR="0" simplePos="0" relativeHeight="125829411" behindDoc="0" locked="0" layoutInCell="1" allowOverlap="1" wp14:anchorId="27DE3F24" wp14:editId="14290320">
                <wp:simplePos x="0" y="0"/>
                <wp:positionH relativeFrom="page">
                  <wp:posOffset>885825</wp:posOffset>
                </wp:positionH>
                <wp:positionV relativeFrom="paragraph">
                  <wp:posOffset>4849495</wp:posOffset>
                </wp:positionV>
                <wp:extent cx="5794375" cy="156972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5794375" cy="1569720"/>
                        </a:xfrm>
                        <a:prstGeom prst="rect">
                          <a:avLst/>
                        </a:prstGeom>
                        <a:noFill/>
                      </wps:spPr>
                      <wps:txbx>
                        <w:txbxContent>
                          <w:p w14:paraId="4A58F2A8" w14:textId="77777777" w:rsidR="002D7020" w:rsidRDefault="00995435">
                            <w:pPr>
                              <w:pStyle w:val="Zkladntext1"/>
                              <w:spacing w:line="257" w:lineRule="auto"/>
                              <w:jc w:val="both"/>
                            </w:pPr>
                            <w:r>
                              <w:t>Ostatní ustanovení smlouvy o zajištění revizí, záručního a pozáručního servisu automatického hasícího systému ze dne 21. 5. 2012, tímto dodatkem neupravená, zůstávají v platnosti.</w:t>
                            </w:r>
                          </w:p>
                          <w:p w14:paraId="5161F2F8" w14:textId="77777777" w:rsidR="002D7020" w:rsidRDefault="00995435">
                            <w:pPr>
                              <w:pStyle w:val="Zkladntext1"/>
                              <w:spacing w:line="257" w:lineRule="auto"/>
                              <w:jc w:val="both"/>
                            </w:pPr>
                            <w:r>
                              <w:t>Tento dodatek č.2 smlouvy nabývá platnosti dnem podpisu oprávněnými zástupci Smluvních stran a účinnosti dnem uveřejnění Dodatku č. 2 v registru smluv.</w:t>
                            </w:r>
                          </w:p>
                          <w:p w14:paraId="35B2E910" w14:textId="77777777" w:rsidR="002D7020" w:rsidRDefault="00995435">
                            <w:pPr>
                              <w:pStyle w:val="Zkladntext1"/>
                              <w:spacing w:line="257" w:lineRule="auto"/>
                              <w:jc w:val="both"/>
                            </w:pPr>
                            <w:r>
                              <w:t>Smluvní strany berou na vědomí, že tento dodatek č. 2 bude uveřejněn v souladu s ustanoveními zák. č. 340/2015 Sb., o registru smluv. Smlouvu v registru smluv uveřejní Objednatel. Zhotovitel prohlašuje, že tento dodatek č.2 ani jeho případné přílohy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2BA3E3E7" w14:textId="77777777" w:rsidR="002D7020" w:rsidRDefault="00995435">
                            <w:pPr>
                              <w:pStyle w:val="Zkladntext1"/>
                              <w:spacing w:line="257" w:lineRule="auto"/>
                              <w:jc w:val="both"/>
                            </w:pPr>
                            <w:r>
                              <w:t xml:space="preserve">Dodatek č.2 je vyhotoven ve 2 výtiscích, z nichž po jednom </w:t>
                            </w:r>
                            <w:proofErr w:type="gramStart"/>
                            <w:r>
                              <w:t>obdrží</w:t>
                            </w:r>
                            <w:proofErr w:type="gramEnd"/>
                            <w:r>
                              <w:t xml:space="preserve"> každá ze smluvních stran.</w:t>
                            </w:r>
                          </w:p>
                        </w:txbxContent>
                      </wps:txbx>
                      <wps:bodyPr lIns="0" tIns="0" rIns="0" bIns="0"/>
                    </wps:wsp>
                  </a:graphicData>
                </a:graphic>
              </wp:anchor>
            </w:drawing>
          </mc:Choice>
          <mc:Fallback>
            <w:pict>
              <v:shape w14:anchorId="27DE3F24" id="Shape 37" o:spid="_x0000_s1042" type="#_x0000_t202" style="position:absolute;margin-left:69.75pt;margin-top:381.85pt;width:456.25pt;height:123.6pt;z-index:125829411;visibility:visible;mso-wrap-style:square;mso-wrap-distance-left:0;mso-wrap-distance-top:381.85pt;mso-wrap-distance-right:0;mso-wrap-distance-bottom:159.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" filled="f" stroked="f">
                <v:textbox inset="0,0,0,0">
                  <w:txbxContent>
                    <w:p w14:paraId="4A58F2A8" w14:textId="77777777" w:rsidR="002D7020" w:rsidRDefault="00995435">
                      <w:pPr>
                        <w:pStyle w:val="Zkladntext1"/>
                        <w:spacing w:line="257" w:lineRule="auto"/>
                        <w:jc w:val="both"/>
                      </w:pPr>
                      <w:r>
                        <w:t>Ostatní ustanovení smlouvy o zajištění revizí, záručního a pozáručního servisu automatického hasícího systému ze dne 21. 5. 2012, tímto dodatkem neupravená, zůstávají v platnosti.</w:t>
                      </w:r>
                    </w:p>
                    <w:p w14:paraId="5161F2F8" w14:textId="77777777" w:rsidR="002D7020" w:rsidRDefault="00995435">
                      <w:pPr>
                        <w:pStyle w:val="Zkladntext1"/>
                        <w:spacing w:line="257" w:lineRule="auto"/>
                        <w:jc w:val="both"/>
                      </w:pPr>
                      <w:r>
                        <w:t xml:space="preserve">Tento dodatek č.2 </w:t>
                      </w:r>
                      <w:r>
                        <w:t>smlouvy nabývá platnosti dnem podpisu oprávněnými zástupci Smluvních stran a účinnosti dnem uveřejnění Dodatku č. 2 v registru smluv.</w:t>
                      </w:r>
                    </w:p>
                    <w:p w14:paraId="35B2E910" w14:textId="77777777" w:rsidR="002D7020" w:rsidRDefault="00995435">
                      <w:pPr>
                        <w:pStyle w:val="Zkladntext1"/>
                        <w:spacing w:line="257" w:lineRule="auto"/>
                        <w:jc w:val="both"/>
                      </w:pPr>
                      <w:r>
                        <w:t>Smluvní strany berou na vědomí, že tento dodatek č. 2 bude uveřejněn v souladu s ustanoveními zák. č. 340/2015 Sb., o regi</w:t>
                      </w:r>
                      <w:r>
                        <w:t>stru smluv. Smlouvu v registru smluv uveřejní Objednatel. Zhotovitel prohlašuje, že tento dodatek č.2 ani jeho případné přílohy neobsahuje jeho obchodní tajemství, osobní údaje osob na straně Zhotovitele, které by nebylo možno uveřejnit, utajované skutečno</w:t>
                      </w:r>
                      <w:r>
                        <w:t>sti ve smyslu ustanovení zák. č. 412/2005 Sb., o ochraně utajovaných skutečností, ani jiné informace či skutečnosti, které by nebylo možno uveřejnit.</w:t>
                      </w:r>
                    </w:p>
                    <w:p w14:paraId="2BA3E3E7" w14:textId="77777777" w:rsidR="002D7020" w:rsidRDefault="00995435">
                      <w:pPr>
                        <w:pStyle w:val="Zkladntext1"/>
                        <w:spacing w:line="257" w:lineRule="auto"/>
                        <w:jc w:val="both"/>
                      </w:pPr>
                      <w:r>
                        <w:t>Dodatek č.2 je vyhotoven ve 2 výtiscích, z nichž po jednom obdrží každá ze smluvních stran.</w:t>
                      </w:r>
                    </w:p>
                  </w:txbxContent>
                </v:textbox>
                <w10:wrap type="topAndBottom" anchorx="page"/>
              </v:shape>
            </w:pict>
          </mc:Fallback>
        </mc:AlternateContent>
      </w:r>
      <w:r>
        <w:rPr>
          <w:noProof/>
        </w:rPr>
        <mc:AlternateContent>
          <mc:Choice Requires="wps">
            <w:drawing>
              <wp:anchor distT="6422390" distB="1164590" distL="0" distR="0" simplePos="0" relativeHeight="125829413" behindDoc="0" locked="0" layoutInCell="1" allowOverlap="1" wp14:anchorId="04699B33" wp14:editId="6273AC52">
                <wp:simplePos x="0" y="0"/>
                <wp:positionH relativeFrom="page">
                  <wp:posOffset>885825</wp:posOffset>
                </wp:positionH>
                <wp:positionV relativeFrom="paragraph">
                  <wp:posOffset>6422390</wp:posOffset>
                </wp:positionV>
                <wp:extent cx="2538730" cy="8597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538730" cy="859790"/>
                        </a:xfrm>
                        <a:prstGeom prst="rect">
                          <a:avLst/>
                        </a:prstGeom>
                        <a:noFill/>
                      </wps:spPr>
                      <wps:txbx>
                        <w:txbxContent>
                          <w:p w14:paraId="262B3C17" w14:textId="708296B3" w:rsidR="002D7020" w:rsidRDefault="00995435">
                            <w:pPr>
                              <w:pStyle w:val="Zkladntext1"/>
                            </w:pPr>
                            <w:r>
                              <w:t xml:space="preserve">V Jihlavě dne: </w:t>
                            </w:r>
                            <w:r w:rsidR="006B3EBD">
                              <w:t>16.5.2022</w:t>
                            </w:r>
                          </w:p>
                          <w:p w14:paraId="5CDC562C" w14:textId="77777777" w:rsidR="006B3EBD" w:rsidRDefault="006B3EBD">
                            <w:pPr>
                              <w:pStyle w:val="Zkladntext1"/>
                            </w:pPr>
                          </w:p>
                          <w:p w14:paraId="288F8B03" w14:textId="5707FC16" w:rsidR="002D7020" w:rsidRDefault="00995435" w:rsidP="006B3EBD">
                            <w:pPr>
                              <w:pStyle w:val="Zkladntext30"/>
                              <w:tabs>
                                <w:tab w:val="left" w:pos="1882"/>
                              </w:tabs>
                              <w:spacing w:line="190" w:lineRule="auto"/>
                              <w:jc w:val="left"/>
                            </w:pPr>
                            <w:r>
                              <w:rPr>
                                <w:sz w:val="18"/>
                                <w:szCs w:val="18"/>
                              </w:rPr>
                              <w:t>Za zhotovitele:</w:t>
                            </w:r>
                            <w:r>
                              <w:rPr>
                                <w:sz w:val="18"/>
                                <w:szCs w:val="18"/>
                              </w:rPr>
                              <w:tab/>
                            </w:r>
                          </w:p>
                        </w:txbxContent>
                      </wps:txbx>
                      <wps:bodyPr lIns="0" tIns="0" rIns="0" bIns="0"/>
                    </wps:wsp>
                  </a:graphicData>
                </a:graphic>
              </wp:anchor>
            </w:drawing>
          </mc:Choice>
          <mc:Fallback>
            <w:pict>
              <v:shapetype w14:anchorId="04699B33" id="_x0000_t202" coordsize="21600,21600" o:spt="202" path="m,l,21600r21600,l21600,xe">
                <v:stroke joinstyle="miter"/>
                <v:path gradientshapeok="t" o:connecttype="rect"/>
              </v:shapetype>
              <v:shape id="Shape 39" o:spid="_x0000_s1042" type="#_x0000_t202" style="position:absolute;margin-left:69.75pt;margin-top:505.7pt;width:199.9pt;height:67.7pt;z-index:125829413;visibility:visible;mso-wrap-style:square;mso-wrap-distance-left:0;mso-wrap-distance-top:505.7pt;mso-wrap-distance-right:0;mso-wrap-distance-bottom:9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" filled="f" stroked="f">
                <v:textbox inset="0,0,0,0">
                  <w:txbxContent>
                    <w:p w14:paraId="262B3C17" w14:textId="708296B3" w:rsidR="002D7020" w:rsidRDefault="00995435">
                      <w:pPr>
                        <w:pStyle w:val="Zkladntext1"/>
                      </w:pPr>
                      <w:r>
                        <w:t xml:space="preserve">V Jihlavě dne: </w:t>
                      </w:r>
                      <w:r w:rsidR="006B3EBD">
                        <w:t>16.5.2022</w:t>
                      </w:r>
                    </w:p>
                    <w:p w14:paraId="5CDC562C" w14:textId="77777777" w:rsidR="006B3EBD" w:rsidRDefault="006B3EBD">
                      <w:pPr>
                        <w:pStyle w:val="Zkladntext1"/>
                      </w:pPr>
                    </w:p>
                    <w:p w14:paraId="288F8B03" w14:textId="5707FC16" w:rsidR="002D7020" w:rsidRDefault="00995435" w:rsidP="006B3EBD">
                      <w:pPr>
                        <w:pStyle w:val="Zkladntext30"/>
                        <w:tabs>
                          <w:tab w:val="left" w:pos="1882"/>
                        </w:tabs>
                        <w:spacing w:line="190" w:lineRule="auto"/>
                        <w:jc w:val="left"/>
                      </w:pPr>
                      <w:r>
                        <w:rPr>
                          <w:sz w:val="18"/>
                          <w:szCs w:val="18"/>
                        </w:rPr>
                        <w:t>Za zhotovitele:</w:t>
                      </w:r>
                      <w:r>
                        <w:rPr>
                          <w:sz w:val="18"/>
                          <w:szCs w:val="18"/>
                        </w:rPr>
                        <w:tab/>
                      </w:r>
                    </w:p>
                  </w:txbxContent>
                </v:textbox>
                <w10:wrap type="topAndBottom" anchorx="page"/>
              </v:shape>
            </w:pict>
          </mc:Fallback>
        </mc:AlternateContent>
      </w:r>
      <w:r>
        <w:rPr>
          <w:noProof/>
        </w:rPr>
        <mc:AlternateContent>
          <mc:Choice Requires="wps">
            <w:drawing>
              <wp:anchor distT="6529070" distB="1737995" distL="0" distR="0" simplePos="0" relativeHeight="125829415" behindDoc="0" locked="0" layoutInCell="1" allowOverlap="1" wp14:anchorId="0AA6B9DB" wp14:editId="3934C7E6">
                <wp:simplePos x="0" y="0"/>
                <wp:positionH relativeFrom="page">
                  <wp:posOffset>4324350</wp:posOffset>
                </wp:positionH>
                <wp:positionV relativeFrom="paragraph">
                  <wp:posOffset>6529070</wp:posOffset>
                </wp:positionV>
                <wp:extent cx="1502410" cy="17970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502410" cy="179705"/>
                        </a:xfrm>
                        <a:prstGeom prst="rect">
                          <a:avLst/>
                        </a:prstGeom>
                        <a:noFill/>
                      </wps:spPr>
                      <wps:txbx>
                        <w:txbxContent>
                          <w:p w14:paraId="6EA066A4" w14:textId="77777777" w:rsidR="002D7020" w:rsidRDefault="00995435">
                            <w:pPr>
                              <w:pStyle w:val="Zkladntext1"/>
                              <w:rPr>
                                <w:sz w:val="19"/>
                                <w:szCs w:val="19"/>
                              </w:rPr>
                            </w:pPr>
                            <w:r>
                              <w:rPr>
                                <w:w w:val="80"/>
                                <w:sz w:val="19"/>
                                <w:szCs w:val="19"/>
                              </w:rPr>
                              <w:t>V Brně dne: 0 5, 05. 2022</w:t>
                            </w:r>
                          </w:p>
                        </w:txbxContent>
                      </wps:txbx>
                      <wps:bodyPr wrap="none" lIns="0" tIns="0" rIns="0" bIns="0"/>
                    </wps:wsp>
                  </a:graphicData>
                </a:graphic>
              </wp:anchor>
            </w:drawing>
          </mc:Choice>
          <mc:Fallback>
            <w:pict>
              <v:shape w14:anchorId="0AA6B9DB" id="Shape 41" o:spid="_x0000_s1044" type="#_x0000_t202" style="position:absolute;margin-left:340.5pt;margin-top:514.1pt;width:118.3pt;height:14.15pt;z-index:125829415;visibility:visible;mso-wrap-style:none;mso-wrap-distance-left:0;mso-wrap-distance-top:514.1pt;mso-wrap-distance-right:0;mso-wrap-distance-bottom:136.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" filled="f" stroked="f">
                <v:textbox inset="0,0,0,0">
                  <w:txbxContent>
                    <w:p w14:paraId="6EA066A4" w14:textId="77777777" w:rsidR="002D7020" w:rsidRDefault="00995435">
                      <w:pPr>
                        <w:pStyle w:val="Zkladntext1"/>
                        <w:rPr>
                          <w:sz w:val="19"/>
                          <w:szCs w:val="19"/>
                        </w:rPr>
                      </w:pPr>
                      <w:r>
                        <w:rPr>
                          <w:w w:val="80"/>
                          <w:sz w:val="19"/>
                          <w:szCs w:val="19"/>
                        </w:rPr>
                        <w:t>V Brně dne: 0 5, 05. 2022</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491CDB4A" wp14:editId="7596244E">
                <wp:simplePos x="0" y="0"/>
                <wp:positionH relativeFrom="page">
                  <wp:posOffset>1450340</wp:posOffset>
                </wp:positionH>
                <wp:positionV relativeFrom="paragraph">
                  <wp:posOffset>7668895</wp:posOffset>
                </wp:positionV>
                <wp:extent cx="1127760" cy="298450"/>
                <wp:effectExtent l="0" t="0" r="0" b="0"/>
                <wp:wrapNone/>
                <wp:docPr id="45" name="Shape 45"/>
                <wp:cNvGraphicFramePr/>
                <a:graphic xmlns:a="http://schemas.openxmlformats.org/drawingml/2006/main">
                  <a:graphicData uri="http://schemas.microsoft.com/office/word/2010/wordprocessingShape">
                    <wps:wsp>
                      <wps:cNvSpPr txBox="1"/>
                      <wps:spPr>
                        <a:xfrm>
                          <a:off x="0" y="0"/>
                          <a:ext cx="1127760" cy="298450"/>
                        </a:xfrm>
                        <a:prstGeom prst="rect">
                          <a:avLst/>
                        </a:prstGeom>
                        <a:noFill/>
                      </wps:spPr>
                      <wps:txbx>
                        <w:txbxContent>
                          <w:p w14:paraId="6A494533" w14:textId="77777777" w:rsidR="002D7020" w:rsidRDefault="00995435">
                            <w:pPr>
                              <w:pStyle w:val="Titulekobrzku0"/>
                              <w:spacing w:line="257" w:lineRule="auto"/>
                            </w:pPr>
                            <w:proofErr w:type="spellStart"/>
                            <w:r>
                              <w:t>Ing.Richard</w:t>
                            </w:r>
                            <w:proofErr w:type="spellEnd"/>
                            <w:r>
                              <w:t xml:space="preserve"> Kadlec jednatel společnosti</w:t>
                            </w:r>
                          </w:p>
                        </w:txbxContent>
                      </wps:txbx>
                      <wps:bodyPr lIns="0" tIns="0" rIns="0" bIns="0"/>
                    </wps:wsp>
                  </a:graphicData>
                </a:graphic>
              </wp:anchor>
            </w:drawing>
          </mc:Choice>
          <mc:Fallback>
            <w:pict>
              <v:shape w14:anchorId="491CDB4A" id="Shape 45" o:spid="_x0000_s1044" type="#_x0000_t202" style="position:absolute;margin-left:114.2pt;margin-top:603.85pt;width:88.8pt;height:2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" filled="f" stroked="f">
                <v:textbox inset="0,0,0,0">
                  <w:txbxContent>
                    <w:p w14:paraId="6A494533" w14:textId="77777777" w:rsidR="002D7020" w:rsidRDefault="00995435">
                      <w:pPr>
                        <w:pStyle w:val="Titulekobrzku0"/>
                        <w:spacing w:line="257" w:lineRule="auto"/>
                      </w:pPr>
                      <w:proofErr w:type="spellStart"/>
                      <w:r>
                        <w:t>Ing.Richard</w:t>
                      </w:r>
                      <w:proofErr w:type="spellEnd"/>
                      <w:r>
                        <w:t xml:space="preserve"> Kadlec jednatel společnosti</w:t>
                      </w:r>
                    </w:p>
                  </w:txbxContent>
                </v:textbox>
                <w10:wrap anchorx="page"/>
              </v:shape>
            </w:pict>
          </mc:Fallback>
        </mc:AlternateContent>
      </w:r>
      <w:r>
        <w:rPr>
          <w:noProof/>
        </w:rPr>
        <mc:AlternateContent>
          <mc:Choice Requires="wps">
            <w:drawing>
              <wp:anchor distT="6784975" distB="1106805" distL="0" distR="0" simplePos="0" relativeHeight="125829418" behindDoc="0" locked="0" layoutInCell="1" allowOverlap="1" wp14:anchorId="18CF2508" wp14:editId="5DCC5FC6">
                <wp:simplePos x="0" y="0"/>
                <wp:positionH relativeFrom="page">
                  <wp:posOffset>4327525</wp:posOffset>
                </wp:positionH>
                <wp:positionV relativeFrom="paragraph">
                  <wp:posOffset>6784975</wp:posOffset>
                </wp:positionV>
                <wp:extent cx="2456815" cy="5549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456815" cy="554990"/>
                        </a:xfrm>
                        <a:prstGeom prst="rect">
                          <a:avLst/>
                        </a:prstGeom>
                        <a:noFill/>
                      </wps:spPr>
                      <wps:txbx>
                        <w:txbxContent>
                          <w:p w14:paraId="075645AC" w14:textId="61AB0C8A" w:rsidR="002D7020" w:rsidRDefault="00995435">
                            <w:pPr>
                              <w:pStyle w:val="Zkladntext1"/>
                              <w:spacing w:line="290" w:lineRule="auto"/>
                              <w:rPr>
                                <w:sz w:val="10"/>
                                <w:szCs w:val="10"/>
                              </w:rPr>
                            </w:pPr>
                            <w:r>
                              <w:rPr>
                                <w:w w:val="80"/>
                                <w:sz w:val="19"/>
                                <w:szCs w:val="19"/>
                              </w:rPr>
                              <w:t>Za objednatel</w:t>
                            </w:r>
                            <w:r w:rsidR="006B3EBD">
                              <w:rPr>
                                <w:w w:val="80"/>
                                <w:sz w:val="19"/>
                                <w:szCs w:val="19"/>
                              </w:rPr>
                              <w:t>e</w:t>
                            </w:r>
                          </w:p>
                        </w:txbxContent>
                      </wps:txbx>
                      <wps:bodyPr lIns="0" tIns="0" rIns="0" bIns="0"/>
                    </wps:wsp>
                  </a:graphicData>
                </a:graphic>
              </wp:anchor>
            </w:drawing>
          </mc:Choice>
          <mc:Fallback>
            <w:pict>
              <v:shape w14:anchorId="18CF2508" id="Shape 47" o:spid="_x0000_s1045" type="#_x0000_t202" style="position:absolute;margin-left:340.75pt;margin-top:534.25pt;width:193.45pt;height:43.7pt;z-index:125829418;visibility:visible;mso-wrap-style:square;mso-wrap-distance-left:0;mso-wrap-distance-top:534.25pt;mso-wrap-distance-right:0;mso-wrap-distance-bottom:8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" filled="f" stroked="f">
                <v:textbox inset="0,0,0,0">
                  <w:txbxContent>
                    <w:p w14:paraId="075645AC" w14:textId="61AB0C8A" w:rsidR="002D7020" w:rsidRDefault="00995435">
                      <w:pPr>
                        <w:pStyle w:val="Zkladntext1"/>
                        <w:spacing w:line="290" w:lineRule="auto"/>
                        <w:rPr>
                          <w:sz w:val="10"/>
                          <w:szCs w:val="10"/>
                        </w:rPr>
                      </w:pPr>
                      <w:r>
                        <w:rPr>
                          <w:w w:val="80"/>
                          <w:sz w:val="19"/>
                          <w:szCs w:val="19"/>
                        </w:rPr>
                        <w:t>Za objednatel</w:t>
                      </w:r>
                      <w:r w:rsidR="006B3EBD">
                        <w:rPr>
                          <w:w w:val="80"/>
                          <w:sz w:val="19"/>
                          <w:szCs w:val="19"/>
                        </w:rPr>
                        <w:t>e</w:t>
                      </w:r>
                    </w:p>
                  </w:txbxContent>
                </v:textbox>
                <w10:wrap type="topAndBottom" anchorx="page"/>
              </v:shape>
            </w:pict>
          </mc:Fallback>
        </mc:AlternateContent>
      </w:r>
      <w:r>
        <w:rPr>
          <w:noProof/>
        </w:rPr>
        <mc:AlternateContent>
          <mc:Choice Requires="wps">
            <w:drawing>
              <wp:anchor distT="7095490" distB="1022350" distL="0" distR="0" simplePos="0" relativeHeight="125829420" behindDoc="0" locked="0" layoutInCell="1" allowOverlap="1" wp14:anchorId="04830DCB" wp14:editId="32B4D693">
                <wp:simplePos x="0" y="0"/>
                <wp:positionH relativeFrom="page">
                  <wp:posOffset>6156325</wp:posOffset>
                </wp:positionH>
                <wp:positionV relativeFrom="paragraph">
                  <wp:posOffset>7095490</wp:posOffset>
                </wp:positionV>
                <wp:extent cx="618490" cy="3289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618490" cy="328930"/>
                        </a:xfrm>
                        <a:prstGeom prst="rect">
                          <a:avLst/>
                        </a:prstGeom>
                        <a:noFill/>
                      </wps:spPr>
                      <wps:txbx>
                        <w:txbxContent>
                          <w:p w14:paraId="1BE03BC7" w14:textId="437D1C6A" w:rsidR="002D7020" w:rsidRDefault="002D7020" w:rsidP="006B3EBD">
                            <w:pPr>
                              <w:pStyle w:val="Zkladntext50"/>
                              <w:jc w:val="left"/>
                            </w:pPr>
                          </w:p>
                        </w:txbxContent>
                      </wps:txbx>
                      <wps:bodyPr lIns="0" tIns="0" rIns="0" bIns="0"/>
                    </wps:wsp>
                  </a:graphicData>
                </a:graphic>
              </wp:anchor>
            </w:drawing>
          </mc:Choice>
          <mc:Fallback>
            <w:pict>
              <v:shape w14:anchorId="04830DCB" id="Shape 49" o:spid="_x0000_s1046" type="#_x0000_t202" style="position:absolute;margin-left:484.75pt;margin-top:558.7pt;width:48.7pt;height:25.9pt;z-index:125829420;visibility:visible;mso-wrap-style:square;mso-wrap-distance-left:0;mso-wrap-distance-top:558.7pt;mso-wrap-distance-right:0;mso-wrap-distance-bottom:8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" filled="f" stroked="f">
                <v:textbox inset="0,0,0,0">
                  <w:txbxContent>
                    <w:p w14:paraId="1BE03BC7" w14:textId="437D1C6A" w:rsidR="002D7020" w:rsidRDefault="002D7020" w:rsidP="006B3EBD">
                      <w:pPr>
                        <w:pStyle w:val="Zkladntext50"/>
                        <w:jc w:val="left"/>
                      </w:pPr>
                    </w:p>
                  </w:txbxContent>
                </v:textbox>
                <w10:wrap type="topAndBottom" anchorx="page"/>
              </v:shape>
            </w:pict>
          </mc:Fallback>
        </mc:AlternateContent>
      </w:r>
      <w:r>
        <w:rPr>
          <w:noProof/>
        </w:rPr>
        <mc:AlternateContent>
          <mc:Choice Requires="wps">
            <w:drawing>
              <wp:anchor distT="7672070" distB="619125" distL="0" distR="0" simplePos="0" relativeHeight="125829423" behindDoc="0" locked="0" layoutInCell="1" allowOverlap="1" wp14:anchorId="370E1841" wp14:editId="23D81D82">
                <wp:simplePos x="0" y="0"/>
                <wp:positionH relativeFrom="page">
                  <wp:posOffset>4403725</wp:posOffset>
                </wp:positionH>
                <wp:positionV relativeFrom="paragraph">
                  <wp:posOffset>7672070</wp:posOffset>
                </wp:positionV>
                <wp:extent cx="1280160" cy="15557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280160" cy="155575"/>
                        </a:xfrm>
                        <a:prstGeom prst="rect">
                          <a:avLst/>
                        </a:prstGeom>
                        <a:noFill/>
                      </wps:spPr>
                      <wps:txbx>
                        <w:txbxContent>
                          <w:p w14:paraId="3C6B2193" w14:textId="77777777" w:rsidR="002D7020" w:rsidRDefault="00995435">
                            <w:pPr>
                              <w:pStyle w:val="Zkladntext1"/>
                            </w:pPr>
                            <w:r>
                              <w:t>Ing. Jindřich Frič, Ph.D.</w:t>
                            </w:r>
                          </w:p>
                        </w:txbxContent>
                      </wps:txbx>
                      <wps:bodyPr wrap="none" lIns="0" tIns="0" rIns="0" bIns="0"/>
                    </wps:wsp>
                  </a:graphicData>
                </a:graphic>
              </wp:anchor>
            </w:drawing>
          </mc:Choice>
          <mc:Fallback>
            <w:pict>
              <v:shape w14:anchorId="370E1841" id="Shape 53" o:spid="_x0000_s1047" type="#_x0000_t202" style="position:absolute;margin-left:346.75pt;margin-top:604.1pt;width:100.8pt;height:12.25pt;z-index:125829423;visibility:visible;mso-wrap-style:none;mso-wrap-distance-left:0;mso-wrap-distance-top:604.1pt;mso-wrap-distance-right:0;mso-wrap-distance-bottom:4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" filled="f" stroked="f">
                <v:textbox inset="0,0,0,0">
                  <w:txbxContent>
                    <w:p w14:paraId="3C6B2193" w14:textId="77777777" w:rsidR="002D7020" w:rsidRDefault="00995435">
                      <w:pPr>
                        <w:pStyle w:val="Zkladntext1"/>
                      </w:pPr>
                      <w:r>
                        <w:t>Ing. Jindřich Frič, Ph.D.</w:t>
                      </w:r>
                    </w:p>
                  </w:txbxContent>
                </v:textbox>
                <w10:wrap type="topAndBottom" anchorx="page"/>
              </v:shape>
            </w:pict>
          </mc:Fallback>
        </mc:AlternateContent>
      </w:r>
    </w:p>
    <w:p w14:paraId="6C57537F" w14:textId="77777777" w:rsidR="002D7020" w:rsidRDefault="00995435" w:rsidP="006B3EBD">
      <w:pPr>
        <w:pStyle w:val="Zkladntext1"/>
        <w:spacing w:line="262" w:lineRule="auto"/>
        <w:ind w:left="708"/>
        <w:sectPr w:rsidR="002D7020">
          <w:pgSz w:w="11900" w:h="16840"/>
          <w:pgMar w:top="549" w:right="1216" w:bottom="2209" w:left="1395" w:header="121" w:footer="3" w:gutter="0"/>
          <w:cols w:space="720"/>
          <w:noEndnote/>
          <w:docGrid w:linePitch="360"/>
        </w:sectPr>
      </w:pPr>
      <w:r>
        <w:t xml:space="preserve">Ing. Jaroslav </w:t>
      </w:r>
      <w:proofErr w:type="spellStart"/>
      <w:r>
        <w:t>Drastich</w:t>
      </w:r>
      <w:proofErr w:type="spellEnd"/>
      <w:r>
        <w:br/>
        <w:t>jednatel společnosti</w:t>
      </w:r>
    </w:p>
    <w:p w14:paraId="6D2B2B24" w14:textId="77777777" w:rsidR="002D7020" w:rsidRDefault="00995435">
      <w:pPr>
        <w:pStyle w:val="Nadpis20"/>
        <w:keepNext/>
        <w:keepLines/>
      </w:pPr>
      <w:bookmarkStart w:id="24" w:name="bookmark30"/>
      <w:bookmarkStart w:id="25" w:name="bookmark31"/>
      <w:bookmarkStart w:id="26" w:name="bookmark32"/>
      <w:r>
        <w:lastRenderedPageBreak/>
        <w:t>PLNA MOC</w:t>
      </w:r>
      <w:bookmarkEnd w:id="24"/>
      <w:bookmarkEnd w:id="25"/>
      <w:bookmarkEnd w:id="26"/>
    </w:p>
    <w:p w14:paraId="2C22F599" w14:textId="4EDA7BF4" w:rsidR="002D7020" w:rsidRDefault="00995435">
      <w:pPr>
        <w:pStyle w:val="Zkladntext1"/>
        <w:spacing w:after="760" w:line="300" w:lineRule="auto"/>
        <w:ind w:left="180" w:firstLine="20"/>
      </w:pPr>
      <w:r>
        <w:t xml:space="preserve">Ing. Jindřich Frič, Ph.D., </w:t>
      </w:r>
      <w:proofErr w:type="spellStart"/>
      <w:r w:rsidR="006B3EBD">
        <w:t>xxxxxxxxxxxxxxxxxxxxxxxxxxxxxxxxxxxxxxxxx</w:t>
      </w:r>
      <w:proofErr w:type="spellEnd"/>
      <w:r>
        <w:t xml:space="preserve">, jakožto ředitel a statutární zástupce Centra dopravního výzkumu, v. v. i., IČ: 44994575, DIČ: CZ44994575, se sídlem Líšeňská </w:t>
      </w:r>
      <w:proofErr w:type="gramStart"/>
      <w:r>
        <w:t>33a</w:t>
      </w:r>
      <w:proofErr w:type="gramEnd"/>
      <w:r>
        <w:t>, 636 00 Brno, dle § 17 odst. 1 písm. a) zákona č. 341/2005 Sb., v platném znění (dále v textu jen „zmocnitel"), tímto jako zmocnitel zplnomocňuje v souladu s ustanovením § 441 a násl. zákona č. 89/2012 Sb., občanského zákoníku, zmocněnce:</w:t>
      </w:r>
    </w:p>
    <w:p w14:paraId="5434A940" w14:textId="16E5956F" w:rsidR="002D7020" w:rsidRDefault="006B3EBD">
      <w:pPr>
        <w:pStyle w:val="Nadpis60"/>
        <w:keepNext/>
        <w:keepLines/>
        <w:spacing w:after="40"/>
        <w:jc w:val="center"/>
      </w:pPr>
      <w:r>
        <w:t>XXXXXXXXXXXXXXXXXXXX</w:t>
      </w:r>
    </w:p>
    <w:p w14:paraId="034DDEB6" w14:textId="77777777" w:rsidR="002D7020" w:rsidRDefault="00995435">
      <w:pPr>
        <w:pStyle w:val="Zkladntext1"/>
        <w:spacing w:after="40"/>
        <w:jc w:val="center"/>
      </w:pPr>
      <w:r>
        <w:t>ředitele Divize dopravních technologií a lidského faktoru</w:t>
      </w:r>
    </w:p>
    <w:p w14:paraId="5D659327" w14:textId="77777777" w:rsidR="002D7020" w:rsidRDefault="00995435">
      <w:pPr>
        <w:pStyle w:val="Zkladntext1"/>
        <w:spacing w:after="40"/>
        <w:jc w:val="center"/>
      </w:pPr>
      <w:r>
        <w:t>Centra dopravního výzkumu, v. v. i.,</w:t>
      </w:r>
    </w:p>
    <w:p w14:paraId="1CCB315D" w14:textId="343758C5" w:rsidR="002D7020" w:rsidRDefault="006B3EBD">
      <w:pPr>
        <w:pStyle w:val="Zkladntext1"/>
        <w:spacing w:after="40"/>
        <w:jc w:val="center"/>
      </w:pPr>
      <w:proofErr w:type="spellStart"/>
      <w:r>
        <w:t>xxxxxxxxxxxxxxxxxxxxxxxxxxxxxxxxxxxxxx</w:t>
      </w:r>
      <w:proofErr w:type="spellEnd"/>
    </w:p>
    <w:p w14:paraId="3A31805F" w14:textId="77777777" w:rsidR="002D7020" w:rsidRDefault="00995435">
      <w:pPr>
        <w:pStyle w:val="Zkladntext1"/>
        <w:spacing w:after="820"/>
        <w:jc w:val="center"/>
      </w:pPr>
      <w:r>
        <w:t>(dále jen „zmocněnec")</w:t>
      </w:r>
    </w:p>
    <w:p w14:paraId="18169036" w14:textId="4A554606" w:rsidR="002D7020" w:rsidRDefault="00995435">
      <w:pPr>
        <w:pStyle w:val="Zkladntext1"/>
        <w:spacing w:after="760" w:line="298" w:lineRule="auto"/>
        <w:ind w:left="180" w:firstLine="20"/>
      </w:pPr>
      <w:r>
        <w:t xml:space="preserve">k zastupování zmocnitele a provádění veškerých právních nebo jiných úkonů, jež jsou v kompetenci zmocnitele jakožto ředitele Centra dopravního výzkumu </w:t>
      </w:r>
      <w:proofErr w:type="spellStart"/>
      <w:r>
        <w:t>v.v.i</w:t>
      </w:r>
      <w:proofErr w:type="spellEnd"/>
      <w:r>
        <w:t xml:space="preserve">., IČ: 44994575, DIČ: CZ44994575, se sídlem Líšeňská </w:t>
      </w:r>
      <w:proofErr w:type="gramStart"/>
      <w:r>
        <w:t>33a</w:t>
      </w:r>
      <w:proofErr w:type="gramEnd"/>
      <w:r>
        <w:t xml:space="preserve">, 636 00 Brno a zároveň k zastupování Centra dopravního výzkumu, </w:t>
      </w:r>
      <w:proofErr w:type="spellStart"/>
      <w:r>
        <w:t>v.v.i</w:t>
      </w:r>
      <w:proofErr w:type="spellEnd"/>
      <w:r>
        <w:t>., IČ: 44994575, DIČ: CZ44994575, se sídlem Líšeňská 33a, 636 00 Brno vůči dalším subjektům, a to po dobu nepřítomnosti zmocnitele.</w:t>
      </w:r>
    </w:p>
    <w:p w14:paraId="34A716F9" w14:textId="77777777" w:rsidR="002D7020" w:rsidRDefault="00995435">
      <w:pPr>
        <w:pStyle w:val="Zkladntext1"/>
        <w:spacing w:after="1880"/>
        <w:ind w:firstLine="180"/>
      </w:pPr>
      <w:r>
        <w:t>V Brně dne</w:t>
      </w:r>
    </w:p>
    <w:p w14:paraId="09292082" w14:textId="47E2D06F" w:rsidR="002D7020" w:rsidRDefault="00995435">
      <w:pPr>
        <w:pStyle w:val="Zkladntext1"/>
        <w:spacing w:after="500" w:line="300" w:lineRule="auto"/>
        <w:ind w:left="180" w:firstLine="20"/>
      </w:pPr>
      <w:r>
        <w:t>Zmocněnec prohlašuje, že se s plnou mocí řádně seznámil, zavazuje se při svém jednání konat s péčí řádného hospodáře. Zmocněnec ve výše uvedeném rozsahu plnou moc plně přijímá.</w:t>
      </w:r>
    </w:p>
    <w:p w14:paraId="09D0CABC" w14:textId="636317ED" w:rsidR="002D7020" w:rsidRDefault="00803447">
      <w:pPr>
        <w:pStyle w:val="Zkladntext1"/>
        <w:spacing w:after="1080"/>
        <w:ind w:firstLine="180"/>
      </w:pPr>
      <w:r>
        <w:rPr>
          <w:noProof/>
        </w:rPr>
        <mc:AlternateContent>
          <mc:Choice Requires="wps">
            <w:drawing>
              <wp:anchor distT="0" distB="0" distL="0" distR="0" simplePos="0" relativeHeight="251659264" behindDoc="0" locked="0" layoutInCell="1" allowOverlap="1" wp14:anchorId="621D2E0C" wp14:editId="07E21CCE">
                <wp:simplePos x="0" y="0"/>
                <wp:positionH relativeFrom="page">
                  <wp:posOffset>4514850</wp:posOffset>
                </wp:positionH>
                <wp:positionV relativeFrom="paragraph">
                  <wp:posOffset>332105</wp:posOffset>
                </wp:positionV>
                <wp:extent cx="1454785" cy="285750"/>
                <wp:effectExtent l="0" t="0" r="0" b="0"/>
                <wp:wrapNone/>
                <wp:docPr id="59" name="Shape 59"/>
                <wp:cNvGraphicFramePr/>
                <a:graphic xmlns:a="http://schemas.openxmlformats.org/drawingml/2006/main">
                  <a:graphicData uri="http://schemas.microsoft.com/office/word/2010/wordprocessingShape">
                    <wps:wsp>
                      <wps:cNvSpPr txBox="1"/>
                      <wps:spPr>
                        <a:xfrm>
                          <a:off x="0" y="0"/>
                          <a:ext cx="1454785" cy="285750"/>
                        </a:xfrm>
                        <a:prstGeom prst="rect">
                          <a:avLst/>
                        </a:prstGeom>
                        <a:noFill/>
                      </wps:spPr>
                      <wps:txbx>
                        <w:txbxContent>
                          <w:p w14:paraId="4C149183" w14:textId="1671B5CA" w:rsidR="002D7020" w:rsidRDefault="002D7020">
                            <w:pPr>
                              <w:pStyle w:val="Titulekobrzku0"/>
                              <w:spacing w:line="240" w:lineRule="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21D2E0C" id="Shape 59" o:spid="_x0000_s1048" type="#_x0000_t202" style="position:absolute;left:0;text-align:left;margin-left:355.5pt;margin-top:26.15pt;width:114.55pt;height:2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" filled="f" stroked="f">
                <v:textbox inset="0,0,0,0">
                  <w:txbxContent>
                    <w:p w14:paraId="4C149183" w14:textId="1671B5CA" w:rsidR="002D7020" w:rsidRDefault="002D7020">
                      <w:pPr>
                        <w:pStyle w:val="Titulekobrzku0"/>
                        <w:spacing w:line="240" w:lineRule="auto"/>
                      </w:pPr>
                    </w:p>
                  </w:txbxContent>
                </v:textbox>
                <w10:wrap anchorx="page"/>
              </v:shape>
            </w:pict>
          </mc:Fallback>
        </mc:AlternateContent>
      </w:r>
      <w:r w:rsidR="00995435">
        <w:t>V Brně dne</w:t>
      </w:r>
    </w:p>
    <w:p w14:paraId="29FE47EB" w14:textId="77777777" w:rsidR="002D7020" w:rsidRDefault="00995435">
      <w:pPr>
        <w:pStyle w:val="Zkladntext1"/>
        <w:ind w:left="2200"/>
        <w:rPr>
          <w:sz w:val="19"/>
          <w:szCs w:val="19"/>
        </w:rPr>
      </w:pPr>
      <w:r>
        <w:rPr>
          <w:w w:val="80"/>
          <w:sz w:val="19"/>
          <w:szCs w:val="19"/>
        </w:rPr>
        <w:t xml:space="preserve">Ověřovací doložka pro legalizaci </w:t>
      </w:r>
      <w:proofErr w:type="spellStart"/>
      <w:r>
        <w:rPr>
          <w:w w:val="80"/>
          <w:sz w:val="19"/>
          <w:szCs w:val="19"/>
        </w:rPr>
        <w:t>Poř.č</w:t>
      </w:r>
      <w:proofErr w:type="spellEnd"/>
      <w:r>
        <w:rPr>
          <w:w w:val="80"/>
          <w:sz w:val="19"/>
          <w:szCs w:val="19"/>
        </w:rPr>
        <w:t>: 62800-0087-0091</w:t>
      </w:r>
    </w:p>
    <w:p w14:paraId="1B19D000" w14:textId="77777777" w:rsidR="002D7020" w:rsidRDefault="00995435">
      <w:pPr>
        <w:pStyle w:val="Zkladntext1"/>
        <w:spacing w:line="194" w:lineRule="auto"/>
        <w:ind w:left="2200"/>
        <w:rPr>
          <w:sz w:val="19"/>
          <w:szCs w:val="19"/>
        </w:rPr>
      </w:pPr>
      <w:r>
        <w:rPr>
          <w:w w:val="80"/>
          <w:sz w:val="19"/>
          <w:szCs w:val="19"/>
        </w:rPr>
        <w:t>Podle ověřovací knihy posty: Brno 28</w:t>
      </w:r>
    </w:p>
    <w:p w14:paraId="484D4A5E" w14:textId="2357B271" w:rsidR="002D7020" w:rsidRDefault="00995435">
      <w:pPr>
        <w:pStyle w:val="Zkladntext1"/>
        <w:spacing w:after="120" w:line="194" w:lineRule="auto"/>
        <w:ind w:left="2200"/>
        <w:rPr>
          <w:sz w:val="19"/>
          <w:szCs w:val="19"/>
        </w:rPr>
      </w:pPr>
      <w:r>
        <w:rPr>
          <w:w w:val="80"/>
          <w:sz w:val="19"/>
          <w:szCs w:val="19"/>
        </w:rPr>
        <w:t xml:space="preserve">Vlastnoručně podepsal: </w:t>
      </w:r>
    </w:p>
    <w:p w14:paraId="582AE518" w14:textId="02AF2D77" w:rsidR="002D7020" w:rsidRDefault="00995435">
      <w:pPr>
        <w:pStyle w:val="Zkladntext1"/>
        <w:tabs>
          <w:tab w:val="left" w:pos="7240"/>
          <w:tab w:val="left" w:leader="underscore" w:pos="7461"/>
        </w:tabs>
        <w:spacing w:after="120"/>
        <w:ind w:left="2200"/>
        <w:rPr>
          <w:sz w:val="19"/>
          <w:szCs w:val="19"/>
        </w:rPr>
      </w:pPr>
      <w:r>
        <w:rPr>
          <w:w w:val="80"/>
          <w:sz w:val="19"/>
          <w:szCs w:val="19"/>
        </w:rPr>
        <w:t>Datum a místo narození:</w:t>
      </w:r>
      <w:r>
        <w:rPr>
          <w:w w:val="80"/>
          <w:sz w:val="19"/>
          <w:szCs w:val="19"/>
        </w:rPr>
        <w:tab/>
      </w:r>
    </w:p>
    <w:p w14:paraId="00A3A79C" w14:textId="000D0586" w:rsidR="002D7020" w:rsidRDefault="00995435">
      <w:pPr>
        <w:pStyle w:val="Zkladntext1"/>
        <w:spacing w:after="120"/>
        <w:ind w:left="2200"/>
        <w:rPr>
          <w:sz w:val="19"/>
          <w:szCs w:val="19"/>
        </w:rPr>
      </w:pPr>
      <w:r>
        <w:rPr>
          <w:noProof/>
        </w:rPr>
        <mc:AlternateContent>
          <mc:Choice Requires="wps">
            <w:drawing>
              <wp:anchor distT="0" distB="0" distL="0" distR="0" simplePos="0" relativeHeight="251660288" behindDoc="0" locked="0" layoutInCell="1" allowOverlap="1" wp14:anchorId="05CAD3B2" wp14:editId="0E9989B9">
                <wp:simplePos x="0" y="0"/>
                <wp:positionH relativeFrom="page">
                  <wp:posOffset>2200910</wp:posOffset>
                </wp:positionH>
                <wp:positionV relativeFrom="paragraph">
                  <wp:posOffset>127000</wp:posOffset>
                </wp:positionV>
                <wp:extent cx="3639185" cy="143510"/>
                <wp:effectExtent l="0" t="0" r="0" b="0"/>
                <wp:wrapNone/>
                <wp:docPr id="63" name="Shape 63"/>
                <wp:cNvGraphicFramePr/>
                <a:graphic xmlns:a="http://schemas.openxmlformats.org/drawingml/2006/main">
                  <a:graphicData uri="http://schemas.microsoft.com/office/word/2010/wordprocessingShape">
                    <wps:wsp>
                      <wps:cNvSpPr txBox="1"/>
                      <wps:spPr>
                        <a:xfrm>
                          <a:off x="0" y="0"/>
                          <a:ext cx="3639185" cy="143510"/>
                        </a:xfrm>
                        <a:prstGeom prst="rect">
                          <a:avLst/>
                        </a:prstGeom>
                        <a:noFill/>
                      </wps:spPr>
                      <wps:txbx>
                        <w:txbxContent>
                          <w:p w14:paraId="63224CD6" w14:textId="7D8C4CF2" w:rsidR="002D7020" w:rsidRDefault="002D7020">
                            <w:pPr>
                              <w:pStyle w:val="Titulekobrzku0"/>
                              <w:spacing w:line="226" w:lineRule="auto"/>
                              <w:jc w:val="right"/>
                              <w:rPr>
                                <w:sz w:val="19"/>
                                <w:szCs w:val="19"/>
                              </w:rPr>
                            </w:pPr>
                          </w:p>
                        </w:txbxContent>
                      </wps:txbx>
                      <wps:bodyPr lIns="0" tIns="0" rIns="0" bIns="0"/>
                    </wps:wsp>
                  </a:graphicData>
                </a:graphic>
              </wp:anchor>
            </w:drawing>
          </mc:Choice>
          <mc:Fallback>
            <w:pict>
              <v:shape w14:anchorId="05CAD3B2" id="Shape 63" o:spid="_x0000_s1049" type="#_x0000_t202" style="position:absolute;left:0;text-align:left;margin-left:173.3pt;margin-top:10pt;width:286.55pt;height:11.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" filled="f" stroked="f">
                <v:textbox inset="0,0,0,0">
                  <w:txbxContent>
                    <w:p w14:paraId="63224CD6" w14:textId="7D8C4CF2" w:rsidR="002D7020" w:rsidRDefault="002D7020">
                      <w:pPr>
                        <w:pStyle w:val="Titulekobrzku0"/>
                        <w:spacing w:line="226" w:lineRule="auto"/>
                        <w:jc w:val="right"/>
                        <w:rPr>
                          <w:sz w:val="19"/>
                          <w:szCs w:val="19"/>
                        </w:rPr>
                      </w:pPr>
                    </w:p>
                  </w:txbxContent>
                </v:textbox>
                <w10:wrap anchorx="page"/>
              </v:shape>
            </w:pict>
          </mc:Fallback>
        </mc:AlternateContent>
      </w:r>
      <w:r>
        <w:rPr>
          <w:w w:val="80"/>
          <w:sz w:val="19"/>
          <w:szCs w:val="19"/>
        </w:rPr>
        <w:t xml:space="preserve">Adresa pobytu: </w:t>
      </w:r>
    </w:p>
    <w:p w14:paraId="3B9BE140" w14:textId="156FD007" w:rsidR="002D7020" w:rsidRDefault="00995435" w:rsidP="00803447">
      <w:pPr>
        <w:pStyle w:val="Zkladntext1"/>
        <w:spacing w:line="180" w:lineRule="auto"/>
        <w:ind w:left="2200"/>
        <w:rPr>
          <w:sz w:val="19"/>
          <w:szCs w:val="19"/>
        </w:rPr>
      </w:pPr>
      <w:r>
        <w:rPr>
          <w:w w:val="80"/>
          <w:sz w:val="19"/>
          <w:szCs w:val="19"/>
        </w:rPr>
        <w:t xml:space="preserve">Druh a č. </w:t>
      </w:r>
      <w:proofErr w:type="spellStart"/>
      <w:proofErr w:type="gramStart"/>
      <w:r>
        <w:rPr>
          <w:w w:val="80"/>
          <w:sz w:val="19"/>
          <w:szCs w:val="19"/>
        </w:rPr>
        <w:t>předlož.dokl</w:t>
      </w:r>
      <w:proofErr w:type="gramEnd"/>
      <w:r>
        <w:rPr>
          <w:w w:val="80"/>
          <w:sz w:val="19"/>
          <w:szCs w:val="19"/>
        </w:rPr>
        <w:t>.totožnosti</w:t>
      </w:r>
      <w:proofErr w:type="spellEnd"/>
    </w:p>
    <w:sectPr w:rsidR="002D7020">
      <w:footerReference w:type="default" r:id="rId9"/>
      <w:pgSz w:w="11900" w:h="16840"/>
      <w:pgMar w:top="1635" w:right="1354" w:bottom="969" w:left="1258" w:header="1207" w:footer="54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E962" w14:textId="77777777" w:rsidR="00181347" w:rsidRDefault="00995435">
      <w:r>
        <w:separator/>
      </w:r>
    </w:p>
  </w:endnote>
  <w:endnote w:type="continuationSeparator" w:id="0">
    <w:p w14:paraId="421F8B6A" w14:textId="77777777" w:rsidR="00181347" w:rsidRDefault="0099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4B5E" w14:textId="77777777" w:rsidR="002D7020" w:rsidRDefault="00995435">
    <w:pPr>
      <w:spacing w:line="1" w:lineRule="exact"/>
    </w:pPr>
    <w:r>
      <w:rPr>
        <w:noProof/>
      </w:rPr>
      <mc:AlternateContent>
        <mc:Choice Requires="wps">
          <w:drawing>
            <wp:anchor distT="0" distB="0" distL="0" distR="0" simplePos="0" relativeHeight="62914690" behindDoc="1" locked="0" layoutInCell="1" allowOverlap="1" wp14:anchorId="5EB091B5" wp14:editId="36D2B7AD">
              <wp:simplePos x="0" y="0"/>
              <wp:positionH relativeFrom="page">
                <wp:posOffset>933450</wp:posOffset>
              </wp:positionH>
              <wp:positionV relativeFrom="page">
                <wp:posOffset>9221470</wp:posOffset>
              </wp:positionV>
              <wp:extent cx="5562600" cy="875030"/>
              <wp:effectExtent l="0" t="0" r="0" b="0"/>
              <wp:wrapNone/>
              <wp:docPr id="3" name="Shape 3"/>
              <wp:cNvGraphicFramePr/>
              <a:graphic xmlns:a="http://schemas.openxmlformats.org/drawingml/2006/main">
                <a:graphicData uri="http://schemas.microsoft.com/office/word/2010/wordprocessingShape">
                  <wps:wsp>
                    <wps:cNvSpPr txBox="1"/>
                    <wps:spPr>
                      <a:xfrm>
                        <a:off x="0" y="0"/>
                        <a:ext cx="5562600" cy="875030"/>
                      </a:xfrm>
                      <a:prstGeom prst="rect">
                        <a:avLst/>
                      </a:prstGeom>
                      <a:noFill/>
                    </wps:spPr>
                    <wps:txbx>
                      <w:txbxContent>
                        <w:p w14:paraId="2681C799" w14:textId="77777777" w:rsidR="002D7020" w:rsidRDefault="00995435">
                          <w:pPr>
                            <w:pStyle w:val="Zhlavnebozpat20"/>
                            <w:rPr>
                              <w:sz w:val="15"/>
                              <w:szCs w:val="15"/>
                            </w:rPr>
                          </w:pPr>
                          <w:proofErr w:type="gramStart"/>
                          <w:r>
                            <w:rPr>
                              <w:rFonts w:ascii="Arial" w:eastAsia="Arial" w:hAnsi="Arial" w:cs="Arial"/>
                              <w:color w:val="BF3945"/>
                              <w:sz w:val="15"/>
                              <w:szCs w:val="15"/>
                            </w:rPr>
                            <w:t>KLIKA - BP</w:t>
                          </w:r>
                          <w:proofErr w:type="gramEnd"/>
                          <w:r>
                            <w:rPr>
                              <w:rFonts w:ascii="Arial" w:eastAsia="Arial" w:hAnsi="Arial" w:cs="Arial"/>
                              <w:color w:val="BF3945"/>
                              <w:sz w:val="15"/>
                              <w:szCs w:val="15"/>
                            </w:rPr>
                            <w:t xml:space="preserve"> </w:t>
                          </w:r>
                          <w:proofErr w:type="spellStart"/>
                          <w:r>
                            <w:rPr>
                              <w:rFonts w:ascii="Arial" w:eastAsia="Arial" w:hAnsi="Arial" w:cs="Arial"/>
                              <w:color w:val="BF3945"/>
                              <w:sz w:val="15"/>
                              <w:szCs w:val="15"/>
                            </w:rPr>
                            <w:t>Services</w:t>
                          </w:r>
                          <w:proofErr w:type="spellEnd"/>
                          <w:r>
                            <w:rPr>
                              <w:rFonts w:ascii="Arial" w:eastAsia="Arial" w:hAnsi="Arial" w:cs="Arial"/>
                              <w:color w:val="BF3945"/>
                              <w:sz w:val="15"/>
                              <w:szCs w:val="15"/>
                            </w:rPr>
                            <w:t xml:space="preserve"> s.r.o.,</w:t>
                          </w:r>
                        </w:p>
                        <w:p w14:paraId="5BD2F07A" w14:textId="77777777" w:rsidR="002D7020" w:rsidRDefault="00995435">
                          <w:pPr>
                            <w:pStyle w:val="Zhlavnebozpat20"/>
                            <w:rPr>
                              <w:sz w:val="15"/>
                              <w:szCs w:val="15"/>
                            </w:rPr>
                          </w:pPr>
                          <w:r>
                            <w:rPr>
                              <w:rFonts w:ascii="Arial" w:eastAsia="Arial" w:hAnsi="Arial" w:cs="Arial"/>
                              <w:sz w:val="15"/>
                              <w:szCs w:val="15"/>
                              <w:shd w:val="clear" w:color="auto" w:fill="FFFFFF"/>
                            </w:rPr>
                            <w:t>Centrála spol. a odštěpný závod Jihlava: 8. března 4812/</w:t>
                          </w:r>
                          <w:proofErr w:type="gramStart"/>
                          <w:r>
                            <w:rPr>
                              <w:rFonts w:ascii="Arial" w:eastAsia="Arial" w:hAnsi="Arial" w:cs="Arial"/>
                              <w:sz w:val="15"/>
                              <w:szCs w:val="15"/>
                              <w:shd w:val="clear" w:color="auto" w:fill="FFFFFF"/>
                            </w:rPr>
                            <w:t>2a</w:t>
                          </w:r>
                          <w:proofErr w:type="gramEnd"/>
                          <w:r>
                            <w:rPr>
                              <w:rFonts w:ascii="Arial" w:eastAsia="Arial" w:hAnsi="Arial" w:cs="Arial"/>
                              <w:sz w:val="15"/>
                              <w:szCs w:val="15"/>
                              <w:shd w:val="clear" w:color="auto" w:fill="FFFFFF"/>
                            </w:rPr>
                            <w:t xml:space="preserve"> 586 01 Jihlava, tel: +420 567 304 221, fax: +420 567 331 418</w:t>
                          </w:r>
                        </w:p>
                        <w:p w14:paraId="4660657E" w14:textId="77777777" w:rsidR="002D7020" w:rsidRDefault="00995435">
                          <w:pPr>
                            <w:pStyle w:val="Zhlavnebozpat20"/>
                            <w:rPr>
                              <w:sz w:val="15"/>
                              <w:szCs w:val="15"/>
                            </w:rPr>
                          </w:pPr>
                          <w:r>
                            <w:rPr>
                              <w:rFonts w:ascii="Arial" w:eastAsia="Arial" w:hAnsi="Arial" w:cs="Arial"/>
                              <w:sz w:val="15"/>
                              <w:szCs w:val="15"/>
                              <w:shd w:val="clear" w:color="auto" w:fill="FFFFFF"/>
                            </w:rPr>
                            <w:t>Odštěpný závod Vysoké Mýto: Dráby 850, 566 01 Vysoké Mýto, tel: +420 465 422 639, fax: +420 465 422 636</w:t>
                          </w:r>
                        </w:p>
                        <w:p w14:paraId="7B225F32" w14:textId="77777777" w:rsidR="002D7020" w:rsidRDefault="00995435">
                          <w:pPr>
                            <w:pStyle w:val="Zhlavnebozpat20"/>
                            <w:rPr>
                              <w:sz w:val="15"/>
                              <w:szCs w:val="15"/>
                            </w:rPr>
                          </w:pPr>
                          <w:r>
                            <w:rPr>
                              <w:rFonts w:ascii="Arial" w:eastAsia="Arial" w:hAnsi="Arial" w:cs="Arial"/>
                              <w:sz w:val="15"/>
                              <w:szCs w:val="15"/>
                              <w:shd w:val="clear" w:color="auto" w:fill="FFFFFF"/>
                            </w:rPr>
                            <w:t>IÓ 09456881, DIČ CZ09456881,</w:t>
                          </w:r>
                        </w:p>
                        <w:p w14:paraId="70AB0BDB" w14:textId="77777777" w:rsidR="002D7020" w:rsidRDefault="00995435">
                          <w:pPr>
                            <w:pStyle w:val="Zhlavnebozpat20"/>
                            <w:rPr>
                              <w:sz w:val="15"/>
                              <w:szCs w:val="15"/>
                            </w:rPr>
                          </w:pPr>
                          <w:r>
                            <w:rPr>
                              <w:rFonts w:ascii="Arial" w:eastAsia="Arial" w:hAnsi="Arial" w:cs="Arial"/>
                              <w:sz w:val="15"/>
                              <w:szCs w:val="15"/>
                            </w:rPr>
                            <w:t xml:space="preserve">e-mail: </w:t>
                          </w:r>
                          <w:r>
                            <w:rPr>
                              <w:rFonts w:ascii="Arial" w:eastAsia="Arial" w:hAnsi="Arial" w:cs="Arial"/>
                              <w:sz w:val="15"/>
                              <w:szCs w:val="15"/>
                              <w:u w:val="single"/>
                            </w:rPr>
                            <w:t>klika@klika.cz</w:t>
                          </w:r>
                          <w:r>
                            <w:rPr>
                              <w:rFonts w:ascii="Arial" w:eastAsia="Arial" w:hAnsi="Arial" w:cs="Arial"/>
                              <w:sz w:val="15"/>
                              <w:szCs w:val="15"/>
                            </w:rPr>
                            <w:t xml:space="preserve">, </w:t>
                          </w:r>
                          <w:proofErr w:type="spellStart"/>
                          <w:r>
                            <w:rPr>
                              <w:rFonts w:ascii="Arial" w:eastAsia="Arial" w:hAnsi="Arial" w:cs="Arial"/>
                              <w:sz w:val="15"/>
                              <w:szCs w:val="15"/>
                            </w:rPr>
                            <w:t>website</w:t>
                          </w:r>
                          <w:proofErr w:type="spellEnd"/>
                          <w:r>
                            <w:rPr>
                              <w:rFonts w:ascii="Arial" w:eastAsia="Arial" w:hAnsi="Arial" w:cs="Arial"/>
                              <w:sz w:val="15"/>
                              <w:szCs w:val="15"/>
                            </w:rPr>
                            <w:t xml:space="preserve">: </w:t>
                          </w:r>
                          <w:r>
                            <w:rPr>
                              <w:rFonts w:ascii="Arial" w:eastAsia="Arial" w:hAnsi="Arial" w:cs="Arial"/>
                              <w:sz w:val="15"/>
                              <w:szCs w:val="15"/>
                              <w:u w:val="single"/>
                            </w:rPr>
                            <w:t>www.klika.cz</w:t>
                          </w:r>
                        </w:p>
                        <w:p w14:paraId="6CF2B2CA" w14:textId="77777777" w:rsidR="002D7020" w:rsidRDefault="00995435">
                          <w:pPr>
                            <w:pStyle w:val="Zhlavnebozpat20"/>
                            <w:rPr>
                              <w:sz w:val="15"/>
                              <w:szCs w:val="15"/>
                            </w:rPr>
                          </w:pPr>
                          <w:r>
                            <w:rPr>
                              <w:rFonts w:ascii="Arial" w:eastAsia="Arial" w:hAnsi="Arial" w:cs="Arial"/>
                              <w:sz w:val="15"/>
                              <w:szCs w:val="15"/>
                            </w:rPr>
                            <w:t xml:space="preserve">Sídlo společnosti: V </w:t>
                          </w:r>
                          <w:proofErr w:type="spellStart"/>
                          <w:r>
                            <w:rPr>
                              <w:rFonts w:ascii="Arial" w:eastAsia="Arial" w:hAnsi="Arial" w:cs="Arial"/>
                              <w:sz w:val="15"/>
                              <w:szCs w:val="15"/>
                            </w:rPr>
                            <w:t>Jirchářich</w:t>
                          </w:r>
                          <w:proofErr w:type="spellEnd"/>
                          <w:r>
                            <w:rPr>
                              <w:rFonts w:ascii="Arial" w:eastAsia="Arial" w:hAnsi="Arial" w:cs="Arial"/>
                              <w:sz w:val="15"/>
                              <w:szCs w:val="15"/>
                            </w:rPr>
                            <w:t xml:space="preserve"> 148/4, 110 00 Praha, firma je zapsána u Městského soudu v Praze, oddíl B. vložka 17988</w:t>
                          </w:r>
                        </w:p>
                        <w:p w14:paraId="35C1CE51" w14:textId="77777777" w:rsidR="002D7020" w:rsidRDefault="00995435">
                          <w:pPr>
                            <w:pStyle w:val="Zhlavnebozpat20"/>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(celkem 3)</w:t>
                          </w:r>
                        </w:p>
                      </w:txbxContent>
                    </wps:txbx>
                    <wps:bodyPr wrap="none" lIns="0" tIns="0" rIns="0" bIns="0">
                      <a:spAutoFit/>
                    </wps:bodyPr>
                  </wps:wsp>
                </a:graphicData>
              </a:graphic>
            </wp:anchor>
          </w:drawing>
        </mc:Choice>
        <mc:Fallback>
          <w:pict>
            <v:shapetype w14:anchorId="5EB091B5" id="_x0000_t202" coordsize="21600,21600" o:spt="202" path="m,l,21600r21600,l21600,xe">
              <v:stroke joinstyle="miter"/>
              <v:path gradientshapeok="t" o:connecttype="rect"/>
            </v:shapetype>
            <v:shape id="Shape 3" o:spid="_x0000_s1052" type="#_x0000_t202" style="position:absolute;margin-left:73.5pt;margin-top:726.1pt;width:438pt;height:6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" filled="f" stroked="f">
              <v:textbox style="mso-fit-shape-to-text:t" inset="0,0,0,0">
                <w:txbxContent>
                  <w:p w14:paraId="2681C799" w14:textId="77777777" w:rsidR="002D7020" w:rsidRDefault="00995435">
                    <w:pPr>
                      <w:pStyle w:val="Zhlavnebozpat20"/>
                      <w:rPr>
                        <w:sz w:val="15"/>
                        <w:szCs w:val="15"/>
                      </w:rPr>
                    </w:pPr>
                    <w:r>
                      <w:rPr>
                        <w:rFonts w:ascii="Arial" w:eastAsia="Arial" w:hAnsi="Arial" w:cs="Arial"/>
                        <w:color w:val="BF3945"/>
                        <w:sz w:val="15"/>
                        <w:szCs w:val="15"/>
                      </w:rPr>
                      <w:t>KLIKA - BP Services s.r.o.,</w:t>
                    </w:r>
                  </w:p>
                  <w:p w14:paraId="5BD2F07A" w14:textId="77777777" w:rsidR="002D7020" w:rsidRDefault="00995435">
                    <w:pPr>
                      <w:pStyle w:val="Zhlavnebozpat20"/>
                      <w:rPr>
                        <w:sz w:val="15"/>
                        <w:szCs w:val="15"/>
                      </w:rPr>
                    </w:pPr>
                    <w:r>
                      <w:rPr>
                        <w:rFonts w:ascii="Arial" w:eastAsia="Arial" w:hAnsi="Arial" w:cs="Arial"/>
                        <w:sz w:val="15"/>
                        <w:szCs w:val="15"/>
                        <w:shd w:val="clear" w:color="auto" w:fill="FFFFFF"/>
                      </w:rPr>
                      <w:t xml:space="preserve">Centrála spol. a odštěpný závod Jihlava: 8. března 4812/2a 586 01 Jihlava, tel: +420 567 304 221, fax: +420 567 331 </w:t>
                    </w:r>
                    <w:r>
                      <w:rPr>
                        <w:rFonts w:ascii="Arial" w:eastAsia="Arial" w:hAnsi="Arial" w:cs="Arial"/>
                        <w:sz w:val="15"/>
                        <w:szCs w:val="15"/>
                        <w:shd w:val="clear" w:color="auto" w:fill="FFFFFF"/>
                      </w:rPr>
                      <w:t>418</w:t>
                    </w:r>
                  </w:p>
                  <w:p w14:paraId="4660657E" w14:textId="77777777" w:rsidR="002D7020" w:rsidRDefault="00995435">
                    <w:pPr>
                      <w:pStyle w:val="Zhlavnebozpat20"/>
                      <w:rPr>
                        <w:sz w:val="15"/>
                        <w:szCs w:val="15"/>
                      </w:rPr>
                    </w:pPr>
                    <w:r>
                      <w:rPr>
                        <w:rFonts w:ascii="Arial" w:eastAsia="Arial" w:hAnsi="Arial" w:cs="Arial"/>
                        <w:sz w:val="15"/>
                        <w:szCs w:val="15"/>
                        <w:shd w:val="clear" w:color="auto" w:fill="FFFFFF"/>
                      </w:rPr>
                      <w:t>Odštěpný závod Vysoké Mýto: Dráby 850, 566 01 Vysoké Mýto, tel: +420 465 422 639, fax: +420 465 422 636</w:t>
                    </w:r>
                  </w:p>
                  <w:p w14:paraId="7B225F32" w14:textId="77777777" w:rsidR="002D7020" w:rsidRDefault="00995435">
                    <w:pPr>
                      <w:pStyle w:val="Zhlavnebozpat20"/>
                      <w:rPr>
                        <w:sz w:val="15"/>
                        <w:szCs w:val="15"/>
                      </w:rPr>
                    </w:pPr>
                    <w:r>
                      <w:rPr>
                        <w:rFonts w:ascii="Arial" w:eastAsia="Arial" w:hAnsi="Arial" w:cs="Arial"/>
                        <w:sz w:val="15"/>
                        <w:szCs w:val="15"/>
                        <w:shd w:val="clear" w:color="auto" w:fill="FFFFFF"/>
                      </w:rPr>
                      <w:t>IÓ 09456881, DIČ CZ09456881,</w:t>
                    </w:r>
                  </w:p>
                  <w:p w14:paraId="70AB0BDB" w14:textId="77777777" w:rsidR="002D7020" w:rsidRDefault="00995435">
                    <w:pPr>
                      <w:pStyle w:val="Zhlavnebozpat20"/>
                      <w:rPr>
                        <w:sz w:val="15"/>
                        <w:szCs w:val="15"/>
                      </w:rPr>
                    </w:pPr>
                    <w:r>
                      <w:rPr>
                        <w:rFonts w:ascii="Arial" w:eastAsia="Arial" w:hAnsi="Arial" w:cs="Arial"/>
                        <w:sz w:val="15"/>
                        <w:szCs w:val="15"/>
                      </w:rPr>
                      <w:t xml:space="preserve">e-mail: </w:t>
                    </w:r>
                    <w:r>
                      <w:rPr>
                        <w:rFonts w:ascii="Arial" w:eastAsia="Arial" w:hAnsi="Arial" w:cs="Arial"/>
                        <w:sz w:val="15"/>
                        <w:szCs w:val="15"/>
                        <w:u w:val="single"/>
                      </w:rPr>
                      <w:t>klika@klika.cz</w:t>
                    </w:r>
                    <w:r>
                      <w:rPr>
                        <w:rFonts w:ascii="Arial" w:eastAsia="Arial" w:hAnsi="Arial" w:cs="Arial"/>
                        <w:sz w:val="15"/>
                        <w:szCs w:val="15"/>
                      </w:rPr>
                      <w:t xml:space="preserve">, website: </w:t>
                    </w:r>
                    <w:r>
                      <w:rPr>
                        <w:rFonts w:ascii="Arial" w:eastAsia="Arial" w:hAnsi="Arial" w:cs="Arial"/>
                        <w:sz w:val="15"/>
                        <w:szCs w:val="15"/>
                        <w:u w:val="single"/>
                      </w:rPr>
                      <w:t>www.klika.cz</w:t>
                    </w:r>
                  </w:p>
                  <w:p w14:paraId="6CF2B2CA" w14:textId="77777777" w:rsidR="002D7020" w:rsidRDefault="00995435">
                    <w:pPr>
                      <w:pStyle w:val="Zhlavnebozpat20"/>
                      <w:rPr>
                        <w:sz w:val="15"/>
                        <w:szCs w:val="15"/>
                      </w:rPr>
                    </w:pPr>
                    <w:r>
                      <w:rPr>
                        <w:rFonts w:ascii="Arial" w:eastAsia="Arial" w:hAnsi="Arial" w:cs="Arial"/>
                        <w:sz w:val="15"/>
                        <w:szCs w:val="15"/>
                      </w:rPr>
                      <w:t xml:space="preserve">Sídlo společnosti: V Jirchářich 148/4, 110 00 Praha, firma je </w:t>
                    </w:r>
                    <w:r>
                      <w:rPr>
                        <w:rFonts w:ascii="Arial" w:eastAsia="Arial" w:hAnsi="Arial" w:cs="Arial"/>
                        <w:sz w:val="15"/>
                        <w:szCs w:val="15"/>
                      </w:rPr>
                      <w:t>zapsána u Městského soudu v Praze, oddíl B. vložka 17988</w:t>
                    </w:r>
                  </w:p>
                  <w:p w14:paraId="35C1CE51" w14:textId="77777777" w:rsidR="002D7020" w:rsidRDefault="00995435">
                    <w:pPr>
                      <w:pStyle w:val="Zhlavnebozpat20"/>
                      <w:rPr>
                        <w:sz w:val="15"/>
                        <w:szCs w:val="15"/>
                      </w:rPr>
                    </w:pPr>
                    <w:r>
                      <w:rPr>
                        <w:rFonts w:ascii="Arial" w:eastAsia="Arial" w:hAnsi="Arial" w:cs="Arial"/>
                        <w:sz w:val="15"/>
                        <w:szCs w:val="15"/>
                      </w:rPr>
                      <w:t xml:space="preserve">Strana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(celkem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1E96" w14:textId="77777777" w:rsidR="002D7020" w:rsidRDefault="002D70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A0A5" w14:textId="77777777" w:rsidR="002D7020" w:rsidRDefault="002D7020"/>
  </w:footnote>
  <w:footnote w:type="continuationSeparator" w:id="0">
    <w:p w14:paraId="1085B337" w14:textId="77777777" w:rsidR="002D7020" w:rsidRDefault="002D70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4F2"/>
    <w:multiLevelType w:val="multilevel"/>
    <w:tmpl w:val="D57C8C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01A37"/>
    <w:multiLevelType w:val="multilevel"/>
    <w:tmpl w:val="E17E37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8874535">
    <w:abstractNumId w:val="1"/>
  </w:num>
  <w:num w:numId="2" w16cid:durableId="48374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20"/>
    <w:rsid w:val="00181347"/>
    <w:rsid w:val="002D7020"/>
    <w:rsid w:val="006B3EBD"/>
    <w:rsid w:val="00755062"/>
    <w:rsid w:val="00803447"/>
    <w:rsid w:val="00995435"/>
    <w:rsid w:val="00CF7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5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Calibri" w:eastAsia="Calibri" w:hAnsi="Calibri" w:cs="Calibri"/>
      <w:b/>
      <w:bCs/>
      <w:i/>
      <w:iCs/>
      <w:smallCaps w:val="0"/>
      <w:strike w:val="0"/>
      <w:sz w:val="70"/>
      <w:szCs w:val="7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shd w:val="clear" w:color="auto" w:fill="auto"/>
    </w:rPr>
  </w:style>
  <w:style w:type="character" w:customStyle="1" w:styleId="Nadpis4">
    <w:name w:val="Nadpis #4_"/>
    <w:basedOn w:val="Standardnpsmoodstavce"/>
    <w:link w:val="Nadpis40"/>
    <w:rPr>
      <w:rFonts w:ascii="Arial" w:eastAsia="Arial" w:hAnsi="Arial" w:cs="Arial"/>
      <w:b/>
      <w:bCs/>
      <w:i w:val="0"/>
      <w:iCs w:val="0"/>
      <w:smallCaps w:val="0"/>
      <w:strike w:val="0"/>
      <w:sz w:val="26"/>
      <w:szCs w:val="26"/>
      <w:u w:val="none"/>
      <w:shd w:val="clear" w:color="auto" w:fill="auto"/>
    </w:rPr>
  </w:style>
  <w:style w:type="character" w:customStyle="1" w:styleId="Nadpis6">
    <w:name w:val="Nadpis #6_"/>
    <w:basedOn w:val="Standardnpsmoodstavce"/>
    <w:link w:val="Nadpis60"/>
    <w:rPr>
      <w:rFonts w:ascii="Arial" w:eastAsia="Arial" w:hAnsi="Arial" w:cs="Arial"/>
      <w:b/>
      <w:bCs/>
      <w:i w:val="0"/>
      <w:iCs w:val="0"/>
      <w:smallCaps w:val="0"/>
      <w:strike w:val="0"/>
      <w:sz w:val="18"/>
      <w:szCs w:val="18"/>
      <w:u w:val="none"/>
      <w:shd w:val="clear" w:color="auto" w:fill="auto"/>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2"/>
      <w:szCs w:val="22"/>
      <w:u w:val="none"/>
      <w:shd w:val="clear" w:color="auto" w:fill="auto"/>
    </w:rPr>
  </w:style>
  <w:style w:type="character" w:customStyle="1" w:styleId="Nadpis5">
    <w:name w:val="Nadpis #5_"/>
    <w:basedOn w:val="Standardnpsmoodstavce"/>
    <w:link w:val="Nadpis50"/>
    <w:rPr>
      <w:rFonts w:ascii="Arial" w:eastAsia="Arial" w:hAnsi="Arial" w:cs="Arial"/>
      <w:b w:val="0"/>
      <w:bCs w:val="0"/>
      <w:i w:val="0"/>
      <w:iCs w:val="0"/>
      <w:smallCaps w:val="0"/>
      <w:strike w:val="0"/>
      <w:sz w:val="20"/>
      <w:szCs w:val="20"/>
      <w:u w:val="single"/>
      <w:shd w:val="clear" w:color="auto" w:fill="auto"/>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shd w:val="clear" w:color="auto" w:fill="auto"/>
    </w:rPr>
  </w:style>
  <w:style w:type="character" w:customStyle="1" w:styleId="Nadpis3">
    <w:name w:val="Nadpis #3_"/>
    <w:basedOn w:val="Standardnpsmoodstavce"/>
    <w:link w:val="Nadpis30"/>
    <w:rPr>
      <w:rFonts w:ascii="Calibri" w:eastAsia="Calibri" w:hAnsi="Calibri" w:cs="Calibri"/>
      <w:b/>
      <w:bCs/>
      <w:i/>
      <w:iCs/>
      <w:smallCaps w:val="0"/>
      <w:strike w:val="0"/>
      <w:sz w:val="30"/>
      <w:szCs w:val="3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shd w:val="clear" w:color="auto" w:fill="auto"/>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0"/>
      <w:szCs w:val="10"/>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shd w:val="clear" w:color="auto" w:fill="auto"/>
    </w:rPr>
  </w:style>
  <w:style w:type="paragraph" w:customStyle="1" w:styleId="Zkladntext40">
    <w:name w:val="Základní text (4)"/>
    <w:basedOn w:val="Normln"/>
    <w:link w:val="Zkladntext4"/>
    <w:rPr>
      <w:rFonts w:ascii="Arial" w:eastAsia="Arial" w:hAnsi="Arial" w:cs="Arial"/>
      <w:b/>
      <w:bCs/>
      <w:sz w:val="20"/>
      <w:szCs w:val="20"/>
    </w:rPr>
  </w:style>
  <w:style w:type="paragraph" w:customStyle="1" w:styleId="Nadpis10">
    <w:name w:val="Nadpis #1"/>
    <w:basedOn w:val="Normln"/>
    <w:link w:val="Nadpis1"/>
    <w:pPr>
      <w:spacing w:after="260"/>
      <w:jc w:val="center"/>
      <w:outlineLvl w:val="0"/>
    </w:pPr>
    <w:rPr>
      <w:rFonts w:ascii="Calibri" w:eastAsia="Calibri" w:hAnsi="Calibri" w:cs="Calibri"/>
      <w:b/>
      <w:bCs/>
      <w:i/>
      <w:iCs/>
      <w:sz w:val="70"/>
      <w:szCs w:val="7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rPr>
      <w:rFonts w:ascii="Arial" w:eastAsia="Arial" w:hAnsi="Arial" w:cs="Arial"/>
      <w:sz w:val="18"/>
      <w:szCs w:val="18"/>
    </w:rPr>
  </w:style>
  <w:style w:type="paragraph" w:customStyle="1" w:styleId="Nadpis40">
    <w:name w:val="Nadpis #4"/>
    <w:basedOn w:val="Normln"/>
    <w:link w:val="Nadpis4"/>
    <w:pPr>
      <w:spacing w:after="880"/>
      <w:jc w:val="center"/>
      <w:outlineLvl w:val="3"/>
    </w:pPr>
    <w:rPr>
      <w:rFonts w:ascii="Arial" w:eastAsia="Arial" w:hAnsi="Arial" w:cs="Arial"/>
      <w:b/>
      <w:bCs/>
      <w:sz w:val="26"/>
      <w:szCs w:val="26"/>
    </w:rPr>
  </w:style>
  <w:style w:type="paragraph" w:customStyle="1" w:styleId="Nadpis60">
    <w:name w:val="Nadpis #6"/>
    <w:basedOn w:val="Normln"/>
    <w:link w:val="Nadpis6"/>
    <w:pPr>
      <w:spacing w:after="20"/>
      <w:outlineLvl w:val="5"/>
    </w:pPr>
    <w:rPr>
      <w:rFonts w:ascii="Arial" w:eastAsia="Arial" w:hAnsi="Arial" w:cs="Arial"/>
      <w:b/>
      <w:bCs/>
      <w:sz w:val="18"/>
      <w:szCs w:val="18"/>
    </w:rPr>
  </w:style>
  <w:style w:type="paragraph" w:customStyle="1" w:styleId="Zkladntext20">
    <w:name w:val="Základní text (2)"/>
    <w:basedOn w:val="Normln"/>
    <w:link w:val="Zkladntext2"/>
    <w:pPr>
      <w:spacing w:line="252" w:lineRule="auto"/>
      <w:ind w:left="2040"/>
    </w:pPr>
    <w:rPr>
      <w:rFonts w:ascii="Arial Narrow" w:eastAsia="Arial Narrow" w:hAnsi="Arial Narrow" w:cs="Arial Narrow"/>
      <w:sz w:val="22"/>
      <w:szCs w:val="22"/>
    </w:rPr>
  </w:style>
  <w:style w:type="paragraph" w:customStyle="1" w:styleId="Nadpis50">
    <w:name w:val="Nadpis #5"/>
    <w:basedOn w:val="Normln"/>
    <w:link w:val="Nadpis5"/>
    <w:pPr>
      <w:spacing w:after="120"/>
      <w:ind w:firstLine="140"/>
      <w:outlineLvl w:val="4"/>
    </w:pPr>
    <w:rPr>
      <w:rFonts w:ascii="Arial" w:eastAsia="Arial" w:hAnsi="Arial" w:cs="Arial"/>
      <w:sz w:val="20"/>
      <w:szCs w:val="20"/>
      <w:u w:val="single"/>
    </w:rPr>
  </w:style>
  <w:style w:type="paragraph" w:customStyle="1" w:styleId="Titulektabulky0">
    <w:name w:val="Titulek tabulky"/>
    <w:basedOn w:val="Normln"/>
    <w:link w:val="Titulektabulky"/>
    <w:rPr>
      <w:rFonts w:ascii="Arial" w:eastAsia="Arial" w:hAnsi="Arial" w:cs="Arial"/>
      <w:b/>
      <w:bCs/>
      <w:sz w:val="20"/>
      <w:szCs w:val="20"/>
    </w:rPr>
  </w:style>
  <w:style w:type="paragraph" w:customStyle="1" w:styleId="Jin0">
    <w:name w:val="Jiné"/>
    <w:basedOn w:val="Normln"/>
    <w:link w:val="Jin"/>
    <w:rPr>
      <w:rFonts w:ascii="Arial" w:eastAsia="Arial" w:hAnsi="Arial" w:cs="Arial"/>
      <w:sz w:val="18"/>
      <w:szCs w:val="18"/>
    </w:rPr>
  </w:style>
  <w:style w:type="paragraph" w:customStyle="1" w:styleId="Nadpis30">
    <w:name w:val="Nadpis #3"/>
    <w:basedOn w:val="Normln"/>
    <w:link w:val="Nadpis3"/>
    <w:pPr>
      <w:spacing w:line="180" w:lineRule="auto"/>
      <w:ind w:left="2020"/>
      <w:outlineLvl w:val="2"/>
    </w:pPr>
    <w:rPr>
      <w:rFonts w:ascii="Calibri" w:eastAsia="Calibri" w:hAnsi="Calibri" w:cs="Calibri"/>
      <w:b/>
      <w:bCs/>
      <w:i/>
      <w:iCs/>
      <w:sz w:val="30"/>
      <w:szCs w:val="30"/>
    </w:rPr>
  </w:style>
  <w:style w:type="paragraph" w:customStyle="1" w:styleId="Zkladntext30">
    <w:name w:val="Základní text (3)"/>
    <w:basedOn w:val="Normln"/>
    <w:link w:val="Zkladntext3"/>
    <w:pPr>
      <w:spacing w:line="228" w:lineRule="auto"/>
      <w:jc w:val="center"/>
    </w:pPr>
    <w:rPr>
      <w:rFonts w:ascii="Arial" w:eastAsia="Arial" w:hAnsi="Arial" w:cs="Arial"/>
      <w:sz w:val="15"/>
      <w:szCs w:val="15"/>
    </w:rPr>
  </w:style>
  <w:style w:type="paragraph" w:customStyle="1" w:styleId="Titulekobrzku0">
    <w:name w:val="Titulek obrázku"/>
    <w:basedOn w:val="Normln"/>
    <w:link w:val="Titulekobrzku"/>
    <w:pPr>
      <w:spacing w:line="247" w:lineRule="auto"/>
    </w:pPr>
    <w:rPr>
      <w:rFonts w:ascii="Arial" w:eastAsia="Arial" w:hAnsi="Arial" w:cs="Arial"/>
      <w:sz w:val="18"/>
      <w:szCs w:val="18"/>
    </w:rPr>
  </w:style>
  <w:style w:type="paragraph" w:customStyle="1" w:styleId="Zkladntext50">
    <w:name w:val="Základní text (5)"/>
    <w:basedOn w:val="Normln"/>
    <w:link w:val="Zkladntext5"/>
    <w:pPr>
      <w:spacing w:line="326" w:lineRule="auto"/>
      <w:jc w:val="right"/>
    </w:pPr>
    <w:rPr>
      <w:rFonts w:ascii="Arial" w:eastAsia="Arial" w:hAnsi="Arial" w:cs="Arial"/>
      <w:b/>
      <w:bCs/>
      <w:sz w:val="10"/>
      <w:szCs w:val="10"/>
    </w:rPr>
  </w:style>
  <w:style w:type="paragraph" w:customStyle="1" w:styleId="Nadpis20">
    <w:name w:val="Nadpis #2"/>
    <w:basedOn w:val="Normln"/>
    <w:link w:val="Nadpis2"/>
    <w:pPr>
      <w:spacing w:after="500"/>
      <w:jc w:val="center"/>
      <w:outlineLvl w:val="1"/>
    </w:pPr>
    <w:rPr>
      <w:rFonts w:ascii="Calibri" w:eastAsia="Calibri" w:hAnsi="Calibri" w:cs="Calibri"/>
      <w:b/>
      <w:bCs/>
      <w:sz w:val="34"/>
      <w:szCs w:val="34"/>
    </w:rPr>
  </w:style>
  <w:style w:type="paragraph" w:styleId="Zhlav">
    <w:name w:val="header"/>
    <w:basedOn w:val="Normln"/>
    <w:link w:val="ZhlavChar"/>
    <w:uiPriority w:val="99"/>
    <w:unhideWhenUsed/>
    <w:rsid w:val="00755062"/>
    <w:pPr>
      <w:tabs>
        <w:tab w:val="center" w:pos="4536"/>
        <w:tab w:val="right" w:pos="9072"/>
      </w:tabs>
    </w:pPr>
  </w:style>
  <w:style w:type="character" w:customStyle="1" w:styleId="ZhlavChar">
    <w:name w:val="Záhlaví Char"/>
    <w:basedOn w:val="Standardnpsmoodstavce"/>
    <w:link w:val="Zhlav"/>
    <w:uiPriority w:val="99"/>
    <w:rsid w:val="00755062"/>
    <w:rPr>
      <w:color w:val="000000"/>
    </w:rPr>
  </w:style>
  <w:style w:type="paragraph" w:styleId="Zpat">
    <w:name w:val="footer"/>
    <w:basedOn w:val="Normln"/>
    <w:link w:val="ZpatChar"/>
    <w:uiPriority w:val="99"/>
    <w:unhideWhenUsed/>
    <w:rsid w:val="00755062"/>
    <w:pPr>
      <w:tabs>
        <w:tab w:val="center" w:pos="4536"/>
        <w:tab w:val="right" w:pos="9072"/>
      </w:tabs>
    </w:pPr>
  </w:style>
  <w:style w:type="character" w:customStyle="1" w:styleId="ZpatChar">
    <w:name w:val="Zápatí Char"/>
    <w:basedOn w:val="Standardnpsmoodstavce"/>
    <w:link w:val="Zpat"/>
    <w:uiPriority w:val="99"/>
    <w:rsid w:val="007550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2850</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2022-05-17T14:49:00Z</dcterms:created>
  <dcterms:modified xsi:type="dcterms:W3CDTF">2022-05-17T14:49:00Z</dcterms:modified>
</cp:coreProperties>
</file>