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DE1A" w14:textId="437E8C0C" w:rsidR="005C5AD0" w:rsidRPr="00100F2D" w:rsidRDefault="005C5AD0" w:rsidP="00ED600E">
      <w:pPr>
        <w:pStyle w:val="Naditulek28"/>
      </w:pPr>
      <w:r w:rsidRPr="00100F2D">
        <w:t xml:space="preserve">SMLOUVA O </w:t>
      </w:r>
      <w:r w:rsidR="009D4007" w:rsidRPr="00100F2D">
        <w:t>poskytování služeb</w:t>
      </w:r>
      <w:r w:rsidR="000B1FA5" w:rsidRPr="00100F2D">
        <w:t xml:space="preserve"> v oblasti informačních technologií</w:t>
      </w:r>
    </w:p>
    <w:p w14:paraId="03BB0385" w14:textId="77777777" w:rsidR="00100F2D" w:rsidRDefault="00100F2D" w:rsidP="00ED600E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13F28A70" w14:textId="5F7D8F33" w:rsidR="00AB0C24" w:rsidRDefault="00AB0C24" w:rsidP="00ED600E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uzavřená níže uvedeného dne, měsíce a roku mezi</w:t>
      </w:r>
    </w:p>
    <w:p w14:paraId="6EEB8C30" w14:textId="77777777" w:rsidR="004F7C06" w:rsidRPr="00100F2D" w:rsidRDefault="004F7C06" w:rsidP="00ED600E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21AD77E6" w14:textId="77777777" w:rsidR="003C03F4" w:rsidRPr="00100F2D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Firma: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  <w:b/>
        </w:rPr>
        <w:t>Střední škola stavební a strojní, Teplice, příspěvková organizace</w:t>
      </w:r>
    </w:p>
    <w:p w14:paraId="16DD67C2" w14:textId="386D2AF3" w:rsidR="003C03F4" w:rsidRPr="00100F2D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Sídlo: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  <w:t>Fr</w:t>
      </w:r>
      <w:r w:rsidR="00F40360">
        <w:rPr>
          <w:rFonts w:asciiTheme="minorHAnsi" w:hAnsiTheme="minorHAnsi" w:cstheme="minorHAnsi"/>
        </w:rPr>
        <w:t>áni</w:t>
      </w:r>
      <w:r w:rsidRPr="00100F2D">
        <w:rPr>
          <w:rFonts w:asciiTheme="minorHAnsi" w:hAnsiTheme="minorHAnsi" w:cstheme="minorHAnsi"/>
        </w:rPr>
        <w:t xml:space="preserve"> Šrámka 1350/1, </w:t>
      </w:r>
      <w:r w:rsidR="00F40360">
        <w:rPr>
          <w:rFonts w:asciiTheme="minorHAnsi" w:hAnsiTheme="minorHAnsi" w:cstheme="minorHAnsi"/>
        </w:rPr>
        <w:t xml:space="preserve">Trnovany, </w:t>
      </w:r>
      <w:r w:rsidRPr="00100F2D">
        <w:rPr>
          <w:rFonts w:asciiTheme="minorHAnsi" w:hAnsiTheme="minorHAnsi" w:cstheme="minorHAnsi"/>
        </w:rPr>
        <w:t>415 01 Teplice</w:t>
      </w:r>
    </w:p>
    <w:p w14:paraId="46E22F9A" w14:textId="13328D31" w:rsidR="003C03F4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IČ: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  <w:t>00497088</w:t>
      </w:r>
    </w:p>
    <w:p w14:paraId="155F5E94" w14:textId="737EACD7" w:rsidR="00463346" w:rsidRPr="00100F2D" w:rsidRDefault="00463346" w:rsidP="003C03F4">
      <w:pPr>
        <w:pStyle w:val="Bezmezer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CZ00497088</w:t>
      </w:r>
    </w:p>
    <w:p w14:paraId="6E4914A3" w14:textId="77777777" w:rsidR="003C03F4" w:rsidRPr="00100F2D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Zastoupena: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  <w:t>Mgr. Alešem Frýdlem, ředitelem</w:t>
      </w:r>
    </w:p>
    <w:p w14:paraId="04A9AE6D" w14:textId="77777777" w:rsidR="003C03F4" w:rsidRPr="00100F2D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(dále jen „</w:t>
      </w:r>
      <w:r w:rsidRPr="00100F2D">
        <w:rPr>
          <w:rFonts w:asciiTheme="minorHAnsi" w:hAnsiTheme="minorHAnsi" w:cstheme="minorHAnsi"/>
          <w:b/>
        </w:rPr>
        <w:t>Objednatel</w:t>
      </w:r>
      <w:r w:rsidRPr="00100F2D">
        <w:rPr>
          <w:rFonts w:asciiTheme="minorHAnsi" w:hAnsiTheme="minorHAnsi" w:cstheme="minorHAnsi"/>
        </w:rPr>
        <w:t>“)</w:t>
      </w:r>
    </w:p>
    <w:p w14:paraId="120DE1FC" w14:textId="77777777" w:rsidR="0037631B" w:rsidRPr="00100F2D" w:rsidRDefault="0037631B" w:rsidP="00ED600E">
      <w:pPr>
        <w:pStyle w:val="Bezmezer"/>
        <w:spacing w:after="120"/>
        <w:rPr>
          <w:rFonts w:asciiTheme="minorHAnsi" w:hAnsiTheme="minorHAnsi" w:cstheme="minorHAnsi"/>
        </w:rPr>
      </w:pPr>
    </w:p>
    <w:p w14:paraId="4EE87018" w14:textId="4541DA8E" w:rsidR="00BE493F" w:rsidRPr="00100F2D" w:rsidRDefault="0037631B" w:rsidP="00ED600E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a</w:t>
      </w:r>
    </w:p>
    <w:p w14:paraId="469F29E0" w14:textId="77777777" w:rsidR="0037631B" w:rsidRPr="00100F2D" w:rsidRDefault="0037631B" w:rsidP="00ED600E">
      <w:pPr>
        <w:pStyle w:val="Bezmezer"/>
        <w:spacing w:after="120"/>
        <w:rPr>
          <w:rFonts w:asciiTheme="minorHAnsi" w:hAnsiTheme="minorHAnsi" w:cstheme="minorHAnsi"/>
        </w:rPr>
      </w:pPr>
    </w:p>
    <w:p w14:paraId="14F1BB0B" w14:textId="77777777" w:rsidR="0076129C" w:rsidRPr="00100F2D" w:rsidRDefault="0076129C" w:rsidP="0076129C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Firma:</w:t>
      </w:r>
      <w:r w:rsidRPr="00100F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F0A57">
        <w:rPr>
          <w:rFonts w:asciiTheme="minorHAnsi" w:hAnsiTheme="minorHAnsi" w:cstheme="minorHAnsi"/>
          <w:b/>
        </w:rPr>
        <w:t>Mepatek s.r.o.</w:t>
      </w:r>
    </w:p>
    <w:p w14:paraId="18A15AFB" w14:textId="77777777" w:rsidR="0076129C" w:rsidRPr="00100F2D" w:rsidRDefault="0076129C" w:rsidP="0076129C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Sídlo: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Teplická 305, 417 61 Bystřany</w:t>
      </w:r>
    </w:p>
    <w:p w14:paraId="012C1BB1" w14:textId="77777777" w:rsidR="0076129C" w:rsidRDefault="0076129C" w:rsidP="0076129C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IČ: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27268080</w:t>
      </w:r>
    </w:p>
    <w:p w14:paraId="142EF3E0" w14:textId="77777777" w:rsidR="0076129C" w:rsidRDefault="0076129C" w:rsidP="0076129C">
      <w:pPr>
        <w:pStyle w:val="Bezmezer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CZ27268080</w:t>
      </w:r>
    </w:p>
    <w:p w14:paraId="31473098" w14:textId="21089448" w:rsidR="0076129C" w:rsidRPr="00100F2D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Zastoupena: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6129C">
        <w:rPr>
          <w:rFonts w:asciiTheme="minorHAnsi" w:hAnsiTheme="minorHAnsi" w:cstheme="minorHAnsi"/>
        </w:rPr>
        <w:t>Tomášem Matějíčkem</w:t>
      </w:r>
    </w:p>
    <w:p w14:paraId="7AA0232E" w14:textId="0B2FC178" w:rsidR="003C03F4" w:rsidRPr="00100F2D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Zapsaná v obchodním rejstříku </w:t>
      </w:r>
      <w:r w:rsidR="0076129C">
        <w:t xml:space="preserve">Krajského soudu v Ústí nad Labem pod </w:t>
      </w:r>
      <w:proofErr w:type="spellStart"/>
      <w:r w:rsidR="0076129C">
        <w:t>sp</w:t>
      </w:r>
      <w:proofErr w:type="spellEnd"/>
      <w:r w:rsidR="0076129C">
        <w:t>. zn. C 21540</w:t>
      </w:r>
    </w:p>
    <w:p w14:paraId="6C729DEF" w14:textId="77777777" w:rsidR="003C03F4" w:rsidRPr="00100F2D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(dále jen „</w:t>
      </w:r>
      <w:r w:rsidRPr="00100F2D">
        <w:rPr>
          <w:rFonts w:asciiTheme="minorHAnsi" w:hAnsiTheme="minorHAnsi" w:cstheme="minorHAnsi"/>
          <w:b/>
        </w:rPr>
        <w:t>Dodavatel</w:t>
      </w:r>
      <w:r w:rsidRPr="00100F2D">
        <w:rPr>
          <w:rFonts w:asciiTheme="minorHAnsi" w:hAnsiTheme="minorHAnsi" w:cstheme="minorHAnsi"/>
        </w:rPr>
        <w:t>“)</w:t>
      </w:r>
    </w:p>
    <w:p w14:paraId="60DD3E66" w14:textId="77777777" w:rsidR="00F255FF" w:rsidRPr="00100F2D" w:rsidRDefault="00F255FF" w:rsidP="00ED600E">
      <w:pPr>
        <w:pStyle w:val="Bezmezer"/>
        <w:spacing w:after="120"/>
        <w:rPr>
          <w:rFonts w:asciiTheme="minorHAnsi" w:hAnsiTheme="minorHAnsi" w:cstheme="minorHAnsi"/>
        </w:rPr>
      </w:pPr>
    </w:p>
    <w:p w14:paraId="017CD504" w14:textId="54353C43" w:rsidR="00E20C77" w:rsidRPr="00100F2D" w:rsidRDefault="004415DD" w:rsidP="00ED600E">
      <w:pPr>
        <w:spacing w:after="120" w:line="240" w:lineRule="auto"/>
        <w:rPr>
          <w:rFonts w:asciiTheme="minorHAnsi" w:hAnsiTheme="minorHAnsi" w:cstheme="minorHAnsi"/>
          <w:bCs/>
        </w:rPr>
      </w:pPr>
      <w:r w:rsidRPr="00100F2D">
        <w:rPr>
          <w:rFonts w:asciiTheme="minorHAnsi" w:hAnsiTheme="minorHAnsi" w:cstheme="minorHAnsi"/>
          <w:bCs/>
        </w:rPr>
        <w:t>(</w:t>
      </w:r>
      <w:r w:rsidR="00501158" w:rsidRPr="00100F2D">
        <w:rPr>
          <w:rFonts w:asciiTheme="minorHAnsi" w:hAnsiTheme="minorHAnsi" w:cstheme="minorHAnsi"/>
          <w:spacing w:val="-2"/>
        </w:rPr>
        <w:t>Dodavatel</w:t>
      </w:r>
      <w:r w:rsidR="003B4EED" w:rsidRPr="00100F2D">
        <w:rPr>
          <w:rFonts w:asciiTheme="minorHAnsi" w:hAnsiTheme="minorHAnsi" w:cstheme="minorHAnsi"/>
          <w:spacing w:val="-2"/>
        </w:rPr>
        <w:t xml:space="preserve"> </w:t>
      </w:r>
      <w:r w:rsidR="00854D57" w:rsidRPr="00100F2D">
        <w:rPr>
          <w:rFonts w:asciiTheme="minorHAnsi" w:hAnsiTheme="minorHAnsi" w:cstheme="minorHAnsi"/>
          <w:bCs/>
        </w:rPr>
        <w:t xml:space="preserve">a </w:t>
      </w:r>
      <w:r w:rsidR="009D4007" w:rsidRPr="00100F2D">
        <w:rPr>
          <w:rFonts w:asciiTheme="minorHAnsi" w:hAnsiTheme="minorHAnsi" w:cstheme="minorHAnsi"/>
          <w:spacing w:val="-2"/>
        </w:rPr>
        <w:t>Objednatel</w:t>
      </w:r>
      <w:r w:rsidR="003B4EED" w:rsidRPr="00100F2D">
        <w:rPr>
          <w:rFonts w:asciiTheme="minorHAnsi" w:hAnsiTheme="minorHAnsi" w:cstheme="minorHAnsi"/>
          <w:spacing w:val="-2"/>
        </w:rPr>
        <w:t xml:space="preserve"> </w:t>
      </w:r>
      <w:r w:rsidR="00AB0C24" w:rsidRPr="00100F2D">
        <w:rPr>
          <w:rFonts w:asciiTheme="minorHAnsi" w:hAnsiTheme="minorHAnsi" w:cstheme="minorHAnsi"/>
          <w:bCs/>
        </w:rPr>
        <w:t>dále společně „</w:t>
      </w:r>
      <w:r w:rsidR="00AB0C24" w:rsidRPr="00100F2D">
        <w:rPr>
          <w:rFonts w:asciiTheme="minorHAnsi" w:hAnsiTheme="minorHAnsi" w:cstheme="minorHAnsi"/>
          <w:b/>
          <w:bCs/>
        </w:rPr>
        <w:t>Smluvní strany</w:t>
      </w:r>
      <w:r w:rsidR="00AB0C24" w:rsidRPr="00100F2D">
        <w:rPr>
          <w:rFonts w:asciiTheme="minorHAnsi" w:hAnsiTheme="minorHAnsi" w:cstheme="minorHAnsi"/>
          <w:bCs/>
        </w:rPr>
        <w:t>“</w:t>
      </w:r>
      <w:r w:rsidRPr="00100F2D">
        <w:rPr>
          <w:rFonts w:asciiTheme="minorHAnsi" w:hAnsiTheme="minorHAnsi" w:cstheme="minorHAnsi"/>
          <w:bCs/>
        </w:rPr>
        <w:t>)</w:t>
      </w:r>
    </w:p>
    <w:p w14:paraId="4D54353D" w14:textId="77777777" w:rsidR="004415DD" w:rsidRPr="00100F2D" w:rsidRDefault="004415DD" w:rsidP="00ED600E">
      <w:pPr>
        <w:spacing w:after="120" w:line="240" w:lineRule="auto"/>
        <w:rPr>
          <w:rFonts w:asciiTheme="minorHAnsi" w:hAnsiTheme="minorHAnsi" w:cstheme="minorHAnsi"/>
        </w:rPr>
      </w:pPr>
    </w:p>
    <w:p w14:paraId="34CE5AB7" w14:textId="2D049C3F" w:rsidR="00C24A90" w:rsidRPr="00100F2D" w:rsidRDefault="00C24A90" w:rsidP="00ED600E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100F2D">
        <w:rPr>
          <w:rFonts w:asciiTheme="minorHAnsi" w:hAnsiTheme="minorHAnsi" w:cstheme="minorHAnsi"/>
          <w:b/>
        </w:rPr>
        <w:t xml:space="preserve">VZHLEDEM K TOMU, ŽE: </w:t>
      </w:r>
    </w:p>
    <w:p w14:paraId="55FE4298" w14:textId="671E999E" w:rsidR="00227A39" w:rsidRPr="00100F2D" w:rsidRDefault="00501158" w:rsidP="00ED600E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  <w:spacing w:val="-2"/>
        </w:rPr>
        <w:t>Dodavatel</w:t>
      </w:r>
      <w:r w:rsidR="00506109" w:rsidRPr="00100F2D">
        <w:rPr>
          <w:rFonts w:asciiTheme="minorHAnsi" w:hAnsiTheme="minorHAnsi" w:cstheme="minorHAnsi"/>
          <w:spacing w:val="-2"/>
        </w:rPr>
        <w:t xml:space="preserve"> poskytuje služby v oblasti </w:t>
      </w:r>
      <w:r w:rsidR="00C56E30" w:rsidRPr="00100F2D">
        <w:rPr>
          <w:rFonts w:asciiTheme="minorHAnsi" w:hAnsiTheme="minorHAnsi" w:cstheme="minorHAnsi"/>
          <w:spacing w:val="-2"/>
        </w:rPr>
        <w:t>informačních technologií</w:t>
      </w:r>
      <w:r w:rsidR="00227A39" w:rsidRPr="00100F2D">
        <w:rPr>
          <w:rFonts w:asciiTheme="minorHAnsi" w:hAnsiTheme="minorHAnsi" w:cstheme="minorHAnsi"/>
        </w:rPr>
        <w:t>;</w:t>
      </w:r>
    </w:p>
    <w:p w14:paraId="164DADDE" w14:textId="3173FBAD" w:rsidR="00227A39" w:rsidRPr="00100F2D" w:rsidRDefault="00506109" w:rsidP="00ED600E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  <w:spacing w:val="-2"/>
        </w:rPr>
        <w:t xml:space="preserve">Objednatel má zájem </w:t>
      </w:r>
      <w:r w:rsidRPr="00100F2D">
        <w:rPr>
          <w:rFonts w:asciiTheme="minorHAnsi" w:hAnsiTheme="minorHAnsi" w:cstheme="minorHAnsi"/>
        </w:rPr>
        <w:t xml:space="preserve">využít služeb </w:t>
      </w:r>
      <w:r w:rsidR="00452DF5" w:rsidRPr="00100F2D">
        <w:rPr>
          <w:rFonts w:asciiTheme="minorHAnsi" w:hAnsiTheme="minorHAnsi" w:cstheme="minorHAnsi"/>
        </w:rPr>
        <w:t xml:space="preserve">Dodavatele </w:t>
      </w:r>
      <w:r w:rsidRPr="00100F2D">
        <w:rPr>
          <w:rFonts w:asciiTheme="minorHAnsi" w:hAnsiTheme="minorHAnsi" w:cstheme="minorHAnsi"/>
        </w:rPr>
        <w:t>specifikované níže za podmínek stanovených touto smlou</w:t>
      </w:r>
      <w:r w:rsidR="00C56E30" w:rsidRPr="00100F2D">
        <w:rPr>
          <w:rFonts w:asciiTheme="minorHAnsi" w:hAnsiTheme="minorHAnsi" w:cstheme="minorHAnsi"/>
        </w:rPr>
        <w:t>v</w:t>
      </w:r>
      <w:r w:rsidRPr="00100F2D">
        <w:rPr>
          <w:rFonts w:asciiTheme="minorHAnsi" w:hAnsiTheme="minorHAnsi" w:cstheme="minorHAnsi"/>
        </w:rPr>
        <w:t>ou</w:t>
      </w:r>
    </w:p>
    <w:p w14:paraId="50E2B599" w14:textId="7FEF3AF8" w:rsidR="00973FFA" w:rsidRDefault="00C24A90" w:rsidP="00F40360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uzavřely Smluvní strany v souladu </w:t>
      </w:r>
      <w:r w:rsidR="003B4EED" w:rsidRPr="00100F2D">
        <w:rPr>
          <w:rFonts w:asciiTheme="minorHAnsi" w:hAnsiTheme="minorHAnsi" w:cstheme="minorHAnsi"/>
        </w:rPr>
        <w:t>s ustanovením</w:t>
      </w:r>
      <w:r w:rsidR="00A41BA7" w:rsidRPr="00100F2D">
        <w:rPr>
          <w:rFonts w:asciiTheme="minorHAnsi" w:hAnsiTheme="minorHAnsi" w:cstheme="minorHAnsi"/>
        </w:rPr>
        <w:t xml:space="preserve"> </w:t>
      </w:r>
      <w:r w:rsidR="009D11D9" w:rsidRPr="00100F2D">
        <w:rPr>
          <w:rFonts w:asciiTheme="minorHAnsi" w:hAnsiTheme="minorHAnsi" w:cstheme="minorHAnsi"/>
        </w:rPr>
        <w:t xml:space="preserve">§ </w:t>
      </w:r>
      <w:r w:rsidR="00506109" w:rsidRPr="00100F2D">
        <w:rPr>
          <w:rFonts w:asciiTheme="minorHAnsi" w:hAnsiTheme="minorHAnsi" w:cstheme="minorHAnsi"/>
          <w:spacing w:val="-2"/>
        </w:rPr>
        <w:t>2586 a násl.</w:t>
      </w:r>
      <w:r w:rsidR="003B4EED" w:rsidRPr="00100F2D">
        <w:rPr>
          <w:rFonts w:asciiTheme="minorHAnsi" w:hAnsiTheme="minorHAnsi" w:cstheme="minorHAnsi"/>
          <w:spacing w:val="-2"/>
        </w:rPr>
        <w:t xml:space="preserve"> </w:t>
      </w:r>
      <w:r w:rsidR="0092504C" w:rsidRPr="00100F2D">
        <w:rPr>
          <w:rFonts w:asciiTheme="minorHAnsi" w:hAnsiTheme="minorHAnsi" w:cstheme="minorHAnsi"/>
        </w:rPr>
        <w:t xml:space="preserve">zákona </w:t>
      </w:r>
      <w:r w:rsidRPr="00100F2D">
        <w:rPr>
          <w:rFonts w:asciiTheme="minorHAnsi" w:hAnsiTheme="minorHAnsi" w:cstheme="minorHAnsi"/>
        </w:rPr>
        <w:t xml:space="preserve">č. </w:t>
      </w:r>
      <w:r w:rsidRPr="00100F2D">
        <w:rPr>
          <w:rFonts w:asciiTheme="minorHAnsi" w:hAnsiTheme="minorHAnsi" w:cstheme="minorHAnsi"/>
          <w:bCs/>
        </w:rPr>
        <w:t>89/2012</w:t>
      </w:r>
      <w:r w:rsidRPr="00100F2D">
        <w:rPr>
          <w:rFonts w:asciiTheme="minorHAnsi" w:hAnsiTheme="minorHAnsi" w:cstheme="minorHAnsi"/>
        </w:rPr>
        <w:t xml:space="preserve"> Sb., občanský zákoník</w:t>
      </w:r>
      <w:r w:rsidR="00577C82" w:rsidRPr="00100F2D">
        <w:rPr>
          <w:rFonts w:asciiTheme="minorHAnsi" w:hAnsiTheme="minorHAnsi" w:cstheme="minorHAnsi"/>
        </w:rPr>
        <w:t xml:space="preserve"> </w:t>
      </w:r>
      <w:r w:rsidR="00482F01" w:rsidRPr="00100F2D">
        <w:rPr>
          <w:rFonts w:asciiTheme="minorHAnsi" w:hAnsiTheme="minorHAnsi" w:cstheme="minorHAnsi"/>
        </w:rPr>
        <w:t xml:space="preserve">v platném znění </w:t>
      </w:r>
      <w:r w:rsidR="00577C82" w:rsidRPr="00100F2D">
        <w:rPr>
          <w:rFonts w:asciiTheme="minorHAnsi" w:hAnsiTheme="minorHAnsi" w:cstheme="minorHAnsi"/>
        </w:rPr>
        <w:t>(</w:t>
      </w:r>
      <w:r w:rsidR="00213BB3" w:rsidRPr="00100F2D">
        <w:rPr>
          <w:rFonts w:asciiTheme="minorHAnsi" w:hAnsiTheme="minorHAnsi" w:cstheme="minorHAnsi"/>
        </w:rPr>
        <w:t xml:space="preserve">dále jen </w:t>
      </w:r>
      <w:r w:rsidR="00577C82" w:rsidRPr="00100F2D">
        <w:rPr>
          <w:rFonts w:asciiTheme="minorHAnsi" w:hAnsiTheme="minorHAnsi" w:cstheme="minorHAnsi"/>
        </w:rPr>
        <w:t>„</w:t>
      </w:r>
      <w:r w:rsidR="00F12B01" w:rsidRPr="00100F2D">
        <w:rPr>
          <w:rFonts w:asciiTheme="minorHAnsi" w:hAnsiTheme="minorHAnsi" w:cstheme="minorHAnsi"/>
          <w:b/>
        </w:rPr>
        <w:t>OZ</w:t>
      </w:r>
      <w:r w:rsidR="00577C82" w:rsidRPr="00100F2D">
        <w:rPr>
          <w:rFonts w:asciiTheme="minorHAnsi" w:hAnsiTheme="minorHAnsi" w:cstheme="minorHAnsi"/>
        </w:rPr>
        <w:t>“)</w:t>
      </w:r>
      <w:r w:rsidRPr="00100F2D">
        <w:rPr>
          <w:rFonts w:asciiTheme="minorHAnsi" w:hAnsiTheme="minorHAnsi" w:cstheme="minorHAnsi"/>
        </w:rPr>
        <w:t xml:space="preserve">, tuto </w:t>
      </w:r>
      <w:r w:rsidR="00227A39" w:rsidRPr="00100F2D">
        <w:rPr>
          <w:rFonts w:asciiTheme="minorHAnsi" w:hAnsiTheme="minorHAnsi" w:cstheme="minorHAnsi"/>
        </w:rPr>
        <w:t>S</w:t>
      </w:r>
      <w:r w:rsidR="0049624A" w:rsidRPr="00100F2D">
        <w:rPr>
          <w:rFonts w:asciiTheme="minorHAnsi" w:hAnsiTheme="minorHAnsi" w:cstheme="minorHAnsi"/>
        </w:rPr>
        <w:t xml:space="preserve">mlouvu </w:t>
      </w:r>
      <w:r w:rsidR="00482F01" w:rsidRPr="00100F2D">
        <w:rPr>
          <w:rFonts w:asciiTheme="minorHAnsi" w:hAnsiTheme="minorHAnsi" w:cstheme="minorHAnsi"/>
        </w:rPr>
        <w:t xml:space="preserve">o </w:t>
      </w:r>
      <w:r w:rsidR="00506109" w:rsidRPr="00100F2D">
        <w:rPr>
          <w:rFonts w:asciiTheme="minorHAnsi" w:hAnsiTheme="minorHAnsi" w:cstheme="minorHAnsi"/>
          <w:spacing w:val="-2"/>
        </w:rPr>
        <w:t>poskytování služeb</w:t>
      </w:r>
      <w:r w:rsidR="003B4EED" w:rsidRPr="00100F2D">
        <w:rPr>
          <w:rFonts w:asciiTheme="minorHAnsi" w:hAnsiTheme="minorHAnsi" w:cstheme="minorHAnsi"/>
        </w:rPr>
        <w:t xml:space="preserve"> </w:t>
      </w:r>
      <w:r w:rsidRPr="00100F2D">
        <w:rPr>
          <w:rFonts w:asciiTheme="minorHAnsi" w:hAnsiTheme="minorHAnsi" w:cstheme="minorHAnsi"/>
        </w:rPr>
        <w:t>(</w:t>
      </w:r>
      <w:r w:rsidR="00213BB3" w:rsidRPr="00100F2D">
        <w:rPr>
          <w:rFonts w:asciiTheme="minorHAnsi" w:hAnsiTheme="minorHAnsi" w:cstheme="minorHAnsi"/>
        </w:rPr>
        <w:t xml:space="preserve">dále jen </w:t>
      </w:r>
      <w:r w:rsidRPr="00100F2D">
        <w:rPr>
          <w:rFonts w:asciiTheme="minorHAnsi" w:hAnsiTheme="minorHAnsi" w:cstheme="minorHAnsi"/>
        </w:rPr>
        <w:t>„</w:t>
      </w:r>
      <w:r w:rsidRPr="00100F2D">
        <w:rPr>
          <w:rFonts w:asciiTheme="minorHAnsi" w:hAnsiTheme="minorHAnsi" w:cstheme="minorHAnsi"/>
          <w:b/>
        </w:rPr>
        <w:t>Smlouva</w:t>
      </w:r>
      <w:r w:rsidRPr="00100F2D">
        <w:rPr>
          <w:rFonts w:asciiTheme="minorHAnsi" w:hAnsiTheme="minorHAnsi" w:cstheme="minorHAnsi"/>
        </w:rPr>
        <w:t>“):</w:t>
      </w:r>
    </w:p>
    <w:p w14:paraId="17B63B07" w14:textId="77777777" w:rsidR="00F40360" w:rsidRPr="00100F2D" w:rsidRDefault="00F40360" w:rsidP="00F40360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5FCD0D90" w14:textId="7D8CE3C3" w:rsidR="00091967" w:rsidRPr="00100F2D" w:rsidRDefault="009F0152" w:rsidP="00ED600E">
      <w:pPr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Předmět smlouvy</w:t>
      </w:r>
    </w:p>
    <w:p w14:paraId="16F38C87" w14:textId="59DC3D1F" w:rsidR="00227A39" w:rsidRDefault="00227A39" w:rsidP="00ED600E">
      <w:pPr>
        <w:widowControl w:val="0"/>
        <w:tabs>
          <w:tab w:val="left" w:pos="6165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Předmětem této Smlouvy je závazek </w:t>
      </w:r>
      <w:r w:rsidR="00501158" w:rsidRPr="00100F2D">
        <w:rPr>
          <w:rFonts w:asciiTheme="minorHAnsi" w:hAnsiTheme="minorHAnsi" w:cstheme="minorHAnsi"/>
          <w:spacing w:val="-2"/>
        </w:rPr>
        <w:t>Dodavatel</w:t>
      </w:r>
      <w:r w:rsidR="00125569" w:rsidRPr="00100F2D">
        <w:rPr>
          <w:rFonts w:asciiTheme="minorHAnsi" w:hAnsiTheme="minorHAnsi" w:cstheme="minorHAnsi"/>
          <w:spacing w:val="-2"/>
        </w:rPr>
        <w:t>e</w:t>
      </w:r>
      <w:r w:rsidR="000A7454" w:rsidRPr="00100F2D">
        <w:rPr>
          <w:rFonts w:asciiTheme="minorHAnsi" w:hAnsiTheme="minorHAnsi" w:cstheme="minorHAnsi"/>
          <w:spacing w:val="-2"/>
        </w:rPr>
        <w:t xml:space="preserve"> poskytnout Objednateli </w:t>
      </w:r>
      <w:r w:rsidR="00F10243" w:rsidRPr="00100F2D">
        <w:rPr>
          <w:rFonts w:asciiTheme="minorHAnsi" w:hAnsiTheme="minorHAnsi" w:cstheme="minorHAnsi"/>
          <w:spacing w:val="-2"/>
        </w:rPr>
        <w:t xml:space="preserve">služby v oblasti </w:t>
      </w:r>
      <w:r w:rsidR="00C56E30" w:rsidRPr="00100F2D">
        <w:rPr>
          <w:rFonts w:asciiTheme="minorHAnsi" w:hAnsiTheme="minorHAnsi" w:cstheme="minorHAnsi"/>
          <w:spacing w:val="-2"/>
        </w:rPr>
        <w:t>informačních technologií</w:t>
      </w:r>
      <w:r w:rsidR="000A7454" w:rsidRPr="00100F2D">
        <w:rPr>
          <w:rFonts w:asciiTheme="minorHAnsi" w:hAnsiTheme="minorHAnsi" w:cstheme="minorHAnsi"/>
          <w:spacing w:val="-2"/>
        </w:rPr>
        <w:t xml:space="preserve"> </w:t>
      </w:r>
      <w:r w:rsidR="00100F2D" w:rsidRPr="00100F2D">
        <w:rPr>
          <w:rFonts w:asciiTheme="minorHAnsi" w:hAnsiTheme="minorHAnsi" w:cstheme="minorHAnsi"/>
          <w:spacing w:val="-2"/>
        </w:rPr>
        <w:t xml:space="preserve">specifikované v Příloze č. 1 této Smlouvy </w:t>
      </w:r>
      <w:r w:rsidR="00E20006" w:rsidRPr="00100F2D">
        <w:rPr>
          <w:rFonts w:asciiTheme="minorHAnsi" w:hAnsiTheme="minorHAnsi" w:cstheme="minorHAnsi"/>
        </w:rPr>
        <w:t>(dále jen</w:t>
      </w:r>
      <w:r w:rsidR="00E20006" w:rsidRPr="00100F2D">
        <w:rPr>
          <w:rFonts w:asciiTheme="minorHAnsi" w:hAnsiTheme="minorHAnsi" w:cstheme="minorHAnsi"/>
          <w:b/>
        </w:rPr>
        <w:t xml:space="preserve"> </w:t>
      </w:r>
      <w:r w:rsidR="00E20006" w:rsidRPr="00100F2D">
        <w:rPr>
          <w:rFonts w:asciiTheme="minorHAnsi" w:hAnsiTheme="minorHAnsi" w:cstheme="minorHAnsi"/>
        </w:rPr>
        <w:t>„</w:t>
      </w:r>
      <w:r w:rsidR="00506109" w:rsidRPr="00100F2D">
        <w:rPr>
          <w:rFonts w:asciiTheme="minorHAnsi" w:hAnsiTheme="minorHAnsi" w:cstheme="minorHAnsi"/>
          <w:b/>
          <w:spacing w:val="-2"/>
        </w:rPr>
        <w:t>Předmět smlouvy</w:t>
      </w:r>
      <w:r w:rsidR="00E20006" w:rsidRPr="00100F2D">
        <w:rPr>
          <w:rFonts w:asciiTheme="minorHAnsi" w:hAnsiTheme="minorHAnsi" w:cstheme="minorHAnsi"/>
        </w:rPr>
        <w:t>“)</w:t>
      </w:r>
      <w:r w:rsidR="001829D0" w:rsidRPr="00100F2D">
        <w:rPr>
          <w:rFonts w:asciiTheme="minorHAnsi" w:hAnsiTheme="minorHAnsi" w:cstheme="minorHAnsi"/>
        </w:rPr>
        <w:t xml:space="preserve">, </w:t>
      </w:r>
      <w:r w:rsidRPr="00100F2D">
        <w:rPr>
          <w:rFonts w:asciiTheme="minorHAnsi" w:hAnsiTheme="minorHAnsi" w:cstheme="minorHAnsi"/>
        </w:rPr>
        <w:t xml:space="preserve">a závazek </w:t>
      </w:r>
      <w:r w:rsidR="000A7454" w:rsidRPr="00100F2D">
        <w:rPr>
          <w:rFonts w:asciiTheme="minorHAnsi" w:hAnsiTheme="minorHAnsi" w:cstheme="minorHAnsi"/>
          <w:spacing w:val="-2"/>
        </w:rPr>
        <w:t xml:space="preserve">Objednatele </w:t>
      </w:r>
      <w:r w:rsidRPr="00100F2D">
        <w:rPr>
          <w:rFonts w:asciiTheme="minorHAnsi" w:hAnsiTheme="minorHAnsi" w:cstheme="minorHAnsi"/>
        </w:rPr>
        <w:t>zaplatit odměnu stanovenou touto Smlouvou.</w:t>
      </w:r>
    </w:p>
    <w:p w14:paraId="7121AEEB" w14:textId="6F4EAD13" w:rsidR="00CC71EC" w:rsidRDefault="00CC71EC" w:rsidP="00ED600E">
      <w:pPr>
        <w:widowControl w:val="0"/>
        <w:tabs>
          <w:tab w:val="left" w:pos="6165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</w:p>
    <w:p w14:paraId="3852A990" w14:textId="77777777" w:rsidR="00CC71EC" w:rsidRPr="00100F2D" w:rsidRDefault="00CC71EC" w:rsidP="00ED600E">
      <w:pPr>
        <w:widowControl w:val="0"/>
        <w:tabs>
          <w:tab w:val="left" w:pos="6165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</w:p>
    <w:p w14:paraId="4253FF4B" w14:textId="77777777" w:rsidR="00EF3794" w:rsidRPr="00100F2D" w:rsidRDefault="00EF3794" w:rsidP="00ED600E">
      <w:pPr>
        <w:widowControl w:val="0"/>
        <w:tabs>
          <w:tab w:val="left" w:pos="6165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</w:p>
    <w:p w14:paraId="466639E3" w14:textId="7F4D857D" w:rsidR="00C53E24" w:rsidRPr="00100F2D" w:rsidRDefault="00C53E24" w:rsidP="00ED600E">
      <w:pPr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Podmínky plnění</w:t>
      </w:r>
    </w:p>
    <w:p w14:paraId="15ED07A6" w14:textId="7C170320" w:rsidR="00100F2D" w:rsidRDefault="00100F2D" w:rsidP="00ED600E">
      <w:pPr>
        <w:pStyle w:val="Odstavecseseznamem"/>
        <w:numPr>
          <w:ilvl w:val="0"/>
          <w:numId w:val="32"/>
        </w:numPr>
        <w:spacing w:after="120"/>
        <w:ind w:left="55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Činnost Dodavatele bude probíhat v rozsahu </w:t>
      </w:r>
      <w:r w:rsidR="002A6214">
        <w:rPr>
          <w:rFonts w:asciiTheme="minorHAnsi" w:hAnsiTheme="minorHAnsi" w:cstheme="minorHAnsi"/>
        </w:rPr>
        <w:t>předmětu</w:t>
      </w:r>
      <w:r>
        <w:rPr>
          <w:rFonts w:asciiTheme="minorHAnsi" w:hAnsiTheme="minorHAnsi" w:cstheme="minorHAnsi"/>
        </w:rPr>
        <w:t xml:space="preserve"> této Smlouvy průběžně a na základě požadavků Objednatele.</w:t>
      </w:r>
    </w:p>
    <w:p w14:paraId="6BC4020A" w14:textId="1AC86C3C" w:rsidR="008E2EBB" w:rsidRPr="00100F2D" w:rsidRDefault="008E2EBB" w:rsidP="00ED600E">
      <w:pPr>
        <w:pStyle w:val="Odstavecseseznamem"/>
        <w:numPr>
          <w:ilvl w:val="0"/>
          <w:numId w:val="32"/>
        </w:numPr>
        <w:spacing w:after="120"/>
        <w:ind w:left="555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Smluvní strany se dohodly, že důležitost požadavků dle této Smlouvy bude určována následujícím způsobem:</w:t>
      </w:r>
    </w:p>
    <w:p w14:paraId="7A6A77D8" w14:textId="3BD1D54C" w:rsidR="0020549C" w:rsidRPr="00100F2D" w:rsidRDefault="008E2EBB" w:rsidP="00ED600E">
      <w:pPr>
        <w:pStyle w:val="Odstavecseseznamem"/>
        <w:numPr>
          <w:ilvl w:val="1"/>
          <w:numId w:val="1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Požadavky s nejvyšší důležitostí jsou požadavky týkající se kritických výpadků nebo nefunkčností bránících Objednateli (jako celku, ne jednotlivým uživatelům) vykonávat jeho činnost, zejména výpadky nezbytných serverových služeb, výpadky síťového připojení. </w:t>
      </w:r>
    </w:p>
    <w:p w14:paraId="336C1969" w14:textId="0DAFD2BE" w:rsidR="0020549C" w:rsidRPr="00100F2D" w:rsidRDefault="008E2EBB" w:rsidP="00ED600E">
      <w:pPr>
        <w:pStyle w:val="Odstavecseseznamem"/>
        <w:numPr>
          <w:ilvl w:val="1"/>
          <w:numId w:val="1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Požadavky s vysokou důležitostí jsou požadavky týkající se kritických výpadků nebo nefunkčností bránících jednotlivým uživatelům Objednatele vykonávat jejich činnost.</w:t>
      </w:r>
    </w:p>
    <w:p w14:paraId="7FDEEEB2" w14:textId="1C81062E" w:rsidR="0020549C" w:rsidRPr="00100F2D" w:rsidRDefault="008E2EBB" w:rsidP="00ED600E">
      <w:pPr>
        <w:pStyle w:val="Odstavecseseznamem"/>
        <w:numPr>
          <w:ilvl w:val="1"/>
          <w:numId w:val="1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Požadavky se střední důležitostí jsou požadavky týkající se výpadků nebo nefunkčností komplikující Objednateli nebo uživatelům Objednatele vykonávat jejich činnost, zejména občasné výpadky služeb nebo síťového připojení.</w:t>
      </w:r>
    </w:p>
    <w:p w14:paraId="5E880F7B" w14:textId="4E206A3F" w:rsidR="00280E58" w:rsidRPr="00100F2D" w:rsidRDefault="008E2EBB" w:rsidP="00ED600E">
      <w:pPr>
        <w:pStyle w:val="Odstavecseseznamem"/>
        <w:numPr>
          <w:ilvl w:val="1"/>
          <w:numId w:val="1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Požadavky s nízkou důležitostí jsou všechny požadavky, které nespadají ani do jedné z výše uvedených skupin.</w:t>
      </w:r>
    </w:p>
    <w:p w14:paraId="3CB4386A" w14:textId="3524BACF" w:rsidR="008E2EBB" w:rsidRPr="00100F2D" w:rsidRDefault="008E2EBB" w:rsidP="00ED600E">
      <w:pPr>
        <w:pStyle w:val="Odstavecseseznamem"/>
        <w:numPr>
          <w:ilvl w:val="1"/>
          <w:numId w:val="1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V případě důvodných pochybností o tom, do které skupiny požadavků daný požadavek spadá, platí, že spadá do skupiny s nízkou důležitostí.</w:t>
      </w:r>
    </w:p>
    <w:p w14:paraId="366F0583" w14:textId="12429F3F" w:rsidR="00D80950" w:rsidRPr="00100F2D" w:rsidRDefault="00D80950" w:rsidP="00ED600E">
      <w:pPr>
        <w:pStyle w:val="Odstavecseseznamem"/>
        <w:numPr>
          <w:ilvl w:val="0"/>
          <w:numId w:val="32"/>
        </w:numPr>
        <w:spacing w:after="120"/>
        <w:ind w:left="555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Lhůta pro zahájení řešení začíná běžet od přijetí Objednávky s požadavkem.</w:t>
      </w:r>
    </w:p>
    <w:p w14:paraId="5C3341CA" w14:textId="46DB9AE8" w:rsidR="00D80950" w:rsidRPr="00100F2D" w:rsidRDefault="00185EDC" w:rsidP="00ED600E">
      <w:pPr>
        <w:pStyle w:val="Odstavecseseznamem"/>
        <w:numPr>
          <w:ilvl w:val="2"/>
          <w:numId w:val="2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Dodavatel </w:t>
      </w:r>
      <w:r w:rsidR="00D80950" w:rsidRPr="00100F2D">
        <w:rPr>
          <w:rFonts w:asciiTheme="minorHAnsi" w:hAnsiTheme="minorHAnsi" w:cstheme="minorHAnsi"/>
        </w:rPr>
        <w:t xml:space="preserve">má povinnost zahájit řešení Objednávky s požadavkem s nejvyšší důležitostí ve lhůtě 2 hodin v rámci pracovní doby </w:t>
      </w:r>
      <w:r w:rsidR="000D460F" w:rsidRPr="00100F2D">
        <w:rPr>
          <w:rFonts w:asciiTheme="minorHAnsi" w:hAnsiTheme="minorHAnsi" w:cstheme="minorHAnsi"/>
        </w:rPr>
        <w:t>Dodavatele</w:t>
      </w:r>
      <w:r w:rsidR="00D80950" w:rsidRPr="00100F2D">
        <w:rPr>
          <w:rFonts w:asciiTheme="minorHAnsi" w:hAnsiTheme="minorHAnsi" w:cstheme="minorHAnsi"/>
        </w:rPr>
        <w:t>.</w:t>
      </w:r>
    </w:p>
    <w:p w14:paraId="356FBBFF" w14:textId="48908C48" w:rsidR="00D80950" w:rsidRPr="00100F2D" w:rsidRDefault="000D460F" w:rsidP="00ED600E">
      <w:pPr>
        <w:pStyle w:val="Odstavecseseznamem"/>
        <w:numPr>
          <w:ilvl w:val="2"/>
          <w:numId w:val="2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Dodavatel</w:t>
      </w:r>
      <w:r w:rsidR="00D80950" w:rsidRPr="00100F2D">
        <w:rPr>
          <w:rFonts w:asciiTheme="minorHAnsi" w:hAnsiTheme="minorHAnsi" w:cstheme="minorHAnsi"/>
        </w:rPr>
        <w:t xml:space="preserve"> má povinnost zahájit řešení Objednávky s požadavkem s vysokou důležitostí ve lhůtě 4 hodin v rámci pracovní doby </w:t>
      </w:r>
      <w:r w:rsidRPr="00100F2D">
        <w:rPr>
          <w:rFonts w:asciiTheme="minorHAnsi" w:hAnsiTheme="minorHAnsi" w:cstheme="minorHAnsi"/>
        </w:rPr>
        <w:t>Dodavatele</w:t>
      </w:r>
      <w:r w:rsidR="00D80950" w:rsidRPr="00100F2D">
        <w:rPr>
          <w:rFonts w:asciiTheme="minorHAnsi" w:hAnsiTheme="minorHAnsi" w:cstheme="minorHAnsi"/>
        </w:rPr>
        <w:t>.</w:t>
      </w:r>
    </w:p>
    <w:p w14:paraId="1A8C08C5" w14:textId="62E69C55" w:rsidR="00D80950" w:rsidRPr="00100F2D" w:rsidRDefault="000D460F" w:rsidP="00ED600E">
      <w:pPr>
        <w:pStyle w:val="Odstavecseseznamem"/>
        <w:numPr>
          <w:ilvl w:val="2"/>
          <w:numId w:val="2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Dodavatel </w:t>
      </w:r>
      <w:r w:rsidR="00D80950" w:rsidRPr="00100F2D">
        <w:rPr>
          <w:rFonts w:asciiTheme="minorHAnsi" w:hAnsiTheme="minorHAnsi" w:cstheme="minorHAnsi"/>
        </w:rPr>
        <w:t xml:space="preserve">má povinnost zahájit řešení Objednávky s požadavkem se střední důležitostí ve lhůtě 8 hodin v rámci pracovní doby </w:t>
      </w:r>
      <w:r w:rsidRPr="00100F2D">
        <w:rPr>
          <w:rFonts w:asciiTheme="minorHAnsi" w:hAnsiTheme="minorHAnsi" w:cstheme="minorHAnsi"/>
        </w:rPr>
        <w:t>Dodavatel</w:t>
      </w:r>
      <w:r w:rsidR="00D80950" w:rsidRPr="00100F2D">
        <w:rPr>
          <w:rFonts w:asciiTheme="minorHAnsi" w:hAnsiTheme="minorHAnsi" w:cstheme="minorHAnsi"/>
        </w:rPr>
        <w:t>e.</w:t>
      </w:r>
    </w:p>
    <w:p w14:paraId="112B006A" w14:textId="5CB1635F" w:rsidR="00D80950" w:rsidRPr="00100F2D" w:rsidRDefault="000D460F" w:rsidP="00ED600E">
      <w:pPr>
        <w:pStyle w:val="Odstavecseseznamem"/>
        <w:numPr>
          <w:ilvl w:val="2"/>
          <w:numId w:val="2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Dodavatel </w:t>
      </w:r>
      <w:r w:rsidR="00D80950" w:rsidRPr="00100F2D">
        <w:rPr>
          <w:rFonts w:asciiTheme="minorHAnsi" w:hAnsiTheme="minorHAnsi" w:cstheme="minorHAnsi"/>
        </w:rPr>
        <w:t>má povinnost zahájit řešení Objednávky s požadavkem</w:t>
      </w:r>
      <w:r w:rsidR="00F40360">
        <w:rPr>
          <w:rFonts w:asciiTheme="minorHAnsi" w:hAnsiTheme="minorHAnsi" w:cstheme="minorHAnsi"/>
        </w:rPr>
        <w:t xml:space="preserve"> s nízkou důležitostí ve lhůtě 24</w:t>
      </w:r>
      <w:r w:rsidR="00D80950" w:rsidRPr="00100F2D">
        <w:rPr>
          <w:rFonts w:asciiTheme="minorHAnsi" w:hAnsiTheme="minorHAnsi" w:cstheme="minorHAnsi"/>
        </w:rPr>
        <w:t xml:space="preserve"> hodin v rámci pracovní doby </w:t>
      </w:r>
      <w:r w:rsidRPr="00100F2D">
        <w:rPr>
          <w:rFonts w:asciiTheme="minorHAnsi" w:hAnsiTheme="minorHAnsi" w:cstheme="minorHAnsi"/>
        </w:rPr>
        <w:t>Dodavatele</w:t>
      </w:r>
      <w:r w:rsidR="00D80950" w:rsidRPr="00100F2D">
        <w:rPr>
          <w:rFonts w:asciiTheme="minorHAnsi" w:hAnsiTheme="minorHAnsi" w:cstheme="minorHAnsi"/>
        </w:rPr>
        <w:t>.</w:t>
      </w:r>
    </w:p>
    <w:p w14:paraId="41EE4424" w14:textId="3F0E550C" w:rsidR="003A3CB9" w:rsidRPr="00100F2D" w:rsidRDefault="00280E58" w:rsidP="00ED600E">
      <w:pPr>
        <w:pStyle w:val="Odstavecseseznamem"/>
        <w:numPr>
          <w:ilvl w:val="0"/>
          <w:numId w:val="32"/>
        </w:numPr>
        <w:spacing w:after="120"/>
        <w:ind w:left="555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Dodavatel </w:t>
      </w:r>
      <w:r w:rsidR="008E2EBB" w:rsidRPr="00100F2D">
        <w:rPr>
          <w:rFonts w:asciiTheme="minorHAnsi" w:hAnsiTheme="minorHAnsi" w:cstheme="minorHAnsi"/>
        </w:rPr>
        <w:t>se zavazuje potvrdit přijetí požadavku e-mailem do 60 minut od jeho doručení.</w:t>
      </w:r>
    </w:p>
    <w:p w14:paraId="62397F91" w14:textId="12A4FFB6" w:rsidR="006B50DB" w:rsidRPr="00ED600E" w:rsidRDefault="006B50DB" w:rsidP="00ED600E">
      <w:pPr>
        <w:pStyle w:val="Odstavecseseznamem"/>
        <w:numPr>
          <w:ilvl w:val="0"/>
          <w:numId w:val="32"/>
        </w:numPr>
        <w:spacing w:after="120"/>
        <w:ind w:left="555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Jednotlivé služby budou Objednateli poskytovány na základě objednávky ve formě požadavku </w:t>
      </w:r>
      <w:r w:rsidRPr="004F7C06">
        <w:rPr>
          <w:rFonts w:asciiTheme="minorHAnsi" w:hAnsiTheme="minorHAnsi" w:cstheme="minorHAnsi"/>
        </w:rPr>
        <w:t xml:space="preserve">zaslaného prostřednictvím portálu dodavatele </w:t>
      </w:r>
      <w:r w:rsidR="002A6214">
        <w:rPr>
          <w:rFonts w:asciiTheme="minorHAnsi" w:hAnsiTheme="minorHAnsi" w:cstheme="minorHAnsi"/>
        </w:rPr>
        <w:t>helpdesk.mepatek.cz</w:t>
      </w:r>
      <w:r w:rsidR="000F6744" w:rsidRPr="004F7C06">
        <w:rPr>
          <w:rFonts w:asciiTheme="minorHAnsi" w:hAnsiTheme="minorHAnsi" w:cstheme="minorHAnsi"/>
        </w:rPr>
        <w:t xml:space="preserve"> </w:t>
      </w:r>
      <w:r w:rsidR="004F7C06" w:rsidRPr="004F7C06">
        <w:rPr>
          <w:rFonts w:asciiTheme="minorHAnsi" w:hAnsiTheme="minorHAnsi" w:cstheme="minorHAnsi"/>
        </w:rPr>
        <w:t>nebo</w:t>
      </w:r>
      <w:r w:rsidR="003C03F4" w:rsidRPr="004F7C06">
        <w:rPr>
          <w:rFonts w:asciiTheme="minorHAnsi" w:hAnsiTheme="minorHAnsi" w:cstheme="minorHAnsi"/>
        </w:rPr>
        <w:t xml:space="preserve"> </w:t>
      </w:r>
      <w:r w:rsidRPr="004F7C06">
        <w:rPr>
          <w:rFonts w:asciiTheme="minorHAnsi" w:hAnsiTheme="minorHAnsi" w:cstheme="minorHAnsi"/>
        </w:rPr>
        <w:t>prostřednictvím emailové adresy</w:t>
      </w:r>
      <w:r w:rsidR="000F6744" w:rsidRPr="004F7C06">
        <w:rPr>
          <w:rFonts w:asciiTheme="minorHAnsi" w:hAnsiTheme="minorHAnsi" w:cstheme="minorHAnsi"/>
        </w:rPr>
        <w:t xml:space="preserve"> </w:t>
      </w:r>
      <w:r w:rsidR="002A6214">
        <w:rPr>
          <w:rFonts w:asciiTheme="minorHAnsi" w:hAnsiTheme="minorHAnsi" w:cstheme="minorHAnsi"/>
        </w:rPr>
        <w:t>it@mepatek.cz.</w:t>
      </w:r>
      <w:r w:rsidR="000F6744" w:rsidRPr="00100F2D">
        <w:rPr>
          <w:rFonts w:asciiTheme="minorHAnsi" w:hAnsiTheme="minorHAnsi" w:cstheme="minorHAnsi"/>
        </w:rPr>
        <w:t xml:space="preserve"> Požadavek musí obsahovat:</w:t>
      </w:r>
    </w:p>
    <w:p w14:paraId="583B3A46" w14:textId="77777777" w:rsidR="000F6744" w:rsidRPr="00100F2D" w:rsidRDefault="006B50DB" w:rsidP="00ED600E">
      <w:pPr>
        <w:pStyle w:val="Bezmezer"/>
        <w:spacing w:after="120"/>
        <w:ind w:firstLine="562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a.</w:t>
      </w:r>
      <w:r w:rsidRPr="00100F2D">
        <w:rPr>
          <w:rFonts w:asciiTheme="minorHAnsi" w:hAnsiTheme="minorHAnsi" w:cstheme="minorHAnsi"/>
        </w:rPr>
        <w:tab/>
        <w:t>popis požadované služby</w:t>
      </w:r>
    </w:p>
    <w:p w14:paraId="6DE5F9B9" w14:textId="0EA9597D" w:rsidR="006B50DB" w:rsidRPr="00100F2D" w:rsidRDefault="000F6744" w:rsidP="00ED600E">
      <w:pPr>
        <w:pStyle w:val="Bezmezer"/>
        <w:spacing w:after="120"/>
        <w:ind w:firstLine="562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b.</w:t>
      </w:r>
      <w:r w:rsidRPr="00100F2D">
        <w:rPr>
          <w:rFonts w:asciiTheme="minorHAnsi" w:hAnsiTheme="minorHAnsi" w:cstheme="minorHAnsi"/>
        </w:rPr>
        <w:tab/>
      </w:r>
      <w:r w:rsidR="006B50DB" w:rsidRPr="00100F2D">
        <w:rPr>
          <w:rFonts w:asciiTheme="minorHAnsi" w:hAnsiTheme="minorHAnsi" w:cstheme="minorHAnsi"/>
        </w:rPr>
        <w:t>uvedení stupně důležitosti požadavku;</w:t>
      </w:r>
    </w:p>
    <w:p w14:paraId="3F405613" w14:textId="6EAE8586" w:rsidR="00E413FC" w:rsidRDefault="006B50DB" w:rsidP="00ED600E">
      <w:pPr>
        <w:pStyle w:val="Bezmezer"/>
        <w:spacing w:after="120"/>
        <w:ind w:firstLine="562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c.</w:t>
      </w:r>
      <w:r w:rsidRPr="00100F2D">
        <w:rPr>
          <w:rFonts w:asciiTheme="minorHAnsi" w:hAnsiTheme="minorHAnsi" w:cstheme="minorHAnsi"/>
        </w:rPr>
        <w:tab/>
        <w:t>požadovaný termín dokončení.</w:t>
      </w:r>
    </w:p>
    <w:p w14:paraId="2F51003F" w14:textId="34D28FD5" w:rsidR="00ED600E" w:rsidRDefault="00ED600E" w:rsidP="00ED600E">
      <w:pPr>
        <w:pStyle w:val="Standard"/>
        <w:numPr>
          <w:ilvl w:val="0"/>
          <w:numId w:val="32"/>
        </w:numPr>
        <w:spacing w:after="120"/>
        <w:ind w:left="55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odhadovaný čas potřebný pro splnění objednávek překročí v souhrnu s průběžnou činností Dodavatele předpokládaný časový rozsah dle této Smlouvy, je Dodavatel povinen na tuto skutečnost Objednatele neprodleně upozornit a činnosti nad rámec předpokládaného rozsahu provést až po jeho výslovném schválení.</w:t>
      </w:r>
    </w:p>
    <w:p w14:paraId="472CA6FB" w14:textId="041A367F" w:rsidR="00280E58" w:rsidRPr="00F40360" w:rsidRDefault="00ED600E" w:rsidP="00395074">
      <w:pPr>
        <w:pStyle w:val="Standard"/>
        <w:numPr>
          <w:ilvl w:val="0"/>
          <w:numId w:val="32"/>
        </w:numPr>
        <w:spacing w:after="120"/>
        <w:ind w:left="562" w:hanging="562"/>
        <w:jc w:val="both"/>
        <w:textAlignment w:val="auto"/>
        <w:rPr>
          <w:rFonts w:asciiTheme="minorHAnsi" w:hAnsiTheme="minorHAnsi" w:cstheme="minorHAnsi"/>
        </w:rPr>
      </w:pPr>
      <w:r w:rsidRPr="00F40360">
        <w:rPr>
          <w:rFonts w:asciiTheme="minorHAnsi" w:hAnsiTheme="minorHAnsi" w:cstheme="minorHAnsi"/>
          <w:sz w:val="22"/>
          <w:szCs w:val="22"/>
        </w:rPr>
        <w:t>Ke konci každého kalendářního měsíce, nejpozději do 5.  dne následujícího kalendářního měsíce, předá Dodavatel výkaz provedené práce včetně časové specifikace každé dílčí činnosti.</w:t>
      </w:r>
    </w:p>
    <w:p w14:paraId="7CA95B8F" w14:textId="77777777" w:rsidR="00F40360" w:rsidRPr="00F40360" w:rsidRDefault="00F40360" w:rsidP="00F40360">
      <w:pPr>
        <w:pStyle w:val="Standard"/>
        <w:spacing w:after="120"/>
        <w:ind w:left="562"/>
        <w:jc w:val="both"/>
        <w:textAlignment w:val="auto"/>
        <w:rPr>
          <w:rFonts w:asciiTheme="minorHAnsi" w:hAnsiTheme="minorHAnsi" w:cstheme="minorHAnsi"/>
        </w:rPr>
      </w:pPr>
    </w:p>
    <w:p w14:paraId="588E3636" w14:textId="09DF4143" w:rsidR="00091967" w:rsidRPr="00100F2D" w:rsidRDefault="009F0152" w:rsidP="00ED600E">
      <w:pPr>
        <w:numPr>
          <w:ilvl w:val="0"/>
          <w:numId w:val="1"/>
        </w:numPr>
        <w:spacing w:after="120" w:line="240" w:lineRule="auto"/>
        <w:ind w:left="567" w:hanging="567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Doba plnění</w:t>
      </w:r>
      <w:r w:rsidR="00E87718" w:rsidRPr="00100F2D">
        <w:rPr>
          <w:rFonts w:asciiTheme="minorHAnsi" w:hAnsiTheme="minorHAnsi" w:cstheme="minorHAnsi"/>
          <w:b/>
          <w:caps/>
        </w:rPr>
        <w:t xml:space="preserve"> A TRVÁNÍ SMLOUVY</w:t>
      </w:r>
    </w:p>
    <w:p w14:paraId="6CB902CD" w14:textId="36D70F4B" w:rsidR="003A3CB9" w:rsidRDefault="00227A39" w:rsidP="00ED600E">
      <w:pPr>
        <w:widowControl w:val="0"/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Smluvní strany se dohodly, že s prováděním </w:t>
      </w:r>
      <w:r w:rsidR="000A7454" w:rsidRPr="00100F2D">
        <w:rPr>
          <w:rFonts w:asciiTheme="minorHAnsi" w:hAnsiTheme="minorHAnsi" w:cstheme="minorHAnsi"/>
          <w:spacing w:val="-2"/>
        </w:rPr>
        <w:t>plnění</w:t>
      </w:r>
      <w:r w:rsidR="00C446F5" w:rsidRPr="00100F2D">
        <w:rPr>
          <w:rFonts w:asciiTheme="minorHAnsi" w:hAnsiTheme="minorHAnsi" w:cstheme="minorHAnsi"/>
        </w:rPr>
        <w:t xml:space="preserve"> </w:t>
      </w:r>
      <w:r w:rsidRPr="00100F2D">
        <w:rPr>
          <w:rFonts w:asciiTheme="minorHAnsi" w:hAnsiTheme="minorHAnsi" w:cstheme="minorHAnsi"/>
        </w:rPr>
        <w:t xml:space="preserve">dle této Smlouvy započne </w:t>
      </w:r>
      <w:r w:rsidR="00501158" w:rsidRPr="00100F2D">
        <w:rPr>
          <w:rFonts w:asciiTheme="minorHAnsi" w:hAnsiTheme="minorHAnsi" w:cstheme="minorHAnsi"/>
          <w:spacing w:val="-2"/>
        </w:rPr>
        <w:t>Dodavatel</w:t>
      </w:r>
      <w:r w:rsidR="008D1F22" w:rsidRPr="00100F2D">
        <w:rPr>
          <w:rFonts w:asciiTheme="minorHAnsi" w:hAnsiTheme="minorHAnsi" w:cstheme="minorHAnsi"/>
          <w:spacing w:val="-2"/>
        </w:rPr>
        <w:t xml:space="preserve"> </w:t>
      </w:r>
      <w:r w:rsidRPr="00100F2D">
        <w:rPr>
          <w:rFonts w:asciiTheme="minorHAnsi" w:hAnsiTheme="minorHAnsi" w:cstheme="minorHAnsi"/>
        </w:rPr>
        <w:t xml:space="preserve">dne </w:t>
      </w:r>
      <w:r w:rsidR="002A6214">
        <w:rPr>
          <w:rFonts w:asciiTheme="minorHAnsi" w:hAnsiTheme="minorHAnsi" w:cstheme="minorHAnsi"/>
        </w:rPr>
        <w:t>1.4.2022</w:t>
      </w:r>
      <w:r w:rsidRPr="00100F2D">
        <w:rPr>
          <w:rFonts w:asciiTheme="minorHAnsi" w:hAnsiTheme="minorHAnsi" w:cstheme="minorHAnsi"/>
        </w:rPr>
        <w:t xml:space="preserve">. </w:t>
      </w:r>
      <w:r w:rsidR="00E2003D" w:rsidRPr="00100F2D">
        <w:rPr>
          <w:rFonts w:asciiTheme="minorHAnsi" w:hAnsiTheme="minorHAnsi" w:cstheme="minorHAnsi"/>
        </w:rPr>
        <w:t xml:space="preserve">Tato Smlouva se uzavírá na dobu </w:t>
      </w:r>
      <w:r w:rsidR="0042533A">
        <w:rPr>
          <w:rFonts w:asciiTheme="minorHAnsi" w:hAnsiTheme="minorHAnsi" w:cstheme="minorHAnsi"/>
        </w:rPr>
        <w:t>jednoho roku</w:t>
      </w:r>
      <w:r w:rsidR="00100F2D">
        <w:rPr>
          <w:rFonts w:asciiTheme="minorHAnsi" w:hAnsiTheme="minorHAnsi" w:cstheme="minorHAnsi"/>
        </w:rPr>
        <w:t>.</w:t>
      </w:r>
    </w:p>
    <w:p w14:paraId="36122CA2" w14:textId="77777777" w:rsidR="00F40360" w:rsidRPr="00100F2D" w:rsidRDefault="00F40360" w:rsidP="00ED600E">
      <w:pPr>
        <w:widowControl w:val="0"/>
        <w:suppressAutoHyphens/>
        <w:spacing w:after="120" w:line="240" w:lineRule="auto"/>
        <w:jc w:val="both"/>
        <w:rPr>
          <w:rFonts w:asciiTheme="minorHAnsi" w:hAnsiTheme="minorHAnsi" w:cstheme="minorHAnsi"/>
        </w:rPr>
      </w:pPr>
    </w:p>
    <w:p w14:paraId="76BC8FAF" w14:textId="57292DAB" w:rsidR="00091967" w:rsidRPr="00100F2D" w:rsidRDefault="009F0152" w:rsidP="00ED600E">
      <w:pPr>
        <w:numPr>
          <w:ilvl w:val="0"/>
          <w:numId w:val="1"/>
        </w:numPr>
        <w:spacing w:after="120" w:line="240" w:lineRule="auto"/>
        <w:ind w:left="567" w:hanging="567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Odměna a platební podmínky</w:t>
      </w:r>
    </w:p>
    <w:p w14:paraId="64B65E46" w14:textId="00568091" w:rsidR="0091307B" w:rsidRPr="00100F2D" w:rsidRDefault="0091307B" w:rsidP="00ED600E">
      <w:pPr>
        <w:pStyle w:val="Odstavecseseznamem"/>
        <w:numPr>
          <w:ilvl w:val="0"/>
          <w:numId w:val="35"/>
        </w:numPr>
        <w:spacing w:after="120" w:line="240" w:lineRule="auto"/>
        <w:ind w:left="555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 w:rsidRPr="00100F2D">
        <w:rPr>
          <w:rFonts w:asciiTheme="minorHAnsi" w:hAnsiTheme="minorHAnsi" w:cstheme="minorHAnsi"/>
          <w:bCs/>
          <w:spacing w:val="-2"/>
        </w:rPr>
        <w:t xml:space="preserve">Odměna </w:t>
      </w:r>
      <w:r w:rsidR="000A7454" w:rsidRPr="00100F2D">
        <w:rPr>
          <w:rFonts w:asciiTheme="minorHAnsi" w:hAnsiTheme="minorHAnsi" w:cstheme="minorHAnsi"/>
          <w:bCs/>
          <w:spacing w:val="-2"/>
        </w:rPr>
        <w:t>je stanovena</w:t>
      </w:r>
      <w:r w:rsidRPr="00100F2D">
        <w:rPr>
          <w:rFonts w:asciiTheme="minorHAnsi" w:hAnsiTheme="minorHAnsi" w:cstheme="minorHAnsi"/>
          <w:bCs/>
          <w:spacing w:val="-2"/>
        </w:rPr>
        <w:t xml:space="preserve"> na základě dohody Smluvních stran </w:t>
      </w:r>
      <w:r w:rsidR="006635AD" w:rsidRPr="00100F2D">
        <w:rPr>
          <w:rFonts w:asciiTheme="minorHAnsi" w:hAnsiTheme="minorHAnsi" w:cstheme="minorHAnsi"/>
          <w:bCs/>
          <w:spacing w:val="-2"/>
        </w:rPr>
        <w:t xml:space="preserve">ve </w:t>
      </w:r>
      <w:r w:rsidR="0080486C" w:rsidRPr="00100F2D">
        <w:rPr>
          <w:rFonts w:asciiTheme="minorHAnsi" w:hAnsiTheme="minorHAnsi" w:cstheme="minorHAnsi"/>
          <w:bCs/>
          <w:spacing w:val="-2"/>
        </w:rPr>
        <w:t xml:space="preserve">výši </w:t>
      </w:r>
      <w:r w:rsidR="005C73B6">
        <w:rPr>
          <w:rFonts w:asciiTheme="minorHAnsi" w:hAnsiTheme="minorHAnsi" w:cstheme="minorHAnsi"/>
          <w:bCs/>
          <w:spacing w:val="-2"/>
        </w:rPr>
        <w:t>43 750,00</w:t>
      </w:r>
      <w:r w:rsidR="00432DAF" w:rsidRPr="00432DAF">
        <w:rPr>
          <w:rFonts w:asciiTheme="minorHAnsi" w:hAnsiTheme="minorHAnsi" w:cstheme="minorHAnsi"/>
          <w:bCs/>
          <w:spacing w:val="-2"/>
        </w:rPr>
        <w:t xml:space="preserve"> Kč </w:t>
      </w:r>
      <w:r w:rsidR="0080486C">
        <w:rPr>
          <w:rFonts w:asciiTheme="minorHAnsi" w:hAnsiTheme="minorHAnsi" w:cstheme="minorHAnsi"/>
          <w:bCs/>
          <w:spacing w:val="-2"/>
        </w:rPr>
        <w:t>bez DPH</w:t>
      </w:r>
      <w:r w:rsidR="006635AD" w:rsidRPr="00100F2D">
        <w:rPr>
          <w:rFonts w:asciiTheme="minorHAnsi" w:hAnsiTheme="minorHAnsi" w:cstheme="minorHAnsi"/>
          <w:bCs/>
          <w:spacing w:val="-2"/>
        </w:rPr>
        <w:t xml:space="preserve"> </w:t>
      </w:r>
      <w:r w:rsidR="00AA1633" w:rsidRPr="00100F2D">
        <w:rPr>
          <w:rFonts w:asciiTheme="minorHAnsi" w:hAnsiTheme="minorHAnsi" w:cstheme="minorHAnsi"/>
          <w:bCs/>
          <w:spacing w:val="-2"/>
        </w:rPr>
        <w:t>za každý měsíc poskytování předmětu smlouvy</w:t>
      </w:r>
      <w:r w:rsidR="00100F2D" w:rsidRPr="00100F2D">
        <w:rPr>
          <w:rFonts w:asciiTheme="minorHAnsi" w:hAnsiTheme="minorHAnsi" w:cstheme="minorHAnsi"/>
          <w:bCs/>
          <w:spacing w:val="-2"/>
        </w:rPr>
        <w:t xml:space="preserve"> do předpokládaného rozsahu dle Přílohy č. 1 této Smlouvy, a dále ve </w:t>
      </w:r>
      <w:r w:rsidR="0080486C" w:rsidRPr="00100F2D">
        <w:rPr>
          <w:rFonts w:asciiTheme="minorHAnsi" w:hAnsiTheme="minorHAnsi" w:cstheme="minorHAnsi"/>
          <w:bCs/>
          <w:spacing w:val="-2"/>
        </w:rPr>
        <w:t>výši 850</w:t>
      </w:r>
      <w:r w:rsidR="00100F2D" w:rsidRPr="00100F2D">
        <w:rPr>
          <w:rFonts w:asciiTheme="minorHAnsi" w:hAnsiTheme="minorHAnsi" w:cstheme="minorHAnsi"/>
          <w:bCs/>
          <w:spacing w:val="-2"/>
        </w:rPr>
        <w:t xml:space="preserve"> Kč </w:t>
      </w:r>
      <w:r w:rsidR="0080486C">
        <w:rPr>
          <w:rFonts w:asciiTheme="minorHAnsi" w:hAnsiTheme="minorHAnsi" w:cstheme="minorHAnsi"/>
          <w:bCs/>
          <w:spacing w:val="-2"/>
        </w:rPr>
        <w:t xml:space="preserve">bez DPH </w:t>
      </w:r>
      <w:r w:rsidR="00100F2D" w:rsidRPr="00100F2D">
        <w:rPr>
          <w:rFonts w:asciiTheme="minorHAnsi" w:hAnsiTheme="minorHAnsi" w:cstheme="minorHAnsi"/>
          <w:bCs/>
          <w:spacing w:val="-2"/>
        </w:rPr>
        <w:t>za každou hodinu</w:t>
      </w:r>
      <w:r w:rsidR="00ED600E">
        <w:rPr>
          <w:rFonts w:asciiTheme="minorHAnsi" w:hAnsiTheme="minorHAnsi" w:cstheme="minorHAnsi"/>
          <w:bCs/>
          <w:spacing w:val="-2"/>
        </w:rPr>
        <w:t xml:space="preserve"> skutečně provedené činnosti schválené dle této Smlouvy nad jeho rámec</w:t>
      </w:r>
      <w:r w:rsidR="00100F2D" w:rsidRPr="00100F2D">
        <w:rPr>
          <w:rFonts w:asciiTheme="minorHAnsi" w:hAnsiTheme="minorHAnsi" w:cstheme="minorHAnsi"/>
          <w:bCs/>
          <w:spacing w:val="-2"/>
        </w:rPr>
        <w:t xml:space="preserve"> </w:t>
      </w:r>
      <w:r w:rsidRPr="00100F2D">
        <w:rPr>
          <w:rFonts w:asciiTheme="minorHAnsi" w:hAnsiTheme="minorHAnsi" w:cstheme="minorHAnsi"/>
          <w:bCs/>
          <w:spacing w:val="-2"/>
        </w:rPr>
        <w:t>(</w:t>
      </w:r>
      <w:r w:rsidR="00DE7130" w:rsidRPr="00100F2D">
        <w:rPr>
          <w:rFonts w:asciiTheme="minorHAnsi" w:hAnsiTheme="minorHAnsi" w:cstheme="minorHAnsi"/>
          <w:bCs/>
          <w:spacing w:val="-2"/>
        </w:rPr>
        <w:t xml:space="preserve">dále jen </w:t>
      </w:r>
      <w:r w:rsidR="0088606D" w:rsidRPr="00100F2D">
        <w:rPr>
          <w:rFonts w:asciiTheme="minorHAnsi" w:hAnsiTheme="minorHAnsi" w:cstheme="minorHAnsi"/>
          <w:bCs/>
          <w:spacing w:val="-2"/>
        </w:rPr>
        <w:t>„</w:t>
      </w:r>
      <w:r w:rsidRPr="00100F2D">
        <w:rPr>
          <w:rFonts w:asciiTheme="minorHAnsi" w:hAnsiTheme="minorHAnsi" w:cstheme="minorHAnsi"/>
          <w:b/>
          <w:bCs/>
          <w:spacing w:val="-2"/>
        </w:rPr>
        <w:t>Odměna</w:t>
      </w:r>
      <w:r w:rsidR="00213BB3" w:rsidRPr="00100F2D">
        <w:rPr>
          <w:rFonts w:asciiTheme="minorHAnsi" w:hAnsiTheme="minorHAnsi" w:cstheme="minorHAnsi"/>
          <w:bCs/>
          <w:spacing w:val="-2"/>
        </w:rPr>
        <w:t>“</w:t>
      </w:r>
      <w:r w:rsidRPr="00100F2D">
        <w:rPr>
          <w:rFonts w:asciiTheme="minorHAnsi" w:hAnsiTheme="minorHAnsi" w:cstheme="minorHAnsi"/>
          <w:bCs/>
          <w:spacing w:val="-2"/>
        </w:rPr>
        <w:t xml:space="preserve">). </w:t>
      </w:r>
    </w:p>
    <w:p w14:paraId="4E91C6B2" w14:textId="29A407C2" w:rsidR="003440AB" w:rsidRPr="00100F2D" w:rsidRDefault="003440AB" w:rsidP="00ED600E">
      <w:pPr>
        <w:pStyle w:val="Odstavecseseznamem"/>
        <w:numPr>
          <w:ilvl w:val="0"/>
          <w:numId w:val="35"/>
        </w:numPr>
        <w:spacing w:after="120" w:line="240" w:lineRule="auto"/>
        <w:ind w:left="555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 w:rsidRPr="00100F2D">
        <w:rPr>
          <w:rFonts w:asciiTheme="minorHAnsi" w:hAnsiTheme="minorHAnsi" w:cstheme="minorHAnsi"/>
          <w:bCs/>
          <w:spacing w:val="-2"/>
        </w:rPr>
        <w:t xml:space="preserve">Odměna bude Objednatelem uhrazena na základě faktury, která splňuje náležitosti daňového dokladu dle platných právních předpisů, se splatností dle této faktury na bankovní účet </w:t>
      </w:r>
      <w:r w:rsidR="00AA1633" w:rsidRPr="00100F2D">
        <w:rPr>
          <w:rFonts w:asciiTheme="minorHAnsi" w:hAnsiTheme="minorHAnsi" w:cstheme="minorHAnsi"/>
          <w:bCs/>
          <w:spacing w:val="-2"/>
        </w:rPr>
        <w:t xml:space="preserve">Dodavatele </w:t>
      </w:r>
      <w:r w:rsidRPr="00100F2D">
        <w:rPr>
          <w:rFonts w:asciiTheme="minorHAnsi" w:hAnsiTheme="minorHAnsi" w:cstheme="minorHAnsi"/>
          <w:bCs/>
          <w:spacing w:val="-2"/>
        </w:rPr>
        <w:t>nebo v hotovosti, pokud ve Smlouvě není stanoveno jinak (dále jen „</w:t>
      </w:r>
      <w:r w:rsidRPr="00100F2D">
        <w:rPr>
          <w:rFonts w:asciiTheme="minorHAnsi" w:hAnsiTheme="minorHAnsi" w:cstheme="minorHAnsi"/>
          <w:b/>
          <w:bCs/>
          <w:spacing w:val="-2"/>
        </w:rPr>
        <w:t>Faktura</w:t>
      </w:r>
      <w:r w:rsidRPr="00100F2D">
        <w:rPr>
          <w:rFonts w:asciiTheme="minorHAnsi" w:hAnsiTheme="minorHAnsi" w:cstheme="minorHAnsi"/>
          <w:bCs/>
          <w:spacing w:val="-2"/>
        </w:rPr>
        <w:t>“).</w:t>
      </w:r>
      <w:r w:rsidR="00AA1633" w:rsidRPr="00100F2D">
        <w:rPr>
          <w:rFonts w:asciiTheme="minorHAnsi" w:hAnsiTheme="minorHAnsi" w:cstheme="minorHAnsi"/>
          <w:bCs/>
          <w:spacing w:val="-2"/>
        </w:rPr>
        <w:t xml:space="preserve"> Dodavatel </w:t>
      </w:r>
      <w:r w:rsidRPr="00100F2D">
        <w:rPr>
          <w:rFonts w:asciiTheme="minorHAnsi" w:hAnsiTheme="minorHAnsi" w:cstheme="minorHAnsi"/>
          <w:bCs/>
          <w:spacing w:val="-2"/>
        </w:rPr>
        <w:t>je oprávněn vystavit fakturu vždy po skončení kalendářního měsíce</w:t>
      </w:r>
      <w:r w:rsidR="00ED600E">
        <w:rPr>
          <w:rFonts w:asciiTheme="minorHAnsi" w:hAnsiTheme="minorHAnsi" w:cstheme="minorHAnsi"/>
          <w:bCs/>
          <w:spacing w:val="-2"/>
        </w:rPr>
        <w:t xml:space="preserve"> a předložení výkazu činnosti dle této Smlouvy</w:t>
      </w:r>
      <w:r w:rsidRPr="00100F2D">
        <w:rPr>
          <w:rFonts w:asciiTheme="minorHAnsi" w:hAnsiTheme="minorHAnsi" w:cstheme="minorHAnsi"/>
          <w:bCs/>
          <w:spacing w:val="-2"/>
        </w:rPr>
        <w:t xml:space="preserve">. </w:t>
      </w:r>
    </w:p>
    <w:p w14:paraId="341BC933" w14:textId="363D4ECA" w:rsidR="003440AB" w:rsidRPr="00100F2D" w:rsidRDefault="003440AB" w:rsidP="00ED600E">
      <w:pPr>
        <w:pStyle w:val="Odstavecseseznamem"/>
        <w:numPr>
          <w:ilvl w:val="0"/>
          <w:numId w:val="35"/>
        </w:numPr>
        <w:spacing w:after="120" w:line="240" w:lineRule="auto"/>
        <w:ind w:left="555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 w:rsidRPr="00100F2D">
        <w:rPr>
          <w:rFonts w:asciiTheme="minorHAnsi" w:hAnsiTheme="minorHAnsi" w:cstheme="minorHAnsi"/>
          <w:bCs/>
          <w:spacing w:val="-2"/>
        </w:rPr>
        <w:t xml:space="preserve">Datum uskutečnění zdanitelného plnění je </w:t>
      </w:r>
      <w:r w:rsidR="00AA1633" w:rsidRPr="00100F2D">
        <w:rPr>
          <w:rFonts w:asciiTheme="minorHAnsi" w:hAnsiTheme="minorHAnsi" w:cstheme="minorHAnsi"/>
          <w:bCs/>
          <w:spacing w:val="-2"/>
        </w:rPr>
        <w:t xml:space="preserve">poslední den v měsíci, kdy k </w:t>
      </w:r>
      <w:r w:rsidRPr="00100F2D">
        <w:rPr>
          <w:rFonts w:asciiTheme="minorHAnsi" w:hAnsiTheme="minorHAnsi" w:cstheme="minorHAnsi"/>
          <w:bCs/>
          <w:spacing w:val="-2"/>
        </w:rPr>
        <w:t>Plnění dle Smlouvy</w:t>
      </w:r>
      <w:r w:rsidR="00AA1633" w:rsidRPr="00100F2D">
        <w:rPr>
          <w:rFonts w:asciiTheme="minorHAnsi" w:hAnsiTheme="minorHAnsi" w:cstheme="minorHAnsi"/>
          <w:bCs/>
          <w:spacing w:val="-2"/>
        </w:rPr>
        <w:t xml:space="preserve"> </w:t>
      </w:r>
      <w:r w:rsidR="00E20CC9" w:rsidRPr="00100F2D">
        <w:rPr>
          <w:rFonts w:asciiTheme="minorHAnsi" w:hAnsiTheme="minorHAnsi" w:cstheme="minorHAnsi"/>
          <w:bCs/>
          <w:spacing w:val="-2"/>
        </w:rPr>
        <w:t>došlo</w:t>
      </w:r>
      <w:r w:rsidRPr="00100F2D">
        <w:rPr>
          <w:rFonts w:asciiTheme="minorHAnsi" w:hAnsiTheme="minorHAnsi" w:cstheme="minorHAnsi"/>
          <w:bCs/>
          <w:spacing w:val="-2"/>
        </w:rPr>
        <w:t xml:space="preserve">. Okamžikem uhrazení Odměny se rozumí připsání celé fakturované částky na bankovní účet </w:t>
      </w:r>
      <w:r w:rsidR="00E20CC9" w:rsidRPr="00100F2D">
        <w:rPr>
          <w:rFonts w:asciiTheme="minorHAnsi" w:hAnsiTheme="minorHAnsi" w:cstheme="minorHAnsi"/>
          <w:bCs/>
          <w:spacing w:val="-2"/>
        </w:rPr>
        <w:t xml:space="preserve">Dodavatele </w:t>
      </w:r>
      <w:r w:rsidRPr="00100F2D">
        <w:rPr>
          <w:rFonts w:asciiTheme="minorHAnsi" w:hAnsiTheme="minorHAnsi" w:cstheme="minorHAnsi"/>
          <w:bCs/>
          <w:spacing w:val="-2"/>
        </w:rPr>
        <w:t>uvedený na Faktuře nebo provedení úhrady v hotovosti.</w:t>
      </w:r>
    </w:p>
    <w:p w14:paraId="022002DB" w14:textId="77777777" w:rsidR="00100F2D" w:rsidRPr="00100F2D" w:rsidRDefault="00100F2D" w:rsidP="00ED600E">
      <w:pPr>
        <w:spacing w:after="120" w:line="240" w:lineRule="auto"/>
        <w:ind w:left="562" w:hanging="562"/>
        <w:jc w:val="both"/>
        <w:rPr>
          <w:rFonts w:asciiTheme="minorHAnsi" w:hAnsiTheme="minorHAnsi" w:cstheme="minorHAnsi"/>
          <w:bCs/>
          <w:spacing w:val="-2"/>
        </w:rPr>
      </w:pPr>
    </w:p>
    <w:p w14:paraId="42F1B430" w14:textId="7E38B17E" w:rsidR="00D10E9E" w:rsidRPr="00100F2D" w:rsidRDefault="00D10E9E" w:rsidP="00ED600E">
      <w:pPr>
        <w:numPr>
          <w:ilvl w:val="0"/>
          <w:numId w:val="1"/>
        </w:numPr>
        <w:spacing w:after="120" w:line="240" w:lineRule="auto"/>
        <w:ind w:left="567" w:hanging="567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PRÁVA A POVINNOSTI SMLUVNÍCH STRAN</w:t>
      </w:r>
    </w:p>
    <w:p w14:paraId="760D0279" w14:textId="180FC813" w:rsidR="0004768C" w:rsidRPr="00100F2D" w:rsidRDefault="00E730E0" w:rsidP="00ED600E">
      <w:pPr>
        <w:pStyle w:val="Odstavecseseznamem"/>
        <w:numPr>
          <w:ilvl w:val="0"/>
          <w:numId w:val="3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 w:rsidRPr="00100F2D">
        <w:rPr>
          <w:rFonts w:asciiTheme="minorHAnsi" w:hAnsiTheme="minorHAnsi" w:cstheme="minorHAnsi"/>
          <w:bCs/>
          <w:spacing w:val="-2"/>
        </w:rPr>
        <w:t>Dodavatel</w:t>
      </w:r>
      <w:r w:rsidR="0004768C" w:rsidRPr="00100F2D">
        <w:rPr>
          <w:rFonts w:asciiTheme="minorHAnsi" w:hAnsiTheme="minorHAnsi" w:cstheme="minorHAnsi"/>
          <w:bCs/>
          <w:spacing w:val="-2"/>
        </w:rPr>
        <w:t xml:space="preserve"> je povinen provést Plnění dle Smlouvy samostatně, na svůj náklad, odborným způsobem, za použití vlastního vybavení, </w:t>
      </w:r>
      <w:r w:rsidRPr="00100F2D">
        <w:rPr>
          <w:rFonts w:asciiTheme="minorHAnsi" w:hAnsiTheme="minorHAnsi" w:cstheme="minorHAnsi"/>
          <w:bCs/>
          <w:spacing w:val="-2"/>
        </w:rPr>
        <w:t xml:space="preserve">pomůcek, </w:t>
      </w:r>
      <w:r w:rsidR="0004768C" w:rsidRPr="00100F2D">
        <w:rPr>
          <w:rFonts w:asciiTheme="minorHAnsi" w:hAnsiTheme="minorHAnsi" w:cstheme="minorHAnsi"/>
          <w:bCs/>
          <w:spacing w:val="-2"/>
        </w:rPr>
        <w:t>a to za podmínek stanovených ve Smlouvě</w:t>
      </w:r>
      <w:r w:rsidR="00CB700F" w:rsidRPr="00100F2D">
        <w:rPr>
          <w:rFonts w:asciiTheme="minorHAnsi" w:hAnsiTheme="minorHAnsi" w:cstheme="minorHAnsi"/>
          <w:bCs/>
          <w:spacing w:val="-2"/>
        </w:rPr>
        <w:t xml:space="preserve"> </w:t>
      </w:r>
      <w:r w:rsidR="0004768C" w:rsidRPr="00100F2D">
        <w:rPr>
          <w:rFonts w:asciiTheme="minorHAnsi" w:hAnsiTheme="minorHAnsi" w:cstheme="minorHAnsi"/>
          <w:bCs/>
          <w:spacing w:val="-2"/>
        </w:rPr>
        <w:t xml:space="preserve">a platnými právními předpisy s tím, že si bude sám organizovat dobu a konkrétní způsob Plnění dle Smlouvy. </w:t>
      </w:r>
    </w:p>
    <w:p w14:paraId="6C24D843" w14:textId="24CC93CA" w:rsidR="0004768C" w:rsidRPr="00100F2D" w:rsidRDefault="0004768C" w:rsidP="00ED600E">
      <w:pPr>
        <w:pStyle w:val="Odstavecseseznamem"/>
        <w:numPr>
          <w:ilvl w:val="0"/>
          <w:numId w:val="3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 w:rsidRPr="00100F2D">
        <w:rPr>
          <w:rFonts w:asciiTheme="minorHAnsi" w:hAnsiTheme="minorHAnsi" w:cstheme="minorHAnsi"/>
          <w:bCs/>
          <w:spacing w:val="-2"/>
        </w:rPr>
        <w:t xml:space="preserve">Objednatel je povinen poskytnout </w:t>
      </w:r>
      <w:r w:rsidR="00E730E0" w:rsidRPr="00100F2D">
        <w:rPr>
          <w:rFonts w:asciiTheme="minorHAnsi" w:hAnsiTheme="minorHAnsi" w:cstheme="minorHAnsi"/>
          <w:bCs/>
          <w:spacing w:val="-2"/>
        </w:rPr>
        <w:t xml:space="preserve">Dodavateli </w:t>
      </w:r>
      <w:r w:rsidRPr="00100F2D">
        <w:rPr>
          <w:rFonts w:asciiTheme="minorHAnsi" w:hAnsiTheme="minorHAnsi" w:cstheme="minorHAnsi"/>
          <w:bCs/>
          <w:spacing w:val="-2"/>
        </w:rPr>
        <w:t xml:space="preserve">včas a řádně veškerou nezbytnou součinnost nutnou či vhodnou ke splnění povinností </w:t>
      </w:r>
      <w:r w:rsidR="00E730E0" w:rsidRPr="00100F2D">
        <w:rPr>
          <w:rFonts w:asciiTheme="minorHAnsi" w:hAnsiTheme="minorHAnsi" w:cstheme="minorHAnsi"/>
          <w:bCs/>
          <w:spacing w:val="-2"/>
        </w:rPr>
        <w:t xml:space="preserve">Dodavatele </w:t>
      </w:r>
      <w:r w:rsidRPr="00100F2D">
        <w:rPr>
          <w:rFonts w:asciiTheme="minorHAnsi" w:hAnsiTheme="minorHAnsi" w:cstheme="minorHAnsi"/>
          <w:bCs/>
          <w:spacing w:val="-2"/>
        </w:rPr>
        <w:t xml:space="preserve">dle Smlouvy, zejména podklady a veškeré relevantní informace týkající se plnění povinností </w:t>
      </w:r>
      <w:r w:rsidR="00E730E0" w:rsidRPr="00100F2D">
        <w:rPr>
          <w:rFonts w:asciiTheme="minorHAnsi" w:hAnsiTheme="minorHAnsi" w:cstheme="minorHAnsi"/>
          <w:bCs/>
          <w:spacing w:val="-2"/>
        </w:rPr>
        <w:t xml:space="preserve">Dodavatele </w:t>
      </w:r>
      <w:r w:rsidRPr="00100F2D">
        <w:rPr>
          <w:rFonts w:asciiTheme="minorHAnsi" w:hAnsiTheme="minorHAnsi" w:cstheme="minorHAnsi"/>
          <w:bCs/>
          <w:spacing w:val="-2"/>
        </w:rPr>
        <w:t xml:space="preserve">ze Smlouvy. Informace a podklady bude Objednatel poskytovat </w:t>
      </w:r>
      <w:r w:rsidR="00E730E0" w:rsidRPr="00100F2D">
        <w:rPr>
          <w:rFonts w:asciiTheme="minorHAnsi" w:hAnsiTheme="minorHAnsi" w:cstheme="minorHAnsi"/>
          <w:bCs/>
          <w:spacing w:val="-2"/>
        </w:rPr>
        <w:t xml:space="preserve">Dodavateli </w:t>
      </w:r>
      <w:r w:rsidRPr="00100F2D">
        <w:rPr>
          <w:rFonts w:asciiTheme="minorHAnsi" w:hAnsiTheme="minorHAnsi" w:cstheme="minorHAnsi"/>
          <w:bCs/>
          <w:spacing w:val="-2"/>
        </w:rPr>
        <w:t xml:space="preserve">v elektronické podobě nebo písemně. Za úplnost, správnost a včasnost předaných podkladů odpovídá Objednatel, který rovněž odpovídá za vyloučení duplicity předaných dokladů. </w:t>
      </w:r>
    </w:p>
    <w:p w14:paraId="5C89695D" w14:textId="66FC5BB7" w:rsidR="0004768C" w:rsidRDefault="0004768C" w:rsidP="00ED600E">
      <w:pPr>
        <w:pStyle w:val="Odstavecseseznamem"/>
        <w:numPr>
          <w:ilvl w:val="0"/>
          <w:numId w:val="3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 w:rsidRPr="00100F2D">
        <w:rPr>
          <w:rFonts w:asciiTheme="minorHAnsi" w:hAnsiTheme="minorHAnsi" w:cstheme="minorHAnsi"/>
          <w:bCs/>
          <w:spacing w:val="-2"/>
        </w:rPr>
        <w:t xml:space="preserve">V případě, že </w:t>
      </w:r>
      <w:r w:rsidR="00E730E0" w:rsidRPr="00100F2D">
        <w:rPr>
          <w:rFonts w:asciiTheme="minorHAnsi" w:hAnsiTheme="minorHAnsi" w:cstheme="minorHAnsi"/>
          <w:bCs/>
          <w:spacing w:val="-2"/>
        </w:rPr>
        <w:t xml:space="preserve">Dodavatel </w:t>
      </w:r>
      <w:r w:rsidRPr="00100F2D">
        <w:rPr>
          <w:rFonts w:asciiTheme="minorHAnsi" w:hAnsiTheme="minorHAnsi" w:cstheme="minorHAnsi"/>
          <w:bCs/>
          <w:spacing w:val="-2"/>
        </w:rPr>
        <w:t xml:space="preserve">zjistí vady předaných podkladů či pokynů, je povinen na tuto skutečnost Objednatele bez zbytečného odkladu upozornit. V případě, že </w:t>
      </w:r>
      <w:r w:rsidR="00E730E0" w:rsidRPr="00100F2D">
        <w:rPr>
          <w:rFonts w:asciiTheme="minorHAnsi" w:hAnsiTheme="minorHAnsi" w:cstheme="minorHAnsi"/>
          <w:bCs/>
          <w:spacing w:val="-2"/>
        </w:rPr>
        <w:t xml:space="preserve">Dodavatel </w:t>
      </w:r>
      <w:r w:rsidRPr="00100F2D">
        <w:rPr>
          <w:rFonts w:asciiTheme="minorHAnsi" w:hAnsiTheme="minorHAnsi" w:cstheme="minorHAnsi"/>
          <w:bCs/>
          <w:spacing w:val="-2"/>
        </w:rPr>
        <w:t>za předpokladu odborné péče usoudí, že předané podklady nejsou vhodné k řádnému a včasnému Plnění dle Smlouvy, přeruší v nezbytném rozsahu provádění Díla a Objednatele na jejich nevhodnost neprodleně písemně upozorní.</w:t>
      </w:r>
    </w:p>
    <w:p w14:paraId="7A5773ED" w14:textId="5FBDD9FA" w:rsidR="00F40360" w:rsidRPr="00F40360" w:rsidRDefault="00F40360" w:rsidP="00ED600E">
      <w:pPr>
        <w:pStyle w:val="Odstavecseseznamem"/>
        <w:numPr>
          <w:ilvl w:val="0"/>
          <w:numId w:val="3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>
        <w:rPr>
          <w:rFonts w:asciiTheme="minorHAnsi" w:hAnsiTheme="minorHAnsi" w:cstheme="minorHAnsi"/>
          <w:bCs/>
          <w:spacing w:val="-2"/>
        </w:rPr>
        <w:t>S</w:t>
      </w:r>
      <w:r w:rsidRPr="00F40360">
        <w:rPr>
          <w:rFonts w:asciiTheme="minorHAnsi" w:hAnsiTheme="minorHAnsi" w:cstheme="minorHAnsi"/>
          <w:bCs/>
          <w:spacing w:val="-2"/>
        </w:rPr>
        <w:t>mluvní pokuta za každý den zpoždění při řešení běžného požadavku – 100 Kč</w:t>
      </w:r>
    </w:p>
    <w:p w14:paraId="0F8D9254" w14:textId="64124435" w:rsidR="00F40360" w:rsidRDefault="00F40360" w:rsidP="00ED600E">
      <w:pPr>
        <w:pStyle w:val="Odstavecseseznamem"/>
        <w:numPr>
          <w:ilvl w:val="0"/>
          <w:numId w:val="3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>
        <w:rPr>
          <w:rFonts w:asciiTheme="minorHAnsi" w:hAnsiTheme="minorHAnsi" w:cstheme="minorHAnsi"/>
          <w:bCs/>
          <w:spacing w:val="-2"/>
        </w:rPr>
        <w:t>S</w:t>
      </w:r>
      <w:r w:rsidRPr="00F40360">
        <w:rPr>
          <w:rFonts w:asciiTheme="minorHAnsi" w:hAnsiTheme="minorHAnsi" w:cstheme="minorHAnsi"/>
          <w:bCs/>
          <w:spacing w:val="-2"/>
        </w:rPr>
        <w:t>mluvní pokuta za každý den zpoždění při řešení kritického požadavku – 1</w:t>
      </w:r>
      <w:r w:rsidR="00542A6B">
        <w:rPr>
          <w:rFonts w:asciiTheme="minorHAnsi" w:hAnsiTheme="minorHAnsi" w:cstheme="minorHAnsi"/>
          <w:bCs/>
          <w:spacing w:val="-2"/>
        </w:rPr>
        <w:t>0</w:t>
      </w:r>
      <w:r w:rsidRPr="00F40360">
        <w:rPr>
          <w:rFonts w:asciiTheme="minorHAnsi" w:hAnsiTheme="minorHAnsi" w:cstheme="minorHAnsi"/>
          <w:bCs/>
          <w:spacing w:val="-2"/>
        </w:rPr>
        <w:t>00 Kč</w:t>
      </w:r>
    </w:p>
    <w:p w14:paraId="1501474D" w14:textId="4AC477E1" w:rsidR="00F40360" w:rsidRPr="00D87DF9" w:rsidRDefault="00D87DF9" w:rsidP="00ED600E">
      <w:pPr>
        <w:pStyle w:val="Odstavecseseznamem"/>
        <w:numPr>
          <w:ilvl w:val="0"/>
          <w:numId w:val="3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bookmarkStart w:id="0" w:name="_Hlk95162855"/>
      <w:r w:rsidRPr="00D87DF9">
        <w:rPr>
          <w:rFonts w:asciiTheme="minorHAnsi" w:hAnsiTheme="minorHAnsi" w:cstheme="minorHAnsi"/>
          <w:iCs/>
        </w:rPr>
        <w:t>Všechny zadané požadavky musí být vyřešeny maximálně do 25 pracovní dnů od zadání požadavku, pokud nejsou objektivní důvody k neplnění, které byly v průběhu řešení avizovány a na základě toho nebyl navržen nadstandardní posun termínu dodávky požadavku. Při nedodržení tohoto maximálního termínu bude vystavena pokuta ve výši 500 Kč za každý den prodlení nad měsíční rámec</w:t>
      </w:r>
      <w:bookmarkEnd w:id="0"/>
      <w:r w:rsidRPr="00D87DF9">
        <w:rPr>
          <w:rFonts w:asciiTheme="minorHAnsi" w:hAnsiTheme="minorHAnsi" w:cstheme="minorHAnsi"/>
          <w:iCs/>
        </w:rPr>
        <w:t>.</w:t>
      </w:r>
    </w:p>
    <w:p w14:paraId="6D54BFE3" w14:textId="77777777" w:rsidR="00F40360" w:rsidRPr="00100F2D" w:rsidRDefault="00F40360" w:rsidP="00ED600E">
      <w:pPr>
        <w:spacing w:after="120" w:line="240" w:lineRule="auto"/>
        <w:ind w:left="360" w:hanging="360"/>
        <w:jc w:val="both"/>
        <w:rPr>
          <w:rFonts w:asciiTheme="minorHAnsi" w:hAnsiTheme="minorHAnsi" w:cstheme="minorHAnsi"/>
          <w:bCs/>
          <w:spacing w:val="-2"/>
        </w:rPr>
      </w:pPr>
    </w:p>
    <w:p w14:paraId="580CA64F" w14:textId="770F2C0B" w:rsidR="00822182" w:rsidRPr="00100F2D" w:rsidRDefault="00DC47CB" w:rsidP="00ED600E">
      <w:pPr>
        <w:numPr>
          <w:ilvl w:val="0"/>
          <w:numId w:val="1"/>
        </w:numPr>
        <w:spacing w:after="120" w:line="240" w:lineRule="auto"/>
        <w:ind w:left="567" w:hanging="567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Ochrana osobních údajů</w:t>
      </w:r>
    </w:p>
    <w:p w14:paraId="755B821C" w14:textId="4471147A" w:rsidR="00DC47CB" w:rsidRPr="00100F2D" w:rsidRDefault="00DC47CB" w:rsidP="00ED600E">
      <w:pPr>
        <w:pStyle w:val="Zkladntext"/>
        <w:numPr>
          <w:ilvl w:val="0"/>
          <w:numId w:val="21"/>
        </w:num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100F2D">
        <w:rPr>
          <w:rFonts w:asciiTheme="minorHAnsi" w:hAnsiTheme="minorHAnsi" w:cstheme="minorHAnsi"/>
          <w:sz w:val="22"/>
          <w:szCs w:val="22"/>
        </w:rPr>
        <w:t xml:space="preserve">Dodavatel může být na základě Smlouvy zpracovatelem osobních údajů předaných Objednatelem ve smyslu platných právních předpisů. Dodavatel zpracovává osobní údaje pouze v rozsahu plnění svých povinností dle konkrétní uzavřené Smlouvy, v rozsahu uvedeném níže v těchto Obchodních podmínkách ve zvláštní části týkající se jednotlivého druhu Smlouvy. </w:t>
      </w:r>
    </w:p>
    <w:p w14:paraId="529B651B" w14:textId="2D004041" w:rsidR="00DC47CB" w:rsidRPr="00100F2D" w:rsidRDefault="00DC47CB" w:rsidP="00ED600E">
      <w:pPr>
        <w:pStyle w:val="Zkladntext"/>
        <w:numPr>
          <w:ilvl w:val="0"/>
          <w:numId w:val="21"/>
        </w:num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100F2D">
        <w:rPr>
          <w:rFonts w:asciiTheme="minorHAnsi" w:hAnsiTheme="minorHAnsi" w:cstheme="minorHAnsi"/>
          <w:sz w:val="22"/>
          <w:szCs w:val="22"/>
        </w:rPr>
        <w:t>Objednatel podpisem Smlouvy prohlašuje, že osobní údaje předané Dodavateli za účelem plnění Smlouvy jsou úplné a správné.</w:t>
      </w:r>
    </w:p>
    <w:p w14:paraId="2E829D3E" w14:textId="5A6FE9FA" w:rsidR="00DC47CB" w:rsidRPr="00100F2D" w:rsidRDefault="00186527" w:rsidP="00ED600E">
      <w:pPr>
        <w:pStyle w:val="Zkladntext"/>
        <w:numPr>
          <w:ilvl w:val="0"/>
          <w:numId w:val="21"/>
        </w:num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100F2D">
        <w:rPr>
          <w:rFonts w:asciiTheme="minorHAnsi" w:hAnsiTheme="minorHAnsi" w:cstheme="minorHAnsi"/>
          <w:sz w:val="22"/>
          <w:szCs w:val="22"/>
        </w:rPr>
        <w:t xml:space="preserve">Dodavatel </w:t>
      </w:r>
      <w:r w:rsidR="00DC47CB" w:rsidRPr="00100F2D">
        <w:rPr>
          <w:rFonts w:asciiTheme="minorHAnsi" w:hAnsiTheme="minorHAnsi" w:cstheme="minorHAnsi"/>
          <w:sz w:val="22"/>
          <w:szCs w:val="22"/>
        </w:rPr>
        <w:t xml:space="preserve">neodpovídá za porušení platných právních předpisů ve vztahu k osobním údajům, ke kterému došlo na straně Objednatele, ani za plnění povinností Objednatele jako správce osobních údajů dle platných právních předpisů. V případě, že pokyn Objednatele jako správce bude dle názoru </w:t>
      </w:r>
      <w:r w:rsidRPr="00100F2D">
        <w:rPr>
          <w:rFonts w:asciiTheme="minorHAnsi" w:hAnsiTheme="minorHAnsi" w:cstheme="minorHAnsi"/>
          <w:sz w:val="22"/>
          <w:szCs w:val="22"/>
        </w:rPr>
        <w:t xml:space="preserve">Dodavatele </w:t>
      </w:r>
      <w:r w:rsidR="00DC47CB" w:rsidRPr="00100F2D">
        <w:rPr>
          <w:rFonts w:asciiTheme="minorHAnsi" w:hAnsiTheme="minorHAnsi" w:cstheme="minorHAnsi"/>
          <w:sz w:val="22"/>
          <w:szCs w:val="22"/>
        </w:rPr>
        <w:t xml:space="preserve">odporovat platným právním předpisům v oblasti ochrany osobních údajů, je </w:t>
      </w:r>
      <w:r w:rsidRPr="00100F2D">
        <w:rPr>
          <w:rFonts w:asciiTheme="minorHAnsi" w:hAnsiTheme="minorHAnsi" w:cstheme="minorHAnsi"/>
          <w:sz w:val="22"/>
          <w:szCs w:val="22"/>
        </w:rPr>
        <w:t xml:space="preserve">Dodavatel </w:t>
      </w:r>
      <w:r w:rsidR="00DC47CB" w:rsidRPr="00100F2D">
        <w:rPr>
          <w:rFonts w:asciiTheme="minorHAnsi" w:hAnsiTheme="minorHAnsi" w:cstheme="minorHAnsi"/>
          <w:sz w:val="22"/>
          <w:szCs w:val="22"/>
        </w:rPr>
        <w:t>oprávněn splnění takového pokynu odepřít a Objednatele o této skutečnosti informuje.</w:t>
      </w:r>
    </w:p>
    <w:p w14:paraId="63D72498" w14:textId="1B9B4A83" w:rsidR="00DC47CB" w:rsidRPr="00100F2D" w:rsidRDefault="00186527" w:rsidP="00ED600E">
      <w:pPr>
        <w:pStyle w:val="Zkladntext"/>
        <w:numPr>
          <w:ilvl w:val="0"/>
          <w:numId w:val="21"/>
        </w:num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100F2D">
        <w:rPr>
          <w:rFonts w:asciiTheme="minorHAnsi" w:hAnsiTheme="minorHAnsi" w:cstheme="minorHAnsi"/>
          <w:sz w:val="22"/>
          <w:szCs w:val="22"/>
        </w:rPr>
        <w:t xml:space="preserve">Dodavatel </w:t>
      </w:r>
      <w:r w:rsidR="00DC47CB" w:rsidRPr="00100F2D">
        <w:rPr>
          <w:rFonts w:asciiTheme="minorHAnsi" w:hAnsiTheme="minorHAnsi" w:cstheme="minorHAnsi"/>
          <w:sz w:val="22"/>
          <w:szCs w:val="22"/>
        </w:rPr>
        <w:t xml:space="preserve">se zavazuje při zpracování osobních údajů dodržet standardy ochrany požadované platnými právními předpisy, vyvinout maximální součinnost při plnění povinností Objednatele jako správce osobních údajů a v případě kontroly příslušného správního orgánu na straně Objednatele za účelem prokázání řádného nakládání s osobními údaji. </w:t>
      </w:r>
      <w:r w:rsidR="0019759D" w:rsidRPr="00100F2D">
        <w:rPr>
          <w:rFonts w:asciiTheme="minorHAnsi" w:hAnsiTheme="minorHAnsi" w:cstheme="minorHAnsi"/>
          <w:sz w:val="22"/>
          <w:szCs w:val="22"/>
        </w:rPr>
        <w:t xml:space="preserve">Dodavatel </w:t>
      </w:r>
      <w:r w:rsidR="00DC47CB" w:rsidRPr="00100F2D">
        <w:rPr>
          <w:rFonts w:asciiTheme="minorHAnsi" w:hAnsiTheme="minorHAnsi" w:cstheme="minorHAnsi"/>
          <w:sz w:val="22"/>
          <w:szCs w:val="22"/>
        </w:rPr>
        <w:t>je oprávněn předat poskytnuté osobní údaje třetím stranám za účelem plnění Smlouvy dle vlastního uvážení, a zavazuje se zajistit dodržování platných právních předpisů a mlčenlivosti ve stejném rozsahu, k jakému je sám dle Smlouvy zavázán.</w:t>
      </w:r>
    </w:p>
    <w:p w14:paraId="7120E4CD" w14:textId="4BF8095C" w:rsidR="00822182" w:rsidRPr="00100F2D" w:rsidRDefault="00DC47CB" w:rsidP="00ED600E">
      <w:pPr>
        <w:pStyle w:val="Zkladntext"/>
        <w:numPr>
          <w:ilvl w:val="0"/>
          <w:numId w:val="21"/>
        </w:num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100F2D">
        <w:rPr>
          <w:rFonts w:asciiTheme="minorHAnsi" w:hAnsiTheme="minorHAnsi" w:cstheme="minorHAnsi"/>
          <w:sz w:val="22"/>
          <w:szCs w:val="22"/>
        </w:rPr>
        <w:t>Smluvní strany se zavazují, že bude-li to třeba, poskytnou si veškerou součinnost při styku a jednáních s Úřadem pro ochranu osobních údajů, se subjekty údajů či jinými subjekty, a to při zohlednění povahy zpracování a informací, jež mají Smluvní strany k dispozici.</w:t>
      </w:r>
    </w:p>
    <w:p w14:paraId="60A34B24" w14:textId="77777777" w:rsidR="00822182" w:rsidRPr="00100F2D" w:rsidRDefault="00822182" w:rsidP="00ED60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center"/>
        <w:textAlignment w:val="center"/>
        <w:rPr>
          <w:rFonts w:asciiTheme="minorHAnsi" w:eastAsia="Times New Roman" w:hAnsiTheme="minorHAnsi" w:cstheme="minorHAnsi"/>
          <w:b/>
          <w:caps/>
          <w:vanish/>
          <w:color w:val="000000"/>
          <w:lang w:eastAsia="cs-CZ"/>
        </w:rPr>
      </w:pPr>
    </w:p>
    <w:p w14:paraId="09D8C634" w14:textId="77777777" w:rsidR="00822182" w:rsidRPr="00100F2D" w:rsidRDefault="00822182" w:rsidP="00ED60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center"/>
        <w:textAlignment w:val="center"/>
        <w:rPr>
          <w:rFonts w:asciiTheme="minorHAnsi" w:eastAsia="Times New Roman" w:hAnsiTheme="minorHAnsi" w:cstheme="minorHAnsi"/>
          <w:b/>
          <w:caps/>
          <w:vanish/>
          <w:color w:val="000000"/>
          <w:lang w:eastAsia="cs-CZ"/>
        </w:rPr>
      </w:pPr>
    </w:p>
    <w:p w14:paraId="7DE109F4" w14:textId="77777777" w:rsidR="00822182" w:rsidRPr="00100F2D" w:rsidRDefault="00822182" w:rsidP="00ED60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center"/>
        <w:textAlignment w:val="center"/>
        <w:rPr>
          <w:rFonts w:asciiTheme="minorHAnsi" w:eastAsia="Times New Roman" w:hAnsiTheme="minorHAnsi" w:cstheme="minorHAnsi"/>
          <w:b/>
          <w:caps/>
          <w:vanish/>
          <w:color w:val="000000"/>
          <w:lang w:eastAsia="cs-CZ"/>
        </w:rPr>
      </w:pPr>
    </w:p>
    <w:p w14:paraId="05097211" w14:textId="77777777" w:rsidR="00822182" w:rsidRPr="00100F2D" w:rsidRDefault="00822182" w:rsidP="00ED60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center"/>
        <w:textAlignment w:val="center"/>
        <w:rPr>
          <w:rFonts w:asciiTheme="minorHAnsi" w:eastAsia="Times New Roman" w:hAnsiTheme="minorHAnsi" w:cstheme="minorHAnsi"/>
          <w:b/>
          <w:caps/>
          <w:vanish/>
          <w:color w:val="000000"/>
          <w:lang w:eastAsia="cs-CZ"/>
        </w:rPr>
      </w:pPr>
    </w:p>
    <w:p w14:paraId="313BFF35" w14:textId="77777777" w:rsidR="00822182" w:rsidRPr="00100F2D" w:rsidRDefault="00822182" w:rsidP="00ED60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center"/>
        <w:textAlignment w:val="center"/>
        <w:rPr>
          <w:rFonts w:asciiTheme="minorHAnsi" w:eastAsia="Times New Roman" w:hAnsiTheme="minorHAnsi" w:cstheme="minorHAnsi"/>
          <w:b/>
          <w:caps/>
          <w:vanish/>
          <w:color w:val="000000"/>
          <w:lang w:eastAsia="cs-CZ"/>
        </w:rPr>
      </w:pPr>
    </w:p>
    <w:p w14:paraId="5F7704D3" w14:textId="067BF564" w:rsidR="009A17A5" w:rsidRPr="00100F2D" w:rsidRDefault="009A17A5" w:rsidP="00ED600E">
      <w:pPr>
        <w:spacing w:after="120"/>
        <w:rPr>
          <w:rFonts w:asciiTheme="minorHAnsi" w:hAnsiTheme="minorHAnsi" w:cstheme="minorHAnsi"/>
        </w:rPr>
      </w:pPr>
    </w:p>
    <w:p w14:paraId="75C04F1F" w14:textId="31A44871" w:rsidR="00125569" w:rsidRPr="00100F2D" w:rsidRDefault="00125569" w:rsidP="00ED600E">
      <w:pPr>
        <w:numPr>
          <w:ilvl w:val="0"/>
          <w:numId w:val="1"/>
        </w:numPr>
        <w:spacing w:after="120" w:line="240" w:lineRule="auto"/>
        <w:ind w:left="567" w:hanging="567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DORUČOVÁNÍ</w:t>
      </w:r>
    </w:p>
    <w:p w14:paraId="297937BF" w14:textId="79302E2D" w:rsidR="003F40EA" w:rsidRPr="00100F2D" w:rsidRDefault="003F40EA" w:rsidP="00ED600E">
      <w:pPr>
        <w:pStyle w:val="Odstavecseseznamem"/>
        <w:numPr>
          <w:ilvl w:val="0"/>
          <w:numId w:val="33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 w:rsidRPr="00100F2D">
        <w:rPr>
          <w:rFonts w:asciiTheme="minorHAnsi" w:hAnsiTheme="minorHAnsi" w:cstheme="minorHAnsi"/>
          <w:bCs/>
          <w:spacing w:val="-2"/>
        </w:rPr>
        <w:t>V případě, že by kterákoliv Smluvní strana měla v úmyslu změnit adresu pro doručování či kteroukoliv kontaktní osobu, neprodleně to písemně oznámí druhé Smluvní straně.</w:t>
      </w:r>
    </w:p>
    <w:p w14:paraId="75DF4937" w14:textId="00C0218D" w:rsidR="00DC47CB" w:rsidRPr="00100F2D" w:rsidRDefault="003F40EA" w:rsidP="00ED600E">
      <w:pPr>
        <w:pStyle w:val="Odstavecseseznamem"/>
        <w:numPr>
          <w:ilvl w:val="0"/>
          <w:numId w:val="33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 w:rsidRPr="00100F2D">
        <w:rPr>
          <w:rFonts w:asciiTheme="minorHAnsi" w:hAnsiTheme="minorHAnsi" w:cstheme="minorHAnsi"/>
          <w:bCs/>
          <w:spacing w:val="-2"/>
        </w:rPr>
        <w:t>Smluvní strany podpisem Smlouvy sjednávají, že veškerá oznámení, žádosti a sdělení týkající se této Smlouvy budou učiněny vůči druhé straně této Smlouvy v písemné podobě.</w:t>
      </w:r>
    </w:p>
    <w:p w14:paraId="4CE06032" w14:textId="77777777" w:rsidR="00C75EE7" w:rsidRPr="00100F2D" w:rsidRDefault="00C75EE7" w:rsidP="00ED600E">
      <w:pPr>
        <w:spacing w:after="120" w:line="240" w:lineRule="auto"/>
        <w:ind w:left="567"/>
        <w:rPr>
          <w:rFonts w:asciiTheme="minorHAnsi" w:hAnsiTheme="minorHAnsi" w:cstheme="minorHAnsi"/>
          <w:b/>
          <w:caps/>
        </w:rPr>
      </w:pPr>
    </w:p>
    <w:p w14:paraId="6A9D31F1" w14:textId="19B8429E" w:rsidR="00E00E3A" w:rsidRPr="00100F2D" w:rsidRDefault="009F0152" w:rsidP="00ED600E">
      <w:pPr>
        <w:numPr>
          <w:ilvl w:val="0"/>
          <w:numId w:val="1"/>
        </w:numPr>
        <w:spacing w:after="120" w:line="240" w:lineRule="auto"/>
        <w:ind w:left="567" w:hanging="567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Kontaktní osoby a doručování</w:t>
      </w:r>
    </w:p>
    <w:p w14:paraId="6110007B" w14:textId="77777777" w:rsidR="006768DC" w:rsidRPr="00100F2D" w:rsidRDefault="006768DC" w:rsidP="00ED600E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Smluvní strany se dohodly na následujících kontaktních osobách a adresách pro doručování písemností, a to i prostřednictvím elektronické pošty:</w:t>
      </w:r>
    </w:p>
    <w:p w14:paraId="102E9D6C" w14:textId="1591669E" w:rsidR="00CD0B89" w:rsidRPr="00100F2D" w:rsidRDefault="009A17A5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Dodavatel</w:t>
      </w:r>
      <w:r w:rsidR="00CD0B89" w:rsidRPr="00100F2D">
        <w:rPr>
          <w:rFonts w:asciiTheme="minorHAnsi" w:hAnsiTheme="minorHAnsi" w:cstheme="minorHAnsi"/>
        </w:rPr>
        <w:t xml:space="preserve">: </w:t>
      </w:r>
      <w:r w:rsidR="00CD0B89" w:rsidRPr="00100F2D">
        <w:rPr>
          <w:rFonts w:asciiTheme="minorHAnsi" w:hAnsiTheme="minorHAnsi" w:cstheme="minorHAnsi"/>
        </w:rPr>
        <w:tab/>
      </w:r>
      <w:r w:rsidR="00CD0B89" w:rsidRPr="00100F2D">
        <w:rPr>
          <w:rFonts w:asciiTheme="minorHAnsi" w:hAnsiTheme="minorHAnsi" w:cstheme="minorHAnsi"/>
        </w:rPr>
        <w:tab/>
      </w:r>
      <w:r w:rsidR="002A6214">
        <w:rPr>
          <w:rFonts w:asciiTheme="minorHAnsi" w:hAnsiTheme="minorHAnsi" w:cstheme="minorHAnsi"/>
        </w:rPr>
        <w:t>Mepatek s.r.o., Teplická 305, 417 61 Bystřany</w:t>
      </w:r>
    </w:p>
    <w:p w14:paraId="6759DF92" w14:textId="1689BF60" w:rsidR="00CD0B89" w:rsidRPr="00100F2D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Tel.: 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="002A6214">
        <w:rPr>
          <w:rFonts w:asciiTheme="minorHAnsi" w:hAnsiTheme="minorHAnsi" w:cstheme="minorHAnsi"/>
        </w:rPr>
        <w:t>417 534 621</w:t>
      </w:r>
    </w:p>
    <w:p w14:paraId="7DE2CBBD" w14:textId="0ACF3ED7" w:rsidR="00CD0B89" w:rsidRPr="00100F2D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Email: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="002A6214">
        <w:rPr>
          <w:rFonts w:asciiTheme="minorHAnsi" w:hAnsiTheme="minorHAnsi" w:cstheme="minorHAnsi"/>
        </w:rPr>
        <w:t>tomas.matejicek@mepatek.cz</w:t>
      </w:r>
    </w:p>
    <w:p w14:paraId="00AEFA7D" w14:textId="3081DB17" w:rsidR="00CD0B89" w:rsidRPr="00100F2D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Kontaktní osoby: </w:t>
      </w:r>
      <w:r w:rsidRPr="00100F2D">
        <w:rPr>
          <w:rFonts w:asciiTheme="minorHAnsi" w:hAnsiTheme="minorHAnsi" w:cstheme="minorHAnsi"/>
        </w:rPr>
        <w:tab/>
      </w:r>
      <w:r w:rsidR="002A6214">
        <w:rPr>
          <w:rFonts w:asciiTheme="minorHAnsi" w:hAnsiTheme="minorHAnsi" w:cstheme="minorHAnsi"/>
        </w:rPr>
        <w:t>Tomáš Matějíček</w:t>
      </w:r>
    </w:p>
    <w:p w14:paraId="53CC4561" w14:textId="77777777" w:rsidR="00CD0B89" w:rsidRPr="00100F2D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</w:p>
    <w:p w14:paraId="5E8E8E60" w14:textId="65DE8F9D" w:rsidR="00CD0B89" w:rsidRPr="00100F2D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Objednatel: 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="00ED600E" w:rsidRPr="00100F2D">
        <w:rPr>
          <w:rFonts w:asciiTheme="minorHAnsi" w:hAnsiTheme="minorHAnsi" w:cstheme="minorHAnsi"/>
        </w:rPr>
        <w:t>Fr</w:t>
      </w:r>
      <w:r w:rsidR="00F40360">
        <w:rPr>
          <w:rFonts w:asciiTheme="minorHAnsi" w:hAnsiTheme="minorHAnsi" w:cstheme="minorHAnsi"/>
        </w:rPr>
        <w:t>áni</w:t>
      </w:r>
      <w:r w:rsidR="00ED600E" w:rsidRPr="00100F2D">
        <w:rPr>
          <w:rFonts w:asciiTheme="minorHAnsi" w:hAnsiTheme="minorHAnsi" w:cstheme="minorHAnsi"/>
        </w:rPr>
        <w:t xml:space="preserve"> Šrámka 1350/1,</w:t>
      </w:r>
      <w:r w:rsidR="00F40360">
        <w:rPr>
          <w:rFonts w:asciiTheme="minorHAnsi" w:hAnsiTheme="minorHAnsi" w:cstheme="minorHAnsi"/>
        </w:rPr>
        <w:t xml:space="preserve"> Trnovany,</w:t>
      </w:r>
      <w:r w:rsidR="00ED600E" w:rsidRPr="00100F2D">
        <w:rPr>
          <w:rFonts w:asciiTheme="minorHAnsi" w:hAnsiTheme="minorHAnsi" w:cstheme="minorHAnsi"/>
        </w:rPr>
        <w:t xml:space="preserve"> 415 01 Teplice</w:t>
      </w:r>
    </w:p>
    <w:p w14:paraId="1DF8F303" w14:textId="03BD3CA3" w:rsidR="00CD0B89" w:rsidRPr="00100F2D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Tel.: 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="00ED600E" w:rsidRPr="00ED600E">
        <w:rPr>
          <w:rFonts w:asciiTheme="minorHAnsi" w:hAnsiTheme="minorHAnsi" w:cstheme="minorHAnsi"/>
        </w:rPr>
        <w:t>417 575 343</w:t>
      </w:r>
    </w:p>
    <w:p w14:paraId="728F7069" w14:textId="685C6A16" w:rsidR="00CD0B89" w:rsidRPr="00100F2D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Email: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="00ED600E" w:rsidRPr="00ED600E">
        <w:rPr>
          <w:rFonts w:asciiTheme="minorHAnsi" w:hAnsiTheme="minorHAnsi" w:cstheme="minorHAnsi"/>
        </w:rPr>
        <w:t>ivana.tichakova@ssstavebni.tce.cz</w:t>
      </w:r>
    </w:p>
    <w:p w14:paraId="03D86070" w14:textId="73C2519D" w:rsidR="00CD0B89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Kontaktní osoby: </w:t>
      </w:r>
      <w:r w:rsidRPr="00100F2D">
        <w:rPr>
          <w:rFonts w:asciiTheme="minorHAnsi" w:hAnsiTheme="minorHAnsi" w:cstheme="minorHAnsi"/>
        </w:rPr>
        <w:tab/>
      </w:r>
      <w:r w:rsidR="00ED600E" w:rsidRPr="00ED600E">
        <w:rPr>
          <w:rFonts w:asciiTheme="minorHAnsi" w:hAnsiTheme="minorHAnsi" w:cstheme="minorHAnsi"/>
        </w:rPr>
        <w:t>Ing. Ivana Ticháková, ZŘ</w:t>
      </w:r>
    </w:p>
    <w:p w14:paraId="00C1FA3C" w14:textId="77777777" w:rsidR="00F40360" w:rsidRPr="00100F2D" w:rsidRDefault="00F40360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</w:p>
    <w:p w14:paraId="18047E7F" w14:textId="6717A592" w:rsidR="00E00E3A" w:rsidRPr="00100F2D" w:rsidRDefault="009F0152" w:rsidP="00ED600E">
      <w:pPr>
        <w:numPr>
          <w:ilvl w:val="0"/>
          <w:numId w:val="1"/>
        </w:numPr>
        <w:spacing w:after="120" w:line="240" w:lineRule="auto"/>
        <w:ind w:left="567" w:hanging="567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Závěrečná ustanovení</w:t>
      </w:r>
    </w:p>
    <w:p w14:paraId="74AFD33D" w14:textId="77777777" w:rsidR="00717F36" w:rsidRPr="00100F2D" w:rsidRDefault="00717F36" w:rsidP="00ED600E">
      <w:pPr>
        <w:pStyle w:val="Odstavecseseznamem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Tato Smlouva nabývá platnosti a účinnosti podpisem oběma Smluvním stranami.</w:t>
      </w:r>
    </w:p>
    <w:p w14:paraId="383432CE" w14:textId="50B9D339" w:rsidR="00C56E30" w:rsidRPr="00100F2D" w:rsidRDefault="00C56E30" w:rsidP="00ED600E">
      <w:pPr>
        <w:pStyle w:val="Standard"/>
        <w:numPr>
          <w:ilvl w:val="0"/>
          <w:numId w:val="4"/>
        </w:numPr>
        <w:spacing w:after="120"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00F2D">
        <w:rPr>
          <w:rFonts w:asciiTheme="minorHAnsi" w:hAnsiTheme="minorHAnsi" w:cstheme="minorHAnsi"/>
          <w:sz w:val="22"/>
          <w:szCs w:val="22"/>
        </w:rPr>
        <w:t>Vztahy výslovně neupravené touto Smlouvou se řídí ustanoveními českých právních předpisů.</w:t>
      </w:r>
    </w:p>
    <w:p w14:paraId="03E90867" w14:textId="6539E2C7" w:rsidR="00A01559" w:rsidRPr="00100F2D" w:rsidRDefault="006466FC" w:rsidP="00ED600E">
      <w:pPr>
        <w:pStyle w:val="Standard"/>
        <w:numPr>
          <w:ilvl w:val="0"/>
          <w:numId w:val="4"/>
        </w:numPr>
        <w:spacing w:after="120"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00F2D">
        <w:rPr>
          <w:rFonts w:asciiTheme="minorHAnsi" w:hAnsiTheme="minorHAnsi" w:cstheme="minorHAnsi"/>
          <w:sz w:val="22"/>
          <w:szCs w:val="22"/>
        </w:rPr>
        <w:t>Veškeré změny či dodatky Smlouvy musí být vyhotoveny písemně a podepsány oběma Smluvními stranami.</w:t>
      </w:r>
    </w:p>
    <w:p w14:paraId="579B7E10" w14:textId="0581B7B6" w:rsidR="002C4114" w:rsidRPr="00100F2D" w:rsidRDefault="002C4114" w:rsidP="00ED600E">
      <w:pPr>
        <w:pStyle w:val="Odstavecseseznamem"/>
        <w:numPr>
          <w:ilvl w:val="0"/>
          <w:numId w:val="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  <w:bCs/>
        </w:rPr>
        <w:t xml:space="preserve">Tato Smlouva je vyhotovena ve </w:t>
      </w:r>
      <w:r w:rsidR="000A7454" w:rsidRPr="00100F2D">
        <w:rPr>
          <w:rFonts w:asciiTheme="minorHAnsi" w:hAnsiTheme="minorHAnsi" w:cstheme="minorHAnsi"/>
          <w:bCs/>
        </w:rPr>
        <w:t>2</w:t>
      </w:r>
      <w:r w:rsidRPr="00100F2D">
        <w:rPr>
          <w:rFonts w:asciiTheme="minorHAnsi" w:hAnsiTheme="minorHAnsi" w:cstheme="minorHAnsi"/>
          <w:bCs/>
        </w:rPr>
        <w:t xml:space="preserve"> vyhotoveních, z nichž pro každou ze Smluvních stran je určeno </w:t>
      </w:r>
      <w:r w:rsidR="000A7454" w:rsidRPr="00100F2D">
        <w:rPr>
          <w:rFonts w:asciiTheme="minorHAnsi" w:hAnsiTheme="minorHAnsi" w:cstheme="minorHAnsi"/>
          <w:bCs/>
        </w:rPr>
        <w:t>1</w:t>
      </w:r>
      <w:r w:rsidRPr="00100F2D">
        <w:rPr>
          <w:rFonts w:asciiTheme="minorHAnsi" w:hAnsiTheme="minorHAnsi" w:cstheme="minorHAnsi"/>
          <w:bCs/>
        </w:rPr>
        <w:t xml:space="preserve"> vyhotovení.</w:t>
      </w:r>
    </w:p>
    <w:p w14:paraId="03400EDF" w14:textId="28A5B799" w:rsidR="002C4114" w:rsidRDefault="002C4114" w:rsidP="00ED600E">
      <w:pPr>
        <w:pStyle w:val="Odstavecseseznamem"/>
        <w:numPr>
          <w:ilvl w:val="0"/>
          <w:numId w:val="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</w:rPr>
      </w:pPr>
      <w:r w:rsidRPr="00100F2D">
        <w:rPr>
          <w:rFonts w:asciiTheme="minorHAnsi" w:hAnsiTheme="minorHAnsi" w:cstheme="minorHAnsi"/>
          <w:bCs/>
        </w:rPr>
        <w:t>Smluvní strany prohlašují, že si tuto Smlouvu před jejím podpisem přečetly, že byla uzavřena podle jejich pravé a svobodné vůle, určitě, vážně a srozumitelně, na důkaz toho připojují Smluvní strany své vlastnoruční podpisy.</w:t>
      </w:r>
    </w:p>
    <w:p w14:paraId="4A5F546A" w14:textId="403C3860" w:rsidR="00D614E4" w:rsidRPr="00D614E4" w:rsidRDefault="00D614E4" w:rsidP="00D614E4">
      <w:pPr>
        <w:pStyle w:val="Odstavecseseznamem"/>
        <w:numPr>
          <w:ilvl w:val="0"/>
          <w:numId w:val="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</w:rPr>
      </w:pPr>
      <w:r w:rsidRPr="00D614E4">
        <w:rPr>
          <w:rFonts w:asciiTheme="minorHAnsi" w:hAnsiTheme="minorHAnsi" w:cstheme="minorHAnsi"/>
          <w:bCs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dodavatele/budoucí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zadavatel, který zároveň zajistí, aby informace o uveřejnění smlouvy byla zaslána zhotoviteli do datové schránky na e-mail: </w:t>
      </w:r>
      <w:proofErr w:type="spellStart"/>
      <w:r w:rsidRPr="00D614E4">
        <w:rPr>
          <w:rFonts w:asciiTheme="minorHAnsi" w:hAnsiTheme="minorHAnsi" w:cstheme="minorHAnsi"/>
          <w:bCs/>
        </w:rPr>
        <w:t>xy</w:t>
      </w:r>
      <w:proofErr w:type="spellEnd"/>
      <w:r w:rsidRPr="00D614E4">
        <w:rPr>
          <w:rFonts w:asciiTheme="minorHAnsi" w:hAnsiTheme="minorHAnsi" w:cstheme="minorHAnsi"/>
          <w:bCs/>
        </w:rPr>
        <w:t>. Smlouva nabývá platnosti dnem jejího uzavření a účinnosti dnem uveřejnění v registru smluv.</w:t>
      </w:r>
    </w:p>
    <w:p w14:paraId="78812BF0" w14:textId="77777777" w:rsidR="00D614E4" w:rsidRPr="00100F2D" w:rsidRDefault="00D614E4" w:rsidP="00ED600E">
      <w:pPr>
        <w:pStyle w:val="Odstavecseseznamem"/>
        <w:numPr>
          <w:ilvl w:val="0"/>
          <w:numId w:val="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</w:rPr>
      </w:pPr>
    </w:p>
    <w:p w14:paraId="4079DBE1" w14:textId="77777777" w:rsidR="00213BB3" w:rsidRPr="00100F2D" w:rsidRDefault="00213BB3" w:rsidP="00ED600E">
      <w:pPr>
        <w:pStyle w:val="Odstavecseseznamem"/>
        <w:spacing w:after="120" w:line="240" w:lineRule="auto"/>
        <w:ind w:left="567"/>
        <w:contextualSpacing w:val="0"/>
        <w:jc w:val="both"/>
        <w:rPr>
          <w:rFonts w:asciiTheme="minorHAnsi" w:hAnsiTheme="minorHAnsi" w:cstheme="minorHAnsi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D40B85" w:rsidRPr="00100F2D" w14:paraId="42746B74" w14:textId="77777777" w:rsidTr="005409EB">
        <w:tc>
          <w:tcPr>
            <w:tcW w:w="4536" w:type="dxa"/>
          </w:tcPr>
          <w:p w14:paraId="105A2FCE" w14:textId="2068EE55" w:rsidR="00D40B85" w:rsidRPr="00100F2D" w:rsidRDefault="004E6583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  <w:p w14:paraId="6EE8A9E1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A17D8" w14:textId="3A92E585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0F2D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D33C4D">
              <w:rPr>
                <w:rFonts w:asciiTheme="minorHAnsi" w:hAnsiTheme="minorHAnsi" w:cstheme="minorHAnsi"/>
                <w:sz w:val="22"/>
                <w:szCs w:val="22"/>
              </w:rPr>
              <w:t xml:space="preserve"> Teplicích </w:t>
            </w:r>
            <w:proofErr w:type="gramStart"/>
            <w:r w:rsidRPr="00100F2D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D33C4D">
              <w:rPr>
                <w:rFonts w:asciiTheme="minorHAnsi" w:hAnsiTheme="minorHAnsi" w:cstheme="minorHAnsi"/>
                <w:sz w:val="22"/>
                <w:szCs w:val="22"/>
              </w:rPr>
              <w:t xml:space="preserve">  27.04.2022</w:t>
            </w:r>
            <w:proofErr w:type="gramEnd"/>
            <w:r w:rsidRPr="00100F2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</w:tcPr>
          <w:p w14:paraId="5A01A417" w14:textId="7E2C7479" w:rsidR="00D40B85" w:rsidRPr="00100F2D" w:rsidRDefault="004E6583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Dodavatele:</w:t>
            </w:r>
          </w:p>
          <w:p w14:paraId="0C00F27B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631048" w14:textId="189DD00C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0F2D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D33C4D">
              <w:rPr>
                <w:rFonts w:asciiTheme="minorHAnsi" w:hAnsiTheme="minorHAnsi" w:cstheme="minorHAnsi"/>
                <w:sz w:val="22"/>
                <w:szCs w:val="22"/>
              </w:rPr>
              <w:t xml:space="preserve"> Bystřanech </w:t>
            </w:r>
            <w:proofErr w:type="gramStart"/>
            <w:r w:rsidRPr="00100F2D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D33C4D">
              <w:rPr>
                <w:rFonts w:asciiTheme="minorHAnsi" w:hAnsiTheme="minorHAnsi" w:cstheme="minorHAnsi"/>
                <w:sz w:val="22"/>
                <w:szCs w:val="22"/>
              </w:rPr>
              <w:t xml:space="preserve">  27.04.2022</w:t>
            </w:r>
            <w:proofErr w:type="gramEnd"/>
            <w:r w:rsidRPr="00100F2D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</w:p>
        </w:tc>
      </w:tr>
      <w:tr w:rsidR="00D40B85" w:rsidRPr="00100F2D" w14:paraId="103411BC" w14:textId="77777777" w:rsidTr="005409EB">
        <w:tc>
          <w:tcPr>
            <w:tcW w:w="4536" w:type="dxa"/>
          </w:tcPr>
          <w:p w14:paraId="074B1E0E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CCBB8D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40077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2B2D1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0F2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</w:tc>
        <w:tc>
          <w:tcPr>
            <w:tcW w:w="4536" w:type="dxa"/>
          </w:tcPr>
          <w:p w14:paraId="4122D0BF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AEFA8A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E6118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F8AFE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0F2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</w:tr>
      <w:tr w:rsidR="00D40B85" w:rsidRPr="00100F2D" w14:paraId="651C11D5" w14:textId="77777777" w:rsidTr="005409EB">
        <w:tc>
          <w:tcPr>
            <w:tcW w:w="4536" w:type="dxa"/>
            <w:hideMark/>
          </w:tcPr>
          <w:p w14:paraId="64E77E71" w14:textId="37B17C30" w:rsidR="00D40B85" w:rsidRPr="00100F2D" w:rsidRDefault="004E6583" w:rsidP="004E6583">
            <w:pPr>
              <w:pStyle w:val="Standard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Aleš Frýdl, ředitel</w:t>
            </w:r>
          </w:p>
        </w:tc>
        <w:tc>
          <w:tcPr>
            <w:tcW w:w="4536" w:type="dxa"/>
            <w:hideMark/>
          </w:tcPr>
          <w:p w14:paraId="06F0F60D" w14:textId="5D39B2D2" w:rsidR="00D40B85" w:rsidRPr="00100F2D" w:rsidRDefault="002A6214" w:rsidP="004E6583">
            <w:pPr>
              <w:pStyle w:val="Standard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Tomáš Matějíček, jednatel</w:t>
            </w:r>
          </w:p>
        </w:tc>
      </w:tr>
    </w:tbl>
    <w:p w14:paraId="12FA14EC" w14:textId="145BD7E6" w:rsidR="00100F2D" w:rsidRPr="00100F2D" w:rsidRDefault="00100F2D" w:rsidP="00ED600E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22765D43" w14:textId="77777777" w:rsidR="00100F2D" w:rsidRPr="00100F2D" w:rsidRDefault="00100F2D" w:rsidP="00ED600E">
      <w:pPr>
        <w:spacing w:after="120" w:line="240" w:lineRule="auto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br w:type="page"/>
      </w:r>
    </w:p>
    <w:p w14:paraId="2BDE908A" w14:textId="5A01CCD9" w:rsidR="00FC53DF" w:rsidRPr="00100F2D" w:rsidRDefault="00100F2D" w:rsidP="00ED600E">
      <w:pPr>
        <w:spacing w:after="120" w:line="240" w:lineRule="auto"/>
        <w:jc w:val="both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Příloha č. 1: Rozsah plnění</w:t>
      </w:r>
    </w:p>
    <w:p w14:paraId="532944FA" w14:textId="77777777" w:rsidR="00100F2D" w:rsidRPr="0080486C" w:rsidRDefault="00100F2D" w:rsidP="00260254">
      <w:pPr>
        <w:numPr>
          <w:ilvl w:val="0"/>
          <w:numId w:val="30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Správa počítačové sítě</w:t>
      </w:r>
    </w:p>
    <w:p w14:paraId="71481E5B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Kompletní správa rozlehlé počítačové sítě (1 hlavní, 3 odloučené lokality)</w:t>
      </w:r>
    </w:p>
    <w:p w14:paraId="76C18CB4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Kompletní správa serverů (4 servery)</w:t>
      </w:r>
    </w:p>
    <w:p w14:paraId="7A3FDB22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Správa AD</w:t>
      </w:r>
    </w:p>
    <w:p w14:paraId="7EC6B064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Správa oprávnění uživatelů</w:t>
      </w:r>
    </w:p>
    <w:p w14:paraId="2769F513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Správa oprávnění počítačů</w:t>
      </w:r>
    </w:p>
    <w:p w14:paraId="26EBA069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Zabezpečení sítě</w:t>
      </w:r>
    </w:p>
    <w:p w14:paraId="3875B310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Zajištění propojení všech lokalit</w:t>
      </w:r>
    </w:p>
    <w:p w14:paraId="16633B44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Ochrana před bezpečnostními hrozbami (viry, útoky, neoprávněné nakládání s daty)</w:t>
      </w:r>
    </w:p>
    <w:p w14:paraId="77E559FF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Monitoring stavu sítě a včasné předcházení problémům</w:t>
      </w:r>
    </w:p>
    <w:p w14:paraId="6FA5761D" w14:textId="77777777" w:rsidR="00100F2D" w:rsidRPr="0080486C" w:rsidRDefault="00100F2D" w:rsidP="00260254">
      <w:pPr>
        <w:numPr>
          <w:ilvl w:val="0"/>
          <w:numId w:val="30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Zařízení IT</w:t>
      </w:r>
    </w:p>
    <w:p w14:paraId="39B12DD2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Údržba počítačů a notebooků v síti</w:t>
      </w:r>
    </w:p>
    <w:p w14:paraId="5D37B1B8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Aktualizace softwarového vybavení</w:t>
      </w:r>
    </w:p>
    <w:p w14:paraId="3CA9D748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Podpora při výběru vhodných zařízení</w:t>
      </w:r>
    </w:p>
    <w:p w14:paraId="5AB4AD29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Monitoring stavu IT zařízení</w:t>
      </w:r>
    </w:p>
    <w:p w14:paraId="6063ED16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Předcházení problémům se zařízením IT</w:t>
      </w:r>
    </w:p>
    <w:p w14:paraId="748B541C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Integrace s AD</w:t>
      </w:r>
    </w:p>
    <w:p w14:paraId="20269E53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Systémová nastavení bezpečnostních politik</w:t>
      </w:r>
    </w:p>
    <w:p w14:paraId="04949C37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Automatizace instalace, údržby a správy zařízení IT</w:t>
      </w:r>
    </w:p>
    <w:p w14:paraId="40660E2B" w14:textId="77777777" w:rsidR="00100F2D" w:rsidRPr="0080486C" w:rsidRDefault="00100F2D" w:rsidP="00260254">
      <w:pPr>
        <w:numPr>
          <w:ilvl w:val="0"/>
          <w:numId w:val="30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Pravidelná podpora interních zaměstnanců školy</w:t>
      </w:r>
    </w:p>
    <w:p w14:paraId="263A6608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 xml:space="preserve">Funkční </w:t>
      </w:r>
      <w:proofErr w:type="spellStart"/>
      <w:r w:rsidRPr="0080486C">
        <w:rPr>
          <w:rFonts w:asciiTheme="minorHAnsi" w:hAnsiTheme="minorHAnsi" w:cstheme="minorHAnsi"/>
          <w:sz w:val="20"/>
          <w:szCs w:val="20"/>
        </w:rPr>
        <w:t>helpdeskové</w:t>
      </w:r>
      <w:proofErr w:type="spellEnd"/>
      <w:r w:rsidRPr="0080486C">
        <w:rPr>
          <w:rFonts w:asciiTheme="minorHAnsi" w:hAnsiTheme="minorHAnsi" w:cstheme="minorHAnsi"/>
          <w:sz w:val="20"/>
          <w:szCs w:val="20"/>
        </w:rPr>
        <w:t xml:space="preserve"> řešení s možností přístupu pro zástupce školy</w:t>
      </w:r>
    </w:p>
    <w:p w14:paraId="296915A7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Řešení incidentů s ohledem na kritičnost</w:t>
      </w:r>
    </w:p>
    <w:p w14:paraId="3F706BDA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Předpokládaná dostupnost IS školy je 5x10 (resp. 5x8)</w:t>
      </w:r>
    </w:p>
    <w:p w14:paraId="6147AB8A" w14:textId="77777777" w:rsidR="00100F2D" w:rsidRPr="0080486C" w:rsidRDefault="00100F2D" w:rsidP="00260254">
      <w:pPr>
        <w:numPr>
          <w:ilvl w:val="0"/>
          <w:numId w:val="30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Licence</w:t>
      </w:r>
    </w:p>
    <w:p w14:paraId="158CC88B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Podpora při práci s licencemi pro školství</w:t>
      </w:r>
    </w:p>
    <w:p w14:paraId="54F63631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Správa licenčních programů</w:t>
      </w:r>
    </w:p>
    <w:p w14:paraId="3526614E" w14:textId="77777777" w:rsidR="00100F2D" w:rsidRPr="0080486C" w:rsidRDefault="00100F2D" w:rsidP="00260254">
      <w:pPr>
        <w:numPr>
          <w:ilvl w:val="0"/>
          <w:numId w:val="30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Systémová podpora</w:t>
      </w:r>
    </w:p>
    <w:p w14:paraId="0C25F2AF" w14:textId="77777777" w:rsidR="0080486C" w:rsidRDefault="0080486C" w:rsidP="0080486C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 xml:space="preserve">Podpora při provozu informačních systémů školy, zejména ERP </w:t>
      </w:r>
      <w:proofErr w:type="spellStart"/>
      <w:r w:rsidRPr="0080486C">
        <w:rPr>
          <w:rFonts w:asciiTheme="minorHAnsi" w:hAnsiTheme="minorHAnsi" w:cstheme="minorHAnsi"/>
          <w:sz w:val="20"/>
          <w:szCs w:val="20"/>
        </w:rPr>
        <w:t>Altus</w:t>
      </w:r>
      <w:proofErr w:type="spellEnd"/>
      <w:r w:rsidRPr="0080486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0486C">
        <w:rPr>
          <w:rFonts w:asciiTheme="minorHAnsi" w:hAnsiTheme="minorHAnsi" w:cstheme="minorHAnsi"/>
          <w:sz w:val="20"/>
          <w:szCs w:val="20"/>
        </w:rPr>
        <w:t>Vario</w:t>
      </w:r>
      <w:proofErr w:type="spellEnd"/>
      <w:r w:rsidRPr="0080486C">
        <w:rPr>
          <w:rFonts w:asciiTheme="minorHAnsi" w:hAnsiTheme="minorHAnsi" w:cstheme="minorHAnsi"/>
          <w:sz w:val="20"/>
          <w:szCs w:val="20"/>
        </w:rPr>
        <w:t xml:space="preserve">, mzdový a personální systém EGJE, </w:t>
      </w:r>
      <w:proofErr w:type="spellStart"/>
      <w:r w:rsidRPr="0080486C">
        <w:rPr>
          <w:rFonts w:asciiTheme="minorHAnsi" w:hAnsiTheme="minorHAnsi" w:cstheme="minorHAnsi"/>
          <w:sz w:val="20"/>
          <w:szCs w:val="20"/>
        </w:rPr>
        <w:t>Edookit</w:t>
      </w:r>
      <w:proofErr w:type="spellEnd"/>
      <w:r w:rsidRPr="0080486C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Pr="0080486C">
        <w:rPr>
          <w:rFonts w:asciiTheme="minorHAnsi" w:hAnsiTheme="minorHAnsi" w:cstheme="minorHAnsi"/>
          <w:sz w:val="20"/>
          <w:szCs w:val="20"/>
        </w:rPr>
        <w:t>2N</w:t>
      </w:r>
      <w:proofErr w:type="gramEnd"/>
      <w:r w:rsidRPr="0080486C">
        <w:rPr>
          <w:rFonts w:asciiTheme="minorHAnsi" w:hAnsiTheme="minorHAnsi" w:cstheme="minorHAnsi"/>
          <w:sz w:val="20"/>
          <w:szCs w:val="20"/>
        </w:rPr>
        <w:t xml:space="preserve"> Přístupový systém</w:t>
      </w:r>
    </w:p>
    <w:p w14:paraId="22E80782" w14:textId="77777777" w:rsidR="0080486C" w:rsidRDefault="0080486C" w:rsidP="0080486C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 xml:space="preserve">Rozvoj a podpora při provozu řešení integrujícího školního informačního </w:t>
      </w:r>
    </w:p>
    <w:p w14:paraId="38A65676" w14:textId="77777777" w:rsidR="0080486C" w:rsidRDefault="0080486C" w:rsidP="0080486C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systému (</w:t>
      </w:r>
      <w:proofErr w:type="spellStart"/>
      <w:r w:rsidRPr="0080486C">
        <w:rPr>
          <w:rFonts w:asciiTheme="minorHAnsi" w:hAnsiTheme="minorHAnsi" w:cstheme="minorHAnsi"/>
          <w:sz w:val="20"/>
          <w:szCs w:val="20"/>
        </w:rPr>
        <w:t>Edookit</w:t>
      </w:r>
      <w:proofErr w:type="spellEnd"/>
      <w:r w:rsidRPr="0080486C">
        <w:rPr>
          <w:rFonts w:asciiTheme="minorHAnsi" w:hAnsiTheme="minorHAnsi" w:cstheme="minorHAnsi"/>
          <w:sz w:val="20"/>
          <w:szCs w:val="20"/>
        </w:rPr>
        <w:t xml:space="preserve">) s </w:t>
      </w:r>
      <w:proofErr w:type="spellStart"/>
      <w:r w:rsidRPr="0080486C">
        <w:rPr>
          <w:rFonts w:asciiTheme="minorHAnsi" w:hAnsiTheme="minorHAnsi" w:cstheme="minorHAnsi"/>
          <w:sz w:val="20"/>
          <w:szCs w:val="20"/>
        </w:rPr>
        <w:t>Active</w:t>
      </w:r>
      <w:proofErr w:type="spellEnd"/>
      <w:r w:rsidRPr="0080486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0486C">
        <w:rPr>
          <w:rFonts w:asciiTheme="minorHAnsi" w:hAnsiTheme="minorHAnsi" w:cstheme="minorHAnsi"/>
          <w:sz w:val="20"/>
          <w:szCs w:val="20"/>
        </w:rPr>
        <w:t>Directory</w:t>
      </w:r>
      <w:proofErr w:type="spellEnd"/>
      <w:r w:rsidRPr="0080486C">
        <w:rPr>
          <w:rFonts w:asciiTheme="minorHAnsi" w:hAnsiTheme="minorHAnsi" w:cstheme="minorHAnsi"/>
          <w:sz w:val="20"/>
          <w:szCs w:val="20"/>
        </w:rPr>
        <w:t xml:space="preserve"> a přístupovým systémem (</w:t>
      </w:r>
      <w:proofErr w:type="gramStart"/>
      <w:r w:rsidRPr="0080486C">
        <w:rPr>
          <w:rFonts w:asciiTheme="minorHAnsi" w:hAnsiTheme="minorHAnsi" w:cstheme="minorHAnsi"/>
          <w:sz w:val="20"/>
          <w:szCs w:val="20"/>
        </w:rPr>
        <w:t>2N</w:t>
      </w:r>
      <w:proofErr w:type="gramEnd"/>
      <w:r w:rsidRPr="0080486C">
        <w:rPr>
          <w:rFonts w:asciiTheme="minorHAnsi" w:hAnsiTheme="minorHAnsi" w:cstheme="minorHAnsi"/>
          <w:sz w:val="20"/>
          <w:szCs w:val="20"/>
        </w:rPr>
        <w:t>)</w:t>
      </w:r>
    </w:p>
    <w:p w14:paraId="0D06690E" w14:textId="77777777" w:rsidR="0080486C" w:rsidRDefault="0080486C" w:rsidP="0080486C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Komunikace s dodavateli informačních systémů školy</w:t>
      </w:r>
    </w:p>
    <w:p w14:paraId="7B592C4A" w14:textId="23EE6E33" w:rsidR="0080486C" w:rsidRPr="0080486C" w:rsidRDefault="0080486C" w:rsidP="0080486C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Pravidelná aktualizace a monitoring informačních systémů školy</w:t>
      </w:r>
    </w:p>
    <w:p w14:paraId="7E850472" w14:textId="77777777" w:rsidR="00100F2D" w:rsidRPr="0080486C" w:rsidRDefault="00100F2D" w:rsidP="00260254">
      <w:pPr>
        <w:numPr>
          <w:ilvl w:val="0"/>
          <w:numId w:val="30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Zálohování</w:t>
      </w:r>
    </w:p>
    <w:p w14:paraId="5008893E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Zajištění zálohy všech klíčových dat</w:t>
      </w:r>
    </w:p>
    <w:p w14:paraId="7285E4DD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Monitoring zálohování</w:t>
      </w:r>
    </w:p>
    <w:p w14:paraId="15A9EE38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Pravidelné kontroly obnovy dat</w:t>
      </w:r>
    </w:p>
    <w:p w14:paraId="33249E9B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Správa scénářů obnovy v případě výpadku</w:t>
      </w:r>
    </w:p>
    <w:p w14:paraId="1EE565FF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Zajištění obnovy v případě výpadku</w:t>
      </w:r>
    </w:p>
    <w:p w14:paraId="038C3E20" w14:textId="77777777" w:rsidR="00100F2D" w:rsidRPr="0080486C" w:rsidRDefault="00100F2D" w:rsidP="00260254">
      <w:pPr>
        <w:numPr>
          <w:ilvl w:val="0"/>
          <w:numId w:val="30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Bezpečnost</w:t>
      </w:r>
    </w:p>
    <w:p w14:paraId="363807CD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 xml:space="preserve">Pravidelný reporting všech oprávnění uživatelů (AD, sdílené složky, </w:t>
      </w:r>
      <w:proofErr w:type="spellStart"/>
      <w:r w:rsidRPr="0080486C">
        <w:rPr>
          <w:rFonts w:asciiTheme="minorHAnsi" w:hAnsiTheme="minorHAnsi" w:cstheme="minorHAnsi"/>
          <w:sz w:val="20"/>
          <w:szCs w:val="20"/>
        </w:rPr>
        <w:t>Edookit</w:t>
      </w:r>
      <w:proofErr w:type="spellEnd"/>
      <w:r w:rsidRPr="0080486C">
        <w:rPr>
          <w:rFonts w:asciiTheme="minorHAnsi" w:hAnsiTheme="minorHAnsi" w:cstheme="minorHAnsi"/>
          <w:sz w:val="20"/>
          <w:szCs w:val="20"/>
        </w:rPr>
        <w:t xml:space="preserve">, SAS, </w:t>
      </w:r>
      <w:proofErr w:type="spellStart"/>
      <w:r w:rsidRPr="0080486C">
        <w:rPr>
          <w:rFonts w:asciiTheme="minorHAnsi" w:hAnsiTheme="minorHAnsi" w:cstheme="minorHAnsi"/>
          <w:sz w:val="20"/>
          <w:szCs w:val="20"/>
        </w:rPr>
        <w:t>Vario</w:t>
      </w:r>
      <w:proofErr w:type="spellEnd"/>
      <w:r w:rsidRPr="0080486C">
        <w:rPr>
          <w:rFonts w:asciiTheme="minorHAnsi" w:hAnsiTheme="minorHAnsi" w:cstheme="minorHAnsi"/>
          <w:sz w:val="20"/>
          <w:szCs w:val="20"/>
        </w:rPr>
        <w:t>, VPN, …)</w:t>
      </w:r>
    </w:p>
    <w:p w14:paraId="1E900377" w14:textId="07098D6C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Auditing událostí (pokus přihlášení, změny souborového systému, …)</w:t>
      </w:r>
    </w:p>
    <w:p w14:paraId="00540CD1" w14:textId="77777777" w:rsidR="0080486C" w:rsidRPr="0080486C" w:rsidRDefault="00100F2D" w:rsidP="0080486C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Pravidelný sken zranitelností využívaných služeb</w:t>
      </w:r>
    </w:p>
    <w:p w14:paraId="403B6596" w14:textId="77777777" w:rsidR="0080486C" w:rsidRPr="0080486C" w:rsidRDefault="0080486C" w:rsidP="0080486C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 xml:space="preserve">Pravidelné </w:t>
      </w:r>
      <w:proofErr w:type="spellStart"/>
      <w:r w:rsidRPr="0080486C">
        <w:rPr>
          <w:rFonts w:asciiTheme="minorHAnsi" w:hAnsiTheme="minorHAnsi" w:cstheme="minorHAnsi"/>
          <w:sz w:val="20"/>
          <w:szCs w:val="20"/>
        </w:rPr>
        <w:t>phishingové</w:t>
      </w:r>
      <w:proofErr w:type="spellEnd"/>
      <w:r w:rsidRPr="0080486C">
        <w:rPr>
          <w:rFonts w:asciiTheme="minorHAnsi" w:hAnsiTheme="minorHAnsi" w:cstheme="minorHAnsi"/>
          <w:sz w:val="20"/>
          <w:szCs w:val="20"/>
        </w:rPr>
        <w:t xml:space="preserve"> testy</w:t>
      </w:r>
    </w:p>
    <w:p w14:paraId="28C73C1D" w14:textId="77777777" w:rsidR="0080486C" w:rsidRPr="0080486C" w:rsidRDefault="0080486C" w:rsidP="0080486C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Pravidelné testování kvality hesel uživatelů</w:t>
      </w:r>
    </w:p>
    <w:p w14:paraId="64ADCFE7" w14:textId="77777777" w:rsidR="0080486C" w:rsidRPr="0080486C" w:rsidRDefault="0080486C" w:rsidP="0080486C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Pravidelná školení uživatelů v oblasti kybernetické bezpečnosti</w:t>
      </w:r>
    </w:p>
    <w:p w14:paraId="15E1A45B" w14:textId="0A8D2AC0" w:rsidR="00100F2D" w:rsidRPr="0080486C" w:rsidRDefault="0080486C" w:rsidP="0080486C">
      <w:pPr>
        <w:numPr>
          <w:ilvl w:val="1"/>
          <w:numId w:val="30"/>
        </w:numPr>
        <w:spacing w:after="0" w:line="240" w:lineRule="auto"/>
        <w:ind w:left="851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Zajištění souladu s Minimálním bezpečnostním standardem (NUKIB, 2020)</w:t>
      </w:r>
    </w:p>
    <w:p w14:paraId="7CFC3834" w14:textId="77777777" w:rsidR="00100F2D" w:rsidRPr="0080486C" w:rsidRDefault="00100F2D" w:rsidP="00260254">
      <w:pPr>
        <w:numPr>
          <w:ilvl w:val="0"/>
          <w:numId w:val="30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Dokumentace</w:t>
      </w:r>
    </w:p>
    <w:p w14:paraId="73052EB4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Vedení a aktualizace dokumentace sítě</w:t>
      </w:r>
    </w:p>
    <w:p w14:paraId="28DDAD7F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Podpora při evidenci majetku IT</w:t>
      </w:r>
    </w:p>
    <w:p w14:paraId="5B55AF96" w14:textId="77777777" w:rsidR="00100F2D" w:rsidRPr="0080486C" w:rsidRDefault="00100F2D" w:rsidP="00260254">
      <w:pPr>
        <w:numPr>
          <w:ilvl w:val="1"/>
          <w:numId w:val="30"/>
        </w:numPr>
        <w:spacing w:after="0" w:line="240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 w:rsidRPr="0080486C">
        <w:rPr>
          <w:rFonts w:asciiTheme="minorHAnsi" w:hAnsiTheme="minorHAnsi" w:cstheme="minorHAnsi"/>
          <w:sz w:val="20"/>
          <w:szCs w:val="20"/>
        </w:rPr>
        <w:t>Vedení a aktualizace dokumentace zařízení IT</w:t>
      </w:r>
    </w:p>
    <w:p w14:paraId="013DEE27" w14:textId="77777777" w:rsidR="00100F2D" w:rsidRPr="00100F2D" w:rsidRDefault="00100F2D" w:rsidP="00ED600E">
      <w:pPr>
        <w:spacing w:after="120"/>
        <w:ind w:left="426" w:hanging="426"/>
        <w:rPr>
          <w:rFonts w:asciiTheme="minorHAnsi" w:hAnsiTheme="minorHAnsi" w:cstheme="minorHAnsi"/>
        </w:rPr>
      </w:pPr>
    </w:p>
    <w:p w14:paraId="121C85EA" w14:textId="49F8FF59" w:rsidR="00100F2D" w:rsidRPr="00100F2D" w:rsidRDefault="00100F2D" w:rsidP="0080486C">
      <w:pPr>
        <w:spacing w:after="120"/>
        <w:ind w:left="426" w:hanging="426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olor w:val="000000"/>
        </w:rPr>
        <w:t xml:space="preserve">Předpokládaný rozsah prací je </w:t>
      </w:r>
      <w:r w:rsidR="00260254">
        <w:rPr>
          <w:rFonts w:asciiTheme="minorHAnsi" w:hAnsiTheme="minorHAnsi" w:cstheme="minorHAnsi"/>
          <w:b/>
          <w:color w:val="000000"/>
        </w:rPr>
        <w:t>6</w:t>
      </w:r>
      <w:r w:rsidRPr="00100F2D">
        <w:rPr>
          <w:rFonts w:asciiTheme="minorHAnsi" w:hAnsiTheme="minorHAnsi" w:cstheme="minorHAnsi"/>
          <w:b/>
          <w:color w:val="000000"/>
        </w:rPr>
        <w:t>5 hodin měsíčně.</w:t>
      </w:r>
    </w:p>
    <w:sectPr w:rsidR="00100F2D" w:rsidRPr="00100F2D" w:rsidSect="00B875BD">
      <w:footerReference w:type="default" r:id="rId11"/>
      <w:pgSz w:w="11906" w:h="16838"/>
      <w:pgMar w:top="1281" w:right="1780" w:bottom="1412" w:left="1780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EE5E" w14:textId="77777777" w:rsidR="00DC12C5" w:rsidRDefault="00DC12C5" w:rsidP="00262773">
      <w:pPr>
        <w:spacing w:after="0" w:line="240" w:lineRule="auto"/>
      </w:pPr>
      <w:r>
        <w:separator/>
      </w:r>
    </w:p>
  </w:endnote>
  <w:endnote w:type="continuationSeparator" w:id="0">
    <w:p w14:paraId="32B46B9B" w14:textId="77777777" w:rsidR="00DC12C5" w:rsidRDefault="00DC12C5" w:rsidP="0026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KAR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1267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5BB0A89A" w14:textId="5710D0B7" w:rsidR="00C446F5" w:rsidRPr="00313FB5" w:rsidRDefault="00C446F5">
            <w:pPr>
              <w:pStyle w:val="Zpat"/>
              <w:jc w:val="right"/>
              <w:rPr>
                <w:rFonts w:asciiTheme="minorHAnsi" w:hAnsiTheme="minorHAnsi" w:cstheme="minorHAnsi"/>
              </w:rPr>
            </w:pPr>
            <w:r w:rsidRPr="00313FB5">
              <w:rPr>
                <w:rFonts w:asciiTheme="minorHAnsi" w:hAnsiTheme="minorHAnsi" w:cstheme="minorHAnsi"/>
                <w:bCs/>
              </w:rPr>
              <w:fldChar w:fldCharType="begin"/>
            </w:r>
            <w:r w:rsidRPr="00313FB5">
              <w:rPr>
                <w:rFonts w:asciiTheme="minorHAnsi" w:hAnsiTheme="minorHAnsi" w:cstheme="minorHAnsi"/>
                <w:bCs/>
              </w:rPr>
              <w:instrText>PAGE</w:instrText>
            </w:r>
            <w:r w:rsidRPr="00313FB5">
              <w:rPr>
                <w:rFonts w:asciiTheme="minorHAnsi" w:hAnsiTheme="minorHAnsi" w:cstheme="minorHAnsi"/>
                <w:bCs/>
              </w:rPr>
              <w:fldChar w:fldCharType="separate"/>
            </w:r>
            <w:r w:rsidR="00542A6B">
              <w:rPr>
                <w:rFonts w:asciiTheme="minorHAnsi" w:hAnsiTheme="minorHAnsi" w:cstheme="minorHAnsi"/>
                <w:bCs/>
                <w:noProof/>
              </w:rPr>
              <w:t>7</w:t>
            </w:r>
            <w:r w:rsidRPr="00313FB5">
              <w:rPr>
                <w:rFonts w:asciiTheme="minorHAnsi" w:hAnsiTheme="minorHAnsi" w:cstheme="minorHAnsi"/>
                <w:bCs/>
              </w:rPr>
              <w:fldChar w:fldCharType="end"/>
            </w:r>
            <w:r w:rsidRPr="00313FB5">
              <w:rPr>
                <w:rFonts w:asciiTheme="minorHAnsi" w:hAnsiTheme="minorHAnsi" w:cstheme="minorHAnsi"/>
              </w:rPr>
              <w:t>/</w:t>
            </w:r>
            <w:r w:rsidRPr="00313FB5">
              <w:rPr>
                <w:rFonts w:asciiTheme="minorHAnsi" w:hAnsiTheme="minorHAnsi" w:cstheme="minorHAnsi"/>
                <w:bCs/>
              </w:rPr>
              <w:fldChar w:fldCharType="begin"/>
            </w:r>
            <w:r w:rsidRPr="00313FB5">
              <w:rPr>
                <w:rFonts w:asciiTheme="minorHAnsi" w:hAnsiTheme="minorHAnsi" w:cstheme="minorHAnsi"/>
                <w:bCs/>
              </w:rPr>
              <w:instrText>NUMPAGES</w:instrText>
            </w:r>
            <w:r w:rsidRPr="00313FB5">
              <w:rPr>
                <w:rFonts w:asciiTheme="minorHAnsi" w:hAnsiTheme="minorHAnsi" w:cstheme="minorHAnsi"/>
                <w:bCs/>
              </w:rPr>
              <w:fldChar w:fldCharType="separate"/>
            </w:r>
            <w:r w:rsidR="00542A6B">
              <w:rPr>
                <w:rFonts w:asciiTheme="minorHAnsi" w:hAnsiTheme="minorHAnsi" w:cstheme="minorHAnsi"/>
                <w:bCs/>
                <w:noProof/>
              </w:rPr>
              <w:t>7</w:t>
            </w:r>
            <w:r w:rsidRPr="00313FB5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19FBE146" w14:textId="77777777" w:rsidR="00603C46" w:rsidRDefault="00603C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8481" w14:textId="77777777" w:rsidR="00DC12C5" w:rsidRDefault="00DC12C5" w:rsidP="00262773">
      <w:pPr>
        <w:spacing w:after="0" w:line="240" w:lineRule="auto"/>
      </w:pPr>
      <w:r>
        <w:separator/>
      </w:r>
    </w:p>
  </w:footnote>
  <w:footnote w:type="continuationSeparator" w:id="0">
    <w:p w14:paraId="5937CBEA" w14:textId="77777777" w:rsidR="00DC12C5" w:rsidRDefault="00DC12C5" w:rsidP="00262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1EB"/>
    <w:multiLevelType w:val="hybridMultilevel"/>
    <w:tmpl w:val="04B00C8E"/>
    <w:lvl w:ilvl="0" w:tplc="EF2276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35"/>
    <w:multiLevelType w:val="hybridMultilevel"/>
    <w:tmpl w:val="9648C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BD2"/>
    <w:multiLevelType w:val="hybridMultilevel"/>
    <w:tmpl w:val="9EA6C9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84DF5"/>
    <w:multiLevelType w:val="hybridMultilevel"/>
    <w:tmpl w:val="024A2042"/>
    <w:lvl w:ilvl="0" w:tplc="C8BC4B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0468ADC">
      <w:start w:val="1"/>
      <w:numFmt w:val="bullet"/>
      <w:lvlText w:val="-"/>
      <w:lvlJc w:val="left"/>
      <w:pPr>
        <w:ind w:left="1980" w:hanging="360"/>
      </w:pPr>
      <w:rPr>
        <w:rFonts w:ascii="Book Antiqua" w:eastAsia="Times New Roman" w:hAnsi="Book Antiqua" w:cs="KART" w:hint="default"/>
      </w:rPr>
    </w:lvl>
    <w:lvl w:ilvl="3" w:tplc="E488E59A">
      <w:start w:val="1"/>
      <w:numFmt w:val="decimal"/>
      <w:lvlText w:val="%4."/>
      <w:lvlJc w:val="left"/>
      <w:pPr>
        <w:ind w:left="2520" w:hanging="360"/>
      </w:pPr>
      <w:rPr>
        <w:rFonts w:ascii="Arial Narrow" w:hAnsi="Arial Narrow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637EE"/>
    <w:multiLevelType w:val="hybridMultilevel"/>
    <w:tmpl w:val="EC3A2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1F54"/>
    <w:multiLevelType w:val="hybridMultilevel"/>
    <w:tmpl w:val="AA0C0394"/>
    <w:lvl w:ilvl="0" w:tplc="C8BC4B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B994FD3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A3C285C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B11A88"/>
    <w:multiLevelType w:val="hybridMultilevel"/>
    <w:tmpl w:val="4DD67EE2"/>
    <w:lvl w:ilvl="0" w:tplc="C686A534">
      <w:start w:val="150"/>
      <w:numFmt w:val="bullet"/>
      <w:lvlText w:val="-"/>
      <w:lvlJc w:val="left"/>
      <w:pPr>
        <w:ind w:left="39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7937956"/>
    <w:multiLevelType w:val="hybridMultilevel"/>
    <w:tmpl w:val="45342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12404"/>
    <w:multiLevelType w:val="hybridMultilevel"/>
    <w:tmpl w:val="15BC4926"/>
    <w:lvl w:ilvl="0" w:tplc="B7129DC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0B6C"/>
    <w:multiLevelType w:val="hybridMultilevel"/>
    <w:tmpl w:val="C1904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F3E4B"/>
    <w:multiLevelType w:val="multilevel"/>
    <w:tmpl w:val="1220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CAC7BC6"/>
    <w:multiLevelType w:val="hybridMultilevel"/>
    <w:tmpl w:val="F5B603DC"/>
    <w:lvl w:ilvl="0" w:tplc="A462F6F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C5A7A"/>
    <w:multiLevelType w:val="hybridMultilevel"/>
    <w:tmpl w:val="64022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A02A3"/>
    <w:multiLevelType w:val="hybridMultilevel"/>
    <w:tmpl w:val="15581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10BA3"/>
    <w:multiLevelType w:val="hybridMultilevel"/>
    <w:tmpl w:val="425C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82EDB"/>
    <w:multiLevelType w:val="hybridMultilevel"/>
    <w:tmpl w:val="5916FD50"/>
    <w:lvl w:ilvl="0" w:tplc="F68C18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5C949E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9597A"/>
    <w:multiLevelType w:val="hybridMultilevel"/>
    <w:tmpl w:val="F8905924"/>
    <w:lvl w:ilvl="0" w:tplc="1CCE4D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276133"/>
    <w:multiLevelType w:val="hybridMultilevel"/>
    <w:tmpl w:val="777E8E2E"/>
    <w:lvl w:ilvl="0" w:tplc="04050013">
      <w:start w:val="1"/>
      <w:numFmt w:val="upperRoman"/>
      <w:lvlText w:val="%1."/>
      <w:lvlJc w:val="right"/>
      <w:pPr>
        <w:ind w:left="4725" w:hanging="360"/>
      </w:pPr>
    </w:lvl>
    <w:lvl w:ilvl="1" w:tplc="04050019" w:tentative="1">
      <w:start w:val="1"/>
      <w:numFmt w:val="lowerLetter"/>
      <w:lvlText w:val="%2."/>
      <w:lvlJc w:val="left"/>
      <w:pPr>
        <w:ind w:left="5445" w:hanging="360"/>
      </w:pPr>
    </w:lvl>
    <w:lvl w:ilvl="2" w:tplc="0405001B" w:tentative="1">
      <w:start w:val="1"/>
      <w:numFmt w:val="lowerRoman"/>
      <w:lvlText w:val="%3."/>
      <w:lvlJc w:val="right"/>
      <w:pPr>
        <w:ind w:left="6165" w:hanging="180"/>
      </w:pPr>
    </w:lvl>
    <w:lvl w:ilvl="3" w:tplc="0405000F" w:tentative="1">
      <w:start w:val="1"/>
      <w:numFmt w:val="decimal"/>
      <w:lvlText w:val="%4."/>
      <w:lvlJc w:val="left"/>
      <w:pPr>
        <w:ind w:left="6885" w:hanging="360"/>
      </w:pPr>
    </w:lvl>
    <w:lvl w:ilvl="4" w:tplc="04050019" w:tentative="1">
      <w:start w:val="1"/>
      <w:numFmt w:val="lowerLetter"/>
      <w:lvlText w:val="%5."/>
      <w:lvlJc w:val="left"/>
      <w:pPr>
        <w:ind w:left="7605" w:hanging="360"/>
      </w:pPr>
    </w:lvl>
    <w:lvl w:ilvl="5" w:tplc="0405001B" w:tentative="1">
      <w:start w:val="1"/>
      <w:numFmt w:val="lowerRoman"/>
      <w:lvlText w:val="%6."/>
      <w:lvlJc w:val="right"/>
      <w:pPr>
        <w:ind w:left="8325" w:hanging="180"/>
      </w:pPr>
    </w:lvl>
    <w:lvl w:ilvl="6" w:tplc="0405000F" w:tentative="1">
      <w:start w:val="1"/>
      <w:numFmt w:val="decimal"/>
      <w:lvlText w:val="%7."/>
      <w:lvlJc w:val="left"/>
      <w:pPr>
        <w:ind w:left="9045" w:hanging="360"/>
      </w:pPr>
    </w:lvl>
    <w:lvl w:ilvl="7" w:tplc="04050019" w:tentative="1">
      <w:start w:val="1"/>
      <w:numFmt w:val="lowerLetter"/>
      <w:lvlText w:val="%8."/>
      <w:lvlJc w:val="left"/>
      <w:pPr>
        <w:ind w:left="9765" w:hanging="360"/>
      </w:pPr>
    </w:lvl>
    <w:lvl w:ilvl="8" w:tplc="0405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18" w15:restartNumberingAfterBreak="0">
    <w:nsid w:val="3CD21559"/>
    <w:multiLevelType w:val="hybridMultilevel"/>
    <w:tmpl w:val="B22CE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C6762"/>
    <w:multiLevelType w:val="hybridMultilevel"/>
    <w:tmpl w:val="DDCA3E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C7A2B"/>
    <w:multiLevelType w:val="hybridMultilevel"/>
    <w:tmpl w:val="B22CE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938F5"/>
    <w:multiLevelType w:val="hybridMultilevel"/>
    <w:tmpl w:val="88C43894"/>
    <w:lvl w:ilvl="0" w:tplc="3474B6BA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629D3"/>
    <w:multiLevelType w:val="hybridMultilevel"/>
    <w:tmpl w:val="0B0038FA"/>
    <w:lvl w:ilvl="0" w:tplc="ED568F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F5E6B"/>
    <w:multiLevelType w:val="hybridMultilevel"/>
    <w:tmpl w:val="F8905924"/>
    <w:lvl w:ilvl="0" w:tplc="1CCE4D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6769E6"/>
    <w:multiLevelType w:val="hybridMultilevel"/>
    <w:tmpl w:val="D9427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105E5"/>
    <w:multiLevelType w:val="hybridMultilevel"/>
    <w:tmpl w:val="C3F890E0"/>
    <w:lvl w:ilvl="0" w:tplc="0405000F">
      <w:start w:val="1"/>
      <w:numFmt w:val="decimal"/>
      <w:lvlText w:val="%1."/>
      <w:lvlJc w:val="left"/>
      <w:pPr>
        <w:ind w:left="4725" w:hanging="360"/>
      </w:pPr>
    </w:lvl>
    <w:lvl w:ilvl="1" w:tplc="04050019" w:tentative="1">
      <w:start w:val="1"/>
      <w:numFmt w:val="lowerLetter"/>
      <w:lvlText w:val="%2."/>
      <w:lvlJc w:val="left"/>
      <w:pPr>
        <w:ind w:left="5445" w:hanging="360"/>
      </w:pPr>
    </w:lvl>
    <w:lvl w:ilvl="2" w:tplc="0405001B" w:tentative="1">
      <w:start w:val="1"/>
      <w:numFmt w:val="lowerRoman"/>
      <w:lvlText w:val="%3."/>
      <w:lvlJc w:val="right"/>
      <w:pPr>
        <w:ind w:left="6165" w:hanging="180"/>
      </w:pPr>
    </w:lvl>
    <w:lvl w:ilvl="3" w:tplc="0405000F" w:tentative="1">
      <w:start w:val="1"/>
      <w:numFmt w:val="decimal"/>
      <w:lvlText w:val="%4."/>
      <w:lvlJc w:val="left"/>
      <w:pPr>
        <w:ind w:left="6885" w:hanging="360"/>
      </w:pPr>
    </w:lvl>
    <w:lvl w:ilvl="4" w:tplc="04050019" w:tentative="1">
      <w:start w:val="1"/>
      <w:numFmt w:val="lowerLetter"/>
      <w:lvlText w:val="%5."/>
      <w:lvlJc w:val="left"/>
      <w:pPr>
        <w:ind w:left="7605" w:hanging="360"/>
      </w:pPr>
    </w:lvl>
    <w:lvl w:ilvl="5" w:tplc="0405001B" w:tentative="1">
      <w:start w:val="1"/>
      <w:numFmt w:val="lowerRoman"/>
      <w:lvlText w:val="%6."/>
      <w:lvlJc w:val="right"/>
      <w:pPr>
        <w:ind w:left="8325" w:hanging="180"/>
      </w:pPr>
    </w:lvl>
    <w:lvl w:ilvl="6" w:tplc="0405000F" w:tentative="1">
      <w:start w:val="1"/>
      <w:numFmt w:val="decimal"/>
      <w:lvlText w:val="%7."/>
      <w:lvlJc w:val="left"/>
      <w:pPr>
        <w:ind w:left="9045" w:hanging="360"/>
      </w:pPr>
    </w:lvl>
    <w:lvl w:ilvl="7" w:tplc="04050019" w:tentative="1">
      <w:start w:val="1"/>
      <w:numFmt w:val="lowerLetter"/>
      <w:lvlText w:val="%8."/>
      <w:lvlJc w:val="left"/>
      <w:pPr>
        <w:ind w:left="9765" w:hanging="360"/>
      </w:pPr>
    </w:lvl>
    <w:lvl w:ilvl="8" w:tplc="0405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26" w15:restartNumberingAfterBreak="0">
    <w:nsid w:val="56025AA4"/>
    <w:multiLevelType w:val="hybridMultilevel"/>
    <w:tmpl w:val="478C1A8E"/>
    <w:lvl w:ilvl="0" w:tplc="C8BC4B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B994FD3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A3C285C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BD090C"/>
    <w:multiLevelType w:val="hybridMultilevel"/>
    <w:tmpl w:val="3CE69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94CAC"/>
    <w:multiLevelType w:val="hybridMultilevel"/>
    <w:tmpl w:val="4B7C4CF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780A33"/>
    <w:multiLevelType w:val="hybridMultilevel"/>
    <w:tmpl w:val="E39A13F4"/>
    <w:lvl w:ilvl="0" w:tplc="2076B7B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82734"/>
    <w:multiLevelType w:val="hybridMultilevel"/>
    <w:tmpl w:val="53D81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84D8E"/>
    <w:multiLevelType w:val="hybridMultilevel"/>
    <w:tmpl w:val="1F28B90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CC4D2D"/>
    <w:multiLevelType w:val="hybridMultilevel"/>
    <w:tmpl w:val="CE54E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F022C"/>
    <w:multiLevelType w:val="hybridMultilevel"/>
    <w:tmpl w:val="C09CD5B4"/>
    <w:lvl w:ilvl="0" w:tplc="EFD448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426E7"/>
    <w:multiLevelType w:val="hybridMultilevel"/>
    <w:tmpl w:val="E3A2704A"/>
    <w:lvl w:ilvl="0" w:tplc="4A50373C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DBCAE56">
      <w:start w:val="1"/>
      <w:numFmt w:val="lowerLetter"/>
      <w:lvlText w:val="%3)"/>
      <w:lvlJc w:val="left"/>
      <w:pPr>
        <w:ind w:left="2550" w:hanging="5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B26D2"/>
    <w:multiLevelType w:val="hybridMultilevel"/>
    <w:tmpl w:val="F8905924"/>
    <w:lvl w:ilvl="0" w:tplc="1CCE4D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4"/>
  </w:num>
  <w:num w:numId="3">
    <w:abstractNumId w:val="1"/>
  </w:num>
  <w:num w:numId="4">
    <w:abstractNumId w:val="4"/>
  </w:num>
  <w:num w:numId="5">
    <w:abstractNumId w:val="35"/>
  </w:num>
  <w:num w:numId="6">
    <w:abstractNumId w:val="16"/>
  </w:num>
  <w:num w:numId="7">
    <w:abstractNumId w:val="19"/>
  </w:num>
  <w:num w:numId="8">
    <w:abstractNumId w:val="14"/>
  </w:num>
  <w:num w:numId="9">
    <w:abstractNumId w:val="3"/>
  </w:num>
  <w:num w:numId="10">
    <w:abstractNumId w:val="5"/>
  </w:num>
  <w:num w:numId="11">
    <w:abstractNumId w:val="26"/>
  </w:num>
  <w:num w:numId="12">
    <w:abstractNumId w:val="6"/>
  </w:num>
  <w:num w:numId="13">
    <w:abstractNumId w:val="22"/>
  </w:num>
  <w:num w:numId="14">
    <w:abstractNumId w:val="23"/>
  </w:num>
  <w:num w:numId="15">
    <w:abstractNumId w:val="0"/>
  </w:num>
  <w:num w:numId="16">
    <w:abstractNumId w:val="21"/>
  </w:num>
  <w:num w:numId="17">
    <w:abstractNumId w:val="20"/>
  </w:num>
  <w:num w:numId="18">
    <w:abstractNumId w:val="8"/>
  </w:num>
  <w:num w:numId="19">
    <w:abstractNumId w:val="18"/>
  </w:num>
  <w:num w:numId="20">
    <w:abstractNumId w:val="2"/>
  </w:num>
  <w:num w:numId="21">
    <w:abstractNumId w:val="7"/>
  </w:num>
  <w:num w:numId="22">
    <w:abstractNumId w:val="12"/>
  </w:num>
  <w:num w:numId="23">
    <w:abstractNumId w:val="27"/>
  </w:num>
  <w:num w:numId="24">
    <w:abstractNumId w:val="28"/>
  </w:num>
  <w:num w:numId="25">
    <w:abstractNumId w:val="9"/>
  </w:num>
  <w:num w:numId="26">
    <w:abstractNumId w:val="3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3"/>
  </w:num>
  <w:num w:numId="30">
    <w:abstractNumId w:val="32"/>
  </w:num>
  <w:num w:numId="31">
    <w:abstractNumId w:val="30"/>
  </w:num>
  <w:num w:numId="32">
    <w:abstractNumId w:val="11"/>
  </w:num>
  <w:num w:numId="33">
    <w:abstractNumId w:val="24"/>
  </w:num>
  <w:num w:numId="34">
    <w:abstractNumId w:val="13"/>
  </w:num>
  <w:num w:numId="35">
    <w:abstractNumId w:val="29"/>
  </w:num>
  <w:num w:numId="36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revisionView w:inkAnnotations="0"/>
  <w:defaultTabStop w:val="56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99"/>
    <w:rsid w:val="0000143A"/>
    <w:rsid w:val="0002199E"/>
    <w:rsid w:val="00021FAA"/>
    <w:rsid w:val="00023B6F"/>
    <w:rsid w:val="000278D6"/>
    <w:rsid w:val="0003479B"/>
    <w:rsid w:val="0004002E"/>
    <w:rsid w:val="00040D4A"/>
    <w:rsid w:val="00043BB7"/>
    <w:rsid w:val="000443ED"/>
    <w:rsid w:val="00045D04"/>
    <w:rsid w:val="0004768C"/>
    <w:rsid w:val="00066542"/>
    <w:rsid w:val="00070CD2"/>
    <w:rsid w:val="00072C2A"/>
    <w:rsid w:val="000750AC"/>
    <w:rsid w:val="00077741"/>
    <w:rsid w:val="0008141F"/>
    <w:rsid w:val="00081F9A"/>
    <w:rsid w:val="0008310F"/>
    <w:rsid w:val="00086843"/>
    <w:rsid w:val="000908B0"/>
    <w:rsid w:val="00091967"/>
    <w:rsid w:val="00094A74"/>
    <w:rsid w:val="000A6D99"/>
    <w:rsid w:val="000A7454"/>
    <w:rsid w:val="000A7BAD"/>
    <w:rsid w:val="000A7F41"/>
    <w:rsid w:val="000B1FA5"/>
    <w:rsid w:val="000C020A"/>
    <w:rsid w:val="000C1647"/>
    <w:rsid w:val="000C45D1"/>
    <w:rsid w:val="000C6586"/>
    <w:rsid w:val="000D460F"/>
    <w:rsid w:val="000E4351"/>
    <w:rsid w:val="000E4959"/>
    <w:rsid w:val="000F6744"/>
    <w:rsid w:val="00100F2D"/>
    <w:rsid w:val="00102DED"/>
    <w:rsid w:val="00104D73"/>
    <w:rsid w:val="001055D1"/>
    <w:rsid w:val="00107C42"/>
    <w:rsid w:val="00111EB4"/>
    <w:rsid w:val="00111F39"/>
    <w:rsid w:val="00115A97"/>
    <w:rsid w:val="00125569"/>
    <w:rsid w:val="00125A02"/>
    <w:rsid w:val="0015671C"/>
    <w:rsid w:val="001675D6"/>
    <w:rsid w:val="001742A1"/>
    <w:rsid w:val="0017543E"/>
    <w:rsid w:val="00180A7D"/>
    <w:rsid w:val="001829D0"/>
    <w:rsid w:val="00185EDC"/>
    <w:rsid w:val="00186527"/>
    <w:rsid w:val="00190877"/>
    <w:rsid w:val="00192C08"/>
    <w:rsid w:val="0019759D"/>
    <w:rsid w:val="001A6F23"/>
    <w:rsid w:val="001B5ED7"/>
    <w:rsid w:val="001C1266"/>
    <w:rsid w:val="001C2BD8"/>
    <w:rsid w:val="001C30C0"/>
    <w:rsid w:val="001C534B"/>
    <w:rsid w:val="001D00C5"/>
    <w:rsid w:val="001D5F14"/>
    <w:rsid w:val="001F1E0B"/>
    <w:rsid w:val="00203580"/>
    <w:rsid w:val="00204F5B"/>
    <w:rsid w:val="0020549C"/>
    <w:rsid w:val="00213BB3"/>
    <w:rsid w:val="00225EA1"/>
    <w:rsid w:val="00227A39"/>
    <w:rsid w:val="00230B53"/>
    <w:rsid w:val="00245685"/>
    <w:rsid w:val="002557EB"/>
    <w:rsid w:val="00260254"/>
    <w:rsid w:val="00262773"/>
    <w:rsid w:val="0026500B"/>
    <w:rsid w:val="00267C72"/>
    <w:rsid w:val="002751F9"/>
    <w:rsid w:val="00280E58"/>
    <w:rsid w:val="00290397"/>
    <w:rsid w:val="00292221"/>
    <w:rsid w:val="00292C61"/>
    <w:rsid w:val="00293FE0"/>
    <w:rsid w:val="002956BE"/>
    <w:rsid w:val="002A02E8"/>
    <w:rsid w:val="002A180B"/>
    <w:rsid w:val="002A2664"/>
    <w:rsid w:val="002A6214"/>
    <w:rsid w:val="002A761E"/>
    <w:rsid w:val="002C089E"/>
    <w:rsid w:val="002C0FF1"/>
    <w:rsid w:val="002C1160"/>
    <w:rsid w:val="002C267E"/>
    <w:rsid w:val="002C4114"/>
    <w:rsid w:val="002D468F"/>
    <w:rsid w:val="002D5236"/>
    <w:rsid w:val="002D5548"/>
    <w:rsid w:val="002D76C6"/>
    <w:rsid w:val="002F087F"/>
    <w:rsid w:val="00313FB5"/>
    <w:rsid w:val="00322787"/>
    <w:rsid w:val="00323047"/>
    <w:rsid w:val="00327CB2"/>
    <w:rsid w:val="00330560"/>
    <w:rsid w:val="00332ACA"/>
    <w:rsid w:val="00335F1F"/>
    <w:rsid w:val="003435CF"/>
    <w:rsid w:val="003439C2"/>
    <w:rsid w:val="00343DE8"/>
    <w:rsid w:val="003440AB"/>
    <w:rsid w:val="00344A49"/>
    <w:rsid w:val="00345E8B"/>
    <w:rsid w:val="00355DF5"/>
    <w:rsid w:val="00356221"/>
    <w:rsid w:val="003665A8"/>
    <w:rsid w:val="00366E1B"/>
    <w:rsid w:val="00374810"/>
    <w:rsid w:val="0037631B"/>
    <w:rsid w:val="003A0104"/>
    <w:rsid w:val="003A0F24"/>
    <w:rsid w:val="003A30AD"/>
    <w:rsid w:val="003A3CB9"/>
    <w:rsid w:val="003A57BF"/>
    <w:rsid w:val="003B4C12"/>
    <w:rsid w:val="003B4EED"/>
    <w:rsid w:val="003B696D"/>
    <w:rsid w:val="003C03F4"/>
    <w:rsid w:val="003C67F3"/>
    <w:rsid w:val="003D6D23"/>
    <w:rsid w:val="003E7BB4"/>
    <w:rsid w:val="003F26ED"/>
    <w:rsid w:val="003F2CD6"/>
    <w:rsid w:val="003F40EA"/>
    <w:rsid w:val="003F422F"/>
    <w:rsid w:val="003F59F1"/>
    <w:rsid w:val="003F714D"/>
    <w:rsid w:val="004106F9"/>
    <w:rsid w:val="004162A2"/>
    <w:rsid w:val="00416E0C"/>
    <w:rsid w:val="0041793F"/>
    <w:rsid w:val="0042533A"/>
    <w:rsid w:val="00431FEA"/>
    <w:rsid w:val="00432DAF"/>
    <w:rsid w:val="004415DD"/>
    <w:rsid w:val="0044402F"/>
    <w:rsid w:val="004451FE"/>
    <w:rsid w:val="00451B7A"/>
    <w:rsid w:val="00452DF5"/>
    <w:rsid w:val="0045652D"/>
    <w:rsid w:val="0046061C"/>
    <w:rsid w:val="00463346"/>
    <w:rsid w:val="00463DCB"/>
    <w:rsid w:val="00470146"/>
    <w:rsid w:val="00474620"/>
    <w:rsid w:val="00482F01"/>
    <w:rsid w:val="00486763"/>
    <w:rsid w:val="00487986"/>
    <w:rsid w:val="0049624A"/>
    <w:rsid w:val="004A1502"/>
    <w:rsid w:val="004A6A5E"/>
    <w:rsid w:val="004B6900"/>
    <w:rsid w:val="004C69EE"/>
    <w:rsid w:val="004D2F3B"/>
    <w:rsid w:val="004E11FD"/>
    <w:rsid w:val="004E1D7F"/>
    <w:rsid w:val="004E6583"/>
    <w:rsid w:val="004F0F2C"/>
    <w:rsid w:val="004F179D"/>
    <w:rsid w:val="004F7C06"/>
    <w:rsid w:val="00501158"/>
    <w:rsid w:val="00506109"/>
    <w:rsid w:val="00506535"/>
    <w:rsid w:val="00526DEB"/>
    <w:rsid w:val="00537321"/>
    <w:rsid w:val="0054042C"/>
    <w:rsid w:val="00542A6B"/>
    <w:rsid w:val="00547714"/>
    <w:rsid w:val="00553C01"/>
    <w:rsid w:val="00563B33"/>
    <w:rsid w:val="00564D1F"/>
    <w:rsid w:val="00577C82"/>
    <w:rsid w:val="005811A3"/>
    <w:rsid w:val="00590EC6"/>
    <w:rsid w:val="00591032"/>
    <w:rsid w:val="0059234D"/>
    <w:rsid w:val="0059728D"/>
    <w:rsid w:val="005A2E50"/>
    <w:rsid w:val="005A4AD4"/>
    <w:rsid w:val="005B006B"/>
    <w:rsid w:val="005B7C04"/>
    <w:rsid w:val="005C143B"/>
    <w:rsid w:val="005C17F1"/>
    <w:rsid w:val="005C1DC6"/>
    <w:rsid w:val="005C5AD0"/>
    <w:rsid w:val="005C73B6"/>
    <w:rsid w:val="005D396A"/>
    <w:rsid w:val="005E0226"/>
    <w:rsid w:val="005E1E4A"/>
    <w:rsid w:val="005E24BB"/>
    <w:rsid w:val="00603C46"/>
    <w:rsid w:val="0060416E"/>
    <w:rsid w:val="00615DF7"/>
    <w:rsid w:val="00621536"/>
    <w:rsid w:val="006220D3"/>
    <w:rsid w:val="00626E8B"/>
    <w:rsid w:val="00627C1A"/>
    <w:rsid w:val="0064098C"/>
    <w:rsid w:val="006420F7"/>
    <w:rsid w:val="00644942"/>
    <w:rsid w:val="006466FC"/>
    <w:rsid w:val="0065097A"/>
    <w:rsid w:val="00652AE3"/>
    <w:rsid w:val="00656AFF"/>
    <w:rsid w:val="00662CEF"/>
    <w:rsid w:val="006635AD"/>
    <w:rsid w:val="00670DC1"/>
    <w:rsid w:val="00675A9E"/>
    <w:rsid w:val="006768DC"/>
    <w:rsid w:val="00676F21"/>
    <w:rsid w:val="006812A9"/>
    <w:rsid w:val="0069315A"/>
    <w:rsid w:val="006975FC"/>
    <w:rsid w:val="006A1083"/>
    <w:rsid w:val="006A7AA9"/>
    <w:rsid w:val="006B13F2"/>
    <w:rsid w:val="006B1CAB"/>
    <w:rsid w:val="006B50DB"/>
    <w:rsid w:val="006B6341"/>
    <w:rsid w:val="006D1C30"/>
    <w:rsid w:val="006F4AE3"/>
    <w:rsid w:val="006F60C1"/>
    <w:rsid w:val="006F783F"/>
    <w:rsid w:val="00700CDE"/>
    <w:rsid w:val="00701998"/>
    <w:rsid w:val="00701AA9"/>
    <w:rsid w:val="00702AD5"/>
    <w:rsid w:val="007042A2"/>
    <w:rsid w:val="0070461D"/>
    <w:rsid w:val="00704FD8"/>
    <w:rsid w:val="0071460F"/>
    <w:rsid w:val="00717F36"/>
    <w:rsid w:val="00734475"/>
    <w:rsid w:val="00747C39"/>
    <w:rsid w:val="00750EF9"/>
    <w:rsid w:val="0076129C"/>
    <w:rsid w:val="00762887"/>
    <w:rsid w:val="00763DF0"/>
    <w:rsid w:val="007641E2"/>
    <w:rsid w:val="007657ED"/>
    <w:rsid w:val="007664E8"/>
    <w:rsid w:val="00771F6D"/>
    <w:rsid w:val="007734B0"/>
    <w:rsid w:val="00774FB3"/>
    <w:rsid w:val="00775640"/>
    <w:rsid w:val="00776CDE"/>
    <w:rsid w:val="007879A3"/>
    <w:rsid w:val="007944F8"/>
    <w:rsid w:val="007A4CD9"/>
    <w:rsid w:val="007B0B20"/>
    <w:rsid w:val="007C01C1"/>
    <w:rsid w:val="007C2DB2"/>
    <w:rsid w:val="007D058F"/>
    <w:rsid w:val="007D350C"/>
    <w:rsid w:val="007D6777"/>
    <w:rsid w:val="007E244B"/>
    <w:rsid w:val="007E7533"/>
    <w:rsid w:val="007F66DC"/>
    <w:rsid w:val="00801E05"/>
    <w:rsid w:val="0080486C"/>
    <w:rsid w:val="00805E8E"/>
    <w:rsid w:val="00807149"/>
    <w:rsid w:val="0081287B"/>
    <w:rsid w:val="00814987"/>
    <w:rsid w:val="0081613C"/>
    <w:rsid w:val="00822182"/>
    <w:rsid w:val="0082267F"/>
    <w:rsid w:val="00827920"/>
    <w:rsid w:val="00842135"/>
    <w:rsid w:val="00851FF1"/>
    <w:rsid w:val="0085253A"/>
    <w:rsid w:val="00854D57"/>
    <w:rsid w:val="00855024"/>
    <w:rsid w:val="0087415A"/>
    <w:rsid w:val="008746FB"/>
    <w:rsid w:val="0087618A"/>
    <w:rsid w:val="00876688"/>
    <w:rsid w:val="0088161D"/>
    <w:rsid w:val="0088418B"/>
    <w:rsid w:val="0088606D"/>
    <w:rsid w:val="008969B3"/>
    <w:rsid w:val="008A002E"/>
    <w:rsid w:val="008B02D2"/>
    <w:rsid w:val="008B4484"/>
    <w:rsid w:val="008B71BC"/>
    <w:rsid w:val="008B775E"/>
    <w:rsid w:val="008C2C9B"/>
    <w:rsid w:val="008D1F22"/>
    <w:rsid w:val="008D29E8"/>
    <w:rsid w:val="008E2EBB"/>
    <w:rsid w:val="008F41A3"/>
    <w:rsid w:val="00901F71"/>
    <w:rsid w:val="00906B41"/>
    <w:rsid w:val="0091307B"/>
    <w:rsid w:val="0092504C"/>
    <w:rsid w:val="00941169"/>
    <w:rsid w:val="009412CF"/>
    <w:rsid w:val="0095055C"/>
    <w:rsid w:val="009535A2"/>
    <w:rsid w:val="0096218E"/>
    <w:rsid w:val="00973F29"/>
    <w:rsid w:val="00973FFA"/>
    <w:rsid w:val="00974A23"/>
    <w:rsid w:val="00975C90"/>
    <w:rsid w:val="00977789"/>
    <w:rsid w:val="00980004"/>
    <w:rsid w:val="00981920"/>
    <w:rsid w:val="0098229D"/>
    <w:rsid w:val="009843CD"/>
    <w:rsid w:val="00991B2B"/>
    <w:rsid w:val="00993EDD"/>
    <w:rsid w:val="00997D98"/>
    <w:rsid w:val="009A031A"/>
    <w:rsid w:val="009A17A5"/>
    <w:rsid w:val="009A2C4A"/>
    <w:rsid w:val="009B0DC6"/>
    <w:rsid w:val="009C0C52"/>
    <w:rsid w:val="009C58D9"/>
    <w:rsid w:val="009C65E2"/>
    <w:rsid w:val="009D0995"/>
    <w:rsid w:val="009D11D9"/>
    <w:rsid w:val="009D125C"/>
    <w:rsid w:val="009D18B1"/>
    <w:rsid w:val="009D4007"/>
    <w:rsid w:val="009D75E4"/>
    <w:rsid w:val="009E6E61"/>
    <w:rsid w:val="009F0152"/>
    <w:rsid w:val="009F45C2"/>
    <w:rsid w:val="00A01559"/>
    <w:rsid w:val="00A05B09"/>
    <w:rsid w:val="00A07980"/>
    <w:rsid w:val="00A167A0"/>
    <w:rsid w:val="00A35741"/>
    <w:rsid w:val="00A37D83"/>
    <w:rsid w:val="00A41BA7"/>
    <w:rsid w:val="00A449C6"/>
    <w:rsid w:val="00A4605C"/>
    <w:rsid w:val="00A63DF3"/>
    <w:rsid w:val="00A747FB"/>
    <w:rsid w:val="00A8740A"/>
    <w:rsid w:val="00A96D72"/>
    <w:rsid w:val="00AA1633"/>
    <w:rsid w:val="00AA3457"/>
    <w:rsid w:val="00AB0C24"/>
    <w:rsid w:val="00AB0CA5"/>
    <w:rsid w:val="00AB6054"/>
    <w:rsid w:val="00AC0DA2"/>
    <w:rsid w:val="00AC1D4F"/>
    <w:rsid w:val="00AC38DC"/>
    <w:rsid w:val="00AC38FE"/>
    <w:rsid w:val="00AD213D"/>
    <w:rsid w:val="00AD3F74"/>
    <w:rsid w:val="00AD4F3D"/>
    <w:rsid w:val="00AE3475"/>
    <w:rsid w:val="00AF4288"/>
    <w:rsid w:val="00AF7E3F"/>
    <w:rsid w:val="00B05633"/>
    <w:rsid w:val="00B1143E"/>
    <w:rsid w:val="00B26AEB"/>
    <w:rsid w:val="00B302DE"/>
    <w:rsid w:val="00B36F4B"/>
    <w:rsid w:val="00B407ED"/>
    <w:rsid w:val="00B433F9"/>
    <w:rsid w:val="00B45328"/>
    <w:rsid w:val="00B51899"/>
    <w:rsid w:val="00B518E8"/>
    <w:rsid w:val="00B53F13"/>
    <w:rsid w:val="00B57F9F"/>
    <w:rsid w:val="00B654F1"/>
    <w:rsid w:val="00B82B1A"/>
    <w:rsid w:val="00B8491F"/>
    <w:rsid w:val="00B86FE4"/>
    <w:rsid w:val="00B875BD"/>
    <w:rsid w:val="00B92543"/>
    <w:rsid w:val="00B97081"/>
    <w:rsid w:val="00BB197B"/>
    <w:rsid w:val="00BB4F76"/>
    <w:rsid w:val="00BB56EE"/>
    <w:rsid w:val="00BC05D1"/>
    <w:rsid w:val="00BC25AB"/>
    <w:rsid w:val="00BD0BF0"/>
    <w:rsid w:val="00BD5B11"/>
    <w:rsid w:val="00BD7436"/>
    <w:rsid w:val="00BE0952"/>
    <w:rsid w:val="00BE493F"/>
    <w:rsid w:val="00C034CC"/>
    <w:rsid w:val="00C071DC"/>
    <w:rsid w:val="00C10223"/>
    <w:rsid w:val="00C24A90"/>
    <w:rsid w:val="00C257A3"/>
    <w:rsid w:val="00C36426"/>
    <w:rsid w:val="00C446F5"/>
    <w:rsid w:val="00C45AF0"/>
    <w:rsid w:val="00C53050"/>
    <w:rsid w:val="00C53E24"/>
    <w:rsid w:val="00C56187"/>
    <w:rsid w:val="00C56E30"/>
    <w:rsid w:val="00C61B4D"/>
    <w:rsid w:val="00C67B1C"/>
    <w:rsid w:val="00C75EE7"/>
    <w:rsid w:val="00C972C7"/>
    <w:rsid w:val="00C97833"/>
    <w:rsid w:val="00CA5B9A"/>
    <w:rsid w:val="00CA738F"/>
    <w:rsid w:val="00CB04B1"/>
    <w:rsid w:val="00CB51C3"/>
    <w:rsid w:val="00CB6B8D"/>
    <w:rsid w:val="00CB700F"/>
    <w:rsid w:val="00CC1273"/>
    <w:rsid w:val="00CC1C51"/>
    <w:rsid w:val="00CC238D"/>
    <w:rsid w:val="00CC6DE9"/>
    <w:rsid w:val="00CC71EC"/>
    <w:rsid w:val="00CC76CA"/>
    <w:rsid w:val="00CD0B89"/>
    <w:rsid w:val="00CE17DB"/>
    <w:rsid w:val="00CE5578"/>
    <w:rsid w:val="00CF110E"/>
    <w:rsid w:val="00CF2694"/>
    <w:rsid w:val="00D03217"/>
    <w:rsid w:val="00D057E0"/>
    <w:rsid w:val="00D06062"/>
    <w:rsid w:val="00D065F5"/>
    <w:rsid w:val="00D10E9E"/>
    <w:rsid w:val="00D11EAF"/>
    <w:rsid w:val="00D13461"/>
    <w:rsid w:val="00D21F8B"/>
    <w:rsid w:val="00D2416D"/>
    <w:rsid w:val="00D25261"/>
    <w:rsid w:val="00D27245"/>
    <w:rsid w:val="00D31699"/>
    <w:rsid w:val="00D33C4D"/>
    <w:rsid w:val="00D35405"/>
    <w:rsid w:val="00D40B85"/>
    <w:rsid w:val="00D41321"/>
    <w:rsid w:val="00D468EE"/>
    <w:rsid w:val="00D4795C"/>
    <w:rsid w:val="00D557A7"/>
    <w:rsid w:val="00D614E4"/>
    <w:rsid w:val="00D66F9E"/>
    <w:rsid w:val="00D80950"/>
    <w:rsid w:val="00D87DF9"/>
    <w:rsid w:val="00D95274"/>
    <w:rsid w:val="00D970C6"/>
    <w:rsid w:val="00DA2C49"/>
    <w:rsid w:val="00DB4C30"/>
    <w:rsid w:val="00DB66A6"/>
    <w:rsid w:val="00DC12C5"/>
    <w:rsid w:val="00DC3FE8"/>
    <w:rsid w:val="00DC47CB"/>
    <w:rsid w:val="00DC5B8C"/>
    <w:rsid w:val="00DD0C25"/>
    <w:rsid w:val="00DD16EE"/>
    <w:rsid w:val="00DD4D24"/>
    <w:rsid w:val="00DD5EFD"/>
    <w:rsid w:val="00DE63BB"/>
    <w:rsid w:val="00DE7130"/>
    <w:rsid w:val="00DF5EAB"/>
    <w:rsid w:val="00E00E3A"/>
    <w:rsid w:val="00E03C42"/>
    <w:rsid w:val="00E03D1A"/>
    <w:rsid w:val="00E0555F"/>
    <w:rsid w:val="00E105C7"/>
    <w:rsid w:val="00E20006"/>
    <w:rsid w:val="00E2003D"/>
    <w:rsid w:val="00E20C77"/>
    <w:rsid w:val="00E20CC9"/>
    <w:rsid w:val="00E2404E"/>
    <w:rsid w:val="00E277B1"/>
    <w:rsid w:val="00E3256D"/>
    <w:rsid w:val="00E35480"/>
    <w:rsid w:val="00E36844"/>
    <w:rsid w:val="00E413FC"/>
    <w:rsid w:val="00E41AE5"/>
    <w:rsid w:val="00E730E0"/>
    <w:rsid w:val="00E84B36"/>
    <w:rsid w:val="00E87718"/>
    <w:rsid w:val="00E87C45"/>
    <w:rsid w:val="00EA114A"/>
    <w:rsid w:val="00EA4281"/>
    <w:rsid w:val="00EB4D23"/>
    <w:rsid w:val="00EC3898"/>
    <w:rsid w:val="00ED33F2"/>
    <w:rsid w:val="00ED600E"/>
    <w:rsid w:val="00EE1EA5"/>
    <w:rsid w:val="00EE27FB"/>
    <w:rsid w:val="00EF3794"/>
    <w:rsid w:val="00EF416F"/>
    <w:rsid w:val="00EF5867"/>
    <w:rsid w:val="00F04EA6"/>
    <w:rsid w:val="00F04FDE"/>
    <w:rsid w:val="00F074D6"/>
    <w:rsid w:val="00F10243"/>
    <w:rsid w:val="00F12B01"/>
    <w:rsid w:val="00F22F1F"/>
    <w:rsid w:val="00F255FF"/>
    <w:rsid w:val="00F30ECE"/>
    <w:rsid w:val="00F32808"/>
    <w:rsid w:val="00F37A5E"/>
    <w:rsid w:val="00F40360"/>
    <w:rsid w:val="00F40AED"/>
    <w:rsid w:val="00F45E88"/>
    <w:rsid w:val="00F605DF"/>
    <w:rsid w:val="00F612B5"/>
    <w:rsid w:val="00F62D48"/>
    <w:rsid w:val="00F72CC9"/>
    <w:rsid w:val="00F77A10"/>
    <w:rsid w:val="00F907CE"/>
    <w:rsid w:val="00F9086C"/>
    <w:rsid w:val="00F960CA"/>
    <w:rsid w:val="00FA5EE0"/>
    <w:rsid w:val="00FB2E34"/>
    <w:rsid w:val="00FB423F"/>
    <w:rsid w:val="00FB51F6"/>
    <w:rsid w:val="00FC23F1"/>
    <w:rsid w:val="00FC53DF"/>
    <w:rsid w:val="00FC5BE8"/>
    <w:rsid w:val="00FD10A1"/>
    <w:rsid w:val="00FD57BD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D1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C4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0C24"/>
    <w:pPr>
      <w:ind w:left="720"/>
      <w:contextualSpacing/>
    </w:pPr>
  </w:style>
  <w:style w:type="character" w:styleId="Odkaznakoment">
    <w:name w:val="annotation reference"/>
    <w:unhideWhenUsed/>
    <w:rsid w:val="005065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06535"/>
    <w:rPr>
      <w:sz w:val="20"/>
      <w:szCs w:val="20"/>
    </w:rPr>
  </w:style>
  <w:style w:type="character" w:customStyle="1" w:styleId="TextkomenteChar">
    <w:name w:val="Text komentáře Char"/>
    <w:link w:val="Textkomente"/>
    <w:rsid w:val="0050653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653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0653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06535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627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27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627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2773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01F71"/>
    <w:rPr>
      <w:color w:val="0000FF"/>
      <w:u w:val="single"/>
    </w:rPr>
  </w:style>
  <w:style w:type="paragraph" w:customStyle="1" w:styleId="Naditulek28">
    <w:name w:val="Naditulek 28"/>
    <w:basedOn w:val="Normln"/>
    <w:autoRedefine/>
    <w:qFormat/>
    <w:rsid w:val="00C75EE7"/>
    <w:pPr>
      <w:spacing w:after="120" w:line="240" w:lineRule="auto"/>
      <w:ind w:left="284" w:hanging="284"/>
      <w:jc w:val="center"/>
    </w:pPr>
    <w:rPr>
      <w:rFonts w:asciiTheme="minorHAnsi" w:eastAsia="Cambria" w:hAnsiTheme="minorHAnsi" w:cstheme="minorHAnsi"/>
      <w:b/>
      <w:caps/>
      <w:noProof/>
      <w:lang w:val="en-US"/>
    </w:rPr>
  </w:style>
  <w:style w:type="paragraph" w:styleId="Revize">
    <w:name w:val="Revision"/>
    <w:hidden/>
    <w:uiPriority w:val="99"/>
    <w:semiHidden/>
    <w:rsid w:val="006768DC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53F1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53F13"/>
    <w:rPr>
      <w:rFonts w:ascii="Times New Roman" w:eastAsia="Times New Roman" w:hAnsi="Times New Roman"/>
    </w:rPr>
  </w:style>
  <w:style w:type="paragraph" w:customStyle="1" w:styleId="Bezodstavcovhostylu">
    <w:name w:val="[Bez odstavcového stylu]"/>
    <w:rsid w:val="00B53F1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D40B8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501158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100F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56"/>
      <w:szCs w:val="9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00F2D"/>
    <w:rPr>
      <w:rFonts w:asciiTheme="majorHAnsi" w:eastAsiaTheme="majorEastAsia" w:hAnsiTheme="majorHAnsi" w:cstheme="majorBidi"/>
      <w:color w:val="262626" w:themeColor="text1" w:themeTint="D9"/>
      <w:sz w:val="5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5A4C68F9E0743BE3ECFAA5E05772F" ma:contentTypeVersion="14" ma:contentTypeDescription="Vytvoří nový dokument" ma:contentTypeScope="" ma:versionID="e4e8870f5bdf88b0080fd2d8d85a6aa2">
  <xsd:schema xmlns:xsd="http://www.w3.org/2001/XMLSchema" xmlns:xs="http://www.w3.org/2001/XMLSchema" xmlns:p="http://schemas.microsoft.com/office/2006/metadata/properties" xmlns:ns2="5364cc73-7351-46a5-ab66-b6e66aa6291f" xmlns:ns3="378476ba-e3c9-4510-8e34-31616a1e4f26" targetNamespace="http://schemas.microsoft.com/office/2006/metadata/properties" ma:root="true" ma:fieldsID="6632bce8353733ed9414d3c2e44f8f69" ns2:_="" ns3:_="">
    <xsd:import namespace="5364cc73-7351-46a5-ab66-b6e66aa6291f"/>
    <xsd:import namespace="378476ba-e3c9-4510-8e34-31616a1e4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4cc73-7351-46a5-ab66-b6e66aa62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76ba-e3c9-4510-8e34-31616a1e4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818FB-C9BF-4200-9923-944612B4A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194EC-FE89-4108-A7EB-B640E36C77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6F5DB6-8AC9-47A4-9874-A11FEB6AD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4cc73-7351-46a5-ab66-b6e66aa6291f"/>
    <ds:schemaRef ds:uri="378476ba-e3c9-4510-8e34-31616a1e4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5EB6DC-A9C4-41D1-808B-9B28ECE5C8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1945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V OBLASTI INFORMAČNÍCH TECHNOLOGIÍ</vt:lpstr>
    </vt:vector>
  </TitlesOfParts>
  <Manager/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V OBLASTI INFORMAČNÍCH TECHNOLOGIÍ</dc:title>
  <dc:subject>SMLOUVA O POSKYTOVÁNÍ SLUŽEB V OBLASTI INFORMAČNÍCH TECHNOLOGIÍ</dc:subject>
  <dc:creator/>
  <cp:keywords/>
  <cp:lastModifiedBy/>
  <cp:revision>1</cp:revision>
  <dcterms:created xsi:type="dcterms:W3CDTF">2022-02-07T21:28:00Z</dcterms:created>
  <dcterms:modified xsi:type="dcterms:W3CDTF">2022-03-24T07:02:00Z</dcterms:modified>
  <cp:contentStatus>Návrh smlouvy pro ZŘ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0x010100D135A4C68F9E0743BE3ECFAA5E05772F</vt:lpwstr>
  </property>
</Properties>
</file>