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63" w:rsidRDefault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</w:t>
      </w:r>
      <w:r w:rsidR="007B5C08">
        <w:rPr>
          <w:b/>
          <w:bCs/>
          <w:sz w:val="28"/>
          <w:szCs w:val="28"/>
        </w:rPr>
        <w:t xml:space="preserve"> č. </w:t>
      </w:r>
      <w:r w:rsidR="00C12D2B">
        <w:rPr>
          <w:b/>
          <w:bCs/>
          <w:sz w:val="28"/>
          <w:szCs w:val="28"/>
        </w:rPr>
        <w:t>1</w:t>
      </w:r>
      <w:r w:rsidR="007B5C08">
        <w:rPr>
          <w:b/>
          <w:bCs/>
          <w:sz w:val="28"/>
          <w:szCs w:val="28"/>
        </w:rPr>
        <w:t xml:space="preserve"> ke Smlouvě o podpoře programového vybavení č. </w:t>
      </w:r>
      <w:r w:rsidR="00131818">
        <w:rPr>
          <w:b/>
          <w:bCs/>
          <w:sz w:val="28"/>
          <w:szCs w:val="28"/>
        </w:rPr>
        <w:t>2021</w:t>
      </w:r>
      <w:r w:rsidR="00C12D2B">
        <w:rPr>
          <w:b/>
          <w:bCs/>
          <w:sz w:val="28"/>
          <w:szCs w:val="28"/>
        </w:rPr>
        <w:t>011302</w:t>
      </w:r>
    </w:p>
    <w:p w:rsidR="004F1824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91063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Dnešního dne uzavírají podle §2586 a násl. NOZ tyto smluvní strany:</w:t>
      </w:r>
    </w:p>
    <w:p w:rsidR="004F1824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tbl>
      <w:tblPr>
        <w:tblW w:w="97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2230"/>
        <w:gridCol w:w="7512"/>
      </w:tblGrid>
      <w:tr w:rsidR="00D91063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Obchodní jméno: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rPr>
                <w:b/>
                <w:bCs/>
              </w:rPr>
              <w:t>KP-SYS spol. s r.o.</w:t>
            </w:r>
          </w:p>
        </w:tc>
      </w:tr>
      <w:tr w:rsidR="00D91063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Sídlo:</w:t>
            </w:r>
            <w:r>
              <w:tab/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Čacké 2735, Zelené předměstí, 530 02</w:t>
            </w:r>
            <w:r w:rsidR="004E4EBC">
              <w:t>,</w:t>
            </w:r>
            <w:r w:rsidR="007025CC">
              <w:t xml:space="preserve"> </w:t>
            </w:r>
            <w:r>
              <w:t>Pardubice</w:t>
            </w:r>
          </w:p>
        </w:tc>
      </w:tr>
      <w:tr w:rsidR="00D91063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Registrace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Krajský soud v Hradci Králové, obchodní rejstřík, odd. C </w:t>
            </w:r>
            <w:proofErr w:type="spellStart"/>
            <w:proofErr w:type="gramStart"/>
            <w:r>
              <w:t>vl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  <w:r>
              <w:t xml:space="preserve">  8682 </w:t>
            </w:r>
          </w:p>
        </w:tc>
      </w:tr>
      <w:tr w:rsidR="00D91063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Bankovní spojení: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271919633/0300 ČSOB Pardubice</w:t>
            </w:r>
          </w:p>
        </w:tc>
      </w:tr>
      <w:tr w:rsidR="00D91063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IČO: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 xml:space="preserve">64824390 </w:t>
            </w:r>
          </w:p>
        </w:tc>
      </w:tr>
      <w:tr w:rsidR="00D91063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DIČ: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CZ64824390</w:t>
            </w:r>
          </w:p>
        </w:tc>
      </w:tr>
      <w:tr w:rsidR="00D91063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Zastoupena: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7025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t>xxxxxxxxxxxxx</w:t>
            </w:r>
            <w:proofErr w:type="spellEnd"/>
            <w:r w:rsidR="00D91063">
              <w:t>, jednatel</w:t>
            </w:r>
            <w:r w:rsidR="004E4EBC">
              <w:t>em</w:t>
            </w:r>
          </w:p>
        </w:tc>
      </w:tr>
      <w:tr w:rsidR="00D91063">
        <w:trPr>
          <w:trHeight w:val="29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(dále jen "poskytovatel")</w:t>
            </w:r>
          </w:p>
        </w:tc>
      </w:tr>
    </w:tbl>
    <w:p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a</w:t>
      </w:r>
    </w:p>
    <w:tbl>
      <w:tblPr>
        <w:tblW w:w="97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2230"/>
        <w:gridCol w:w="7512"/>
      </w:tblGrid>
      <w:tr w:rsidR="00D91063" w:rsidTr="00DA70F4">
        <w:trPr>
          <w:trHeight w:val="35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Obchodní jméno: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Pr="00DA70F4" w:rsidRDefault="00C12D2B" w:rsidP="004E4E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Masarykova veřejná knihovna Vsetín</w:t>
            </w:r>
          </w:p>
        </w:tc>
      </w:tr>
      <w:tr w:rsidR="00D91063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Sídlo:</w:t>
            </w:r>
            <w:r>
              <w:tab/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C12D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Dolní náměstí 1356, 755 01 Vsetín</w:t>
            </w:r>
          </w:p>
        </w:tc>
      </w:tr>
      <w:tr w:rsidR="00131818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818" w:rsidRDefault="001318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Bankovní spojení: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1818" w:rsidRDefault="00C12D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275828202/0300 ČSOB Vsetín</w:t>
            </w:r>
          </w:p>
        </w:tc>
      </w:tr>
      <w:tr w:rsidR="00D91063" w:rsidTr="00DA70F4">
        <w:trPr>
          <w:trHeight w:val="3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A70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IČO: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C12D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00851817</w:t>
            </w:r>
          </w:p>
        </w:tc>
      </w:tr>
      <w:tr w:rsidR="00D91063">
        <w:trPr>
          <w:trHeight w:val="29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Zastoupen</w:t>
            </w:r>
            <w:r w:rsidR="00C12D2B">
              <w:t>á</w:t>
            </w:r>
            <w:r>
              <w:t>: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7025CC" w:rsidP="00050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t>xxxxxxxxxxxxxxxx</w:t>
            </w:r>
            <w:proofErr w:type="spellEnd"/>
            <w:r w:rsidR="00C12D2B">
              <w:t>, ředitelkou</w:t>
            </w:r>
          </w:p>
        </w:tc>
      </w:tr>
      <w:tr w:rsidR="00D91063">
        <w:trPr>
          <w:trHeight w:val="290"/>
        </w:trPr>
        <w:tc>
          <w:tcPr>
            <w:tcW w:w="97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1063" w:rsidRDefault="00D910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>
              <w:t>(dále jen "zákazník")</w:t>
            </w:r>
          </w:p>
        </w:tc>
      </w:tr>
    </w:tbl>
    <w:p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I.  Předmět</w:t>
      </w:r>
      <w:proofErr w:type="gramEnd"/>
      <w:r>
        <w:rPr>
          <w:b/>
          <w:bCs/>
          <w:sz w:val="28"/>
          <w:szCs w:val="28"/>
        </w:rPr>
        <w:t xml:space="preserve"> </w:t>
      </w:r>
      <w:r w:rsidR="004F1824">
        <w:rPr>
          <w:b/>
          <w:bCs/>
          <w:sz w:val="28"/>
          <w:szCs w:val="28"/>
        </w:rPr>
        <w:t>dodatku</w:t>
      </w:r>
    </w:p>
    <w:p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</w:p>
    <w:p w:rsidR="00902284" w:rsidRDefault="00A935FA" w:rsidP="000505F0">
      <w:pPr>
        <w:pStyle w:val="Seznamsodrkami2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left" w:pos="709"/>
        </w:tabs>
        <w:ind w:left="709" w:hanging="709"/>
        <w:jc w:val="both"/>
      </w:pPr>
      <w:r>
        <w:t>Změna trvání smlouvy</w:t>
      </w:r>
    </w:p>
    <w:p w:rsidR="00131818" w:rsidRDefault="00131818" w:rsidP="000505F0">
      <w:pPr>
        <w:pStyle w:val="Seznamsodrkami2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left" w:pos="709"/>
        </w:tabs>
        <w:ind w:left="709" w:hanging="709"/>
        <w:jc w:val="both"/>
      </w:pPr>
      <w:r>
        <w:t>Změna ceny</w:t>
      </w:r>
    </w:p>
    <w:p w:rsidR="00902284" w:rsidRDefault="009022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4F1824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4F1824">
        <w:rPr>
          <w:b/>
          <w:bCs/>
          <w:sz w:val="28"/>
          <w:szCs w:val="28"/>
        </w:rPr>
        <w:t>Změny smlouvy</w:t>
      </w:r>
    </w:p>
    <w:p w:rsidR="00D91063" w:rsidRDefault="00D910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4F1824" w:rsidRDefault="004F1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>Smluvní strany se dohodly na následujících změnách:</w:t>
      </w:r>
    </w:p>
    <w:p w:rsidR="00C06377" w:rsidRDefault="00A935F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Doba trvání smlouvy dle Čl. </w:t>
      </w:r>
      <w:proofErr w:type="gramStart"/>
      <w:r>
        <w:t>II.1 se</w:t>
      </w:r>
      <w:proofErr w:type="gramEnd"/>
      <w:r>
        <w:t xml:space="preserve"> prodlužuje o </w:t>
      </w:r>
      <w:r w:rsidR="00E32EE0">
        <w:t>1</w:t>
      </w:r>
      <w:r>
        <w:t xml:space="preserve"> rok, tj. od 1.</w:t>
      </w:r>
      <w:r w:rsidR="00B032D2">
        <w:t>5</w:t>
      </w:r>
      <w:r>
        <w:t>.202</w:t>
      </w:r>
      <w:r w:rsidR="00E32EE0">
        <w:t>2</w:t>
      </w:r>
      <w:r>
        <w:t xml:space="preserve"> do </w:t>
      </w:r>
      <w:r w:rsidR="00E32EE0">
        <w:t>3</w:t>
      </w:r>
      <w:r w:rsidR="00B032D2">
        <w:t>0</w:t>
      </w:r>
      <w:r>
        <w:t>.</w:t>
      </w:r>
      <w:r w:rsidR="00B032D2">
        <w:t>4</w:t>
      </w:r>
      <w:r>
        <w:t>.202</w:t>
      </w:r>
      <w:r w:rsidR="00E32EE0">
        <w:t>3</w:t>
      </w:r>
    </w:p>
    <w:p w:rsidR="00A935FA" w:rsidRDefault="0013181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  <w:r>
        <w:t xml:space="preserve">Čl. III </w:t>
      </w:r>
      <w:r w:rsidR="00A935FA">
        <w:t>s</w:t>
      </w:r>
      <w:r>
        <w:t>e</w:t>
      </w:r>
      <w:r w:rsidR="00A935FA">
        <w:t xml:space="preserve"> mění a doplňuje následovně:</w:t>
      </w:r>
    </w:p>
    <w:p w:rsidR="00131818" w:rsidRDefault="00A935FA" w:rsidP="00A935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  <w:proofErr w:type="gramStart"/>
      <w:r>
        <w:t>III.1 Cena</w:t>
      </w:r>
      <w:proofErr w:type="gramEnd"/>
      <w:r>
        <w:t xml:space="preserve"> za 1 rok platnosti smlouvy činí </w:t>
      </w:r>
      <w:r w:rsidR="00E32EE0">
        <w:t>58 900</w:t>
      </w:r>
      <w:r w:rsidR="00414F6E">
        <w:t xml:space="preserve">,- </w:t>
      </w:r>
      <w:r w:rsidR="00131818">
        <w:t xml:space="preserve">Kč + DPH v zákonné výši. </w:t>
      </w:r>
    </w:p>
    <w:p w:rsidR="00414F6E" w:rsidRDefault="00414F6E" w:rsidP="00A935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</w:pPr>
      <w:proofErr w:type="gramStart"/>
      <w:r>
        <w:t>III.2 Cena</w:t>
      </w:r>
      <w:proofErr w:type="gramEnd"/>
      <w:r>
        <w:t xml:space="preserve"> servisu knihovního SW je stanovena na částku 890,- Kč/hod. + DPH v zákonné výši a je platná do vydání dalšího ceníku dodavatele uveřejněného na </w:t>
      </w:r>
      <w:hyperlink r:id="rId7" w:history="1">
        <w:r w:rsidRPr="004C2DC6">
          <w:rPr>
            <w:rStyle w:val="Hypertextovodkaz"/>
            <w:rFonts w:cs="Arial Unicode MS"/>
          </w:rPr>
          <w:t>www.kpsys.cz</w:t>
        </w:r>
      </w:hyperlink>
      <w:r>
        <w:t>. Cestovní náklady dodavatele, v případě servisu na pracovišti odběratele, jsou fakturovány zvlášť, a to za každou servisní návštěvu dle platného ceníku dodavatele uveřejněného na www.kpsys.cz</w:t>
      </w:r>
      <w:r w:rsidR="00C12D2B">
        <w:t>.</w:t>
      </w:r>
    </w:p>
    <w:p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V Par</w:t>
      </w:r>
      <w:r w:rsidR="00A64DD7">
        <w:t>dubicích dne…………………</w:t>
      </w:r>
      <w:r w:rsidR="00A64DD7">
        <w:tab/>
      </w:r>
      <w:r w:rsidR="00A64DD7">
        <w:tab/>
      </w:r>
      <w:r w:rsidR="00A64DD7">
        <w:tab/>
        <w:t>V</w:t>
      </w:r>
      <w:r w:rsidR="007025CC">
        <w:t xml:space="preserve">e </w:t>
      </w:r>
      <w:r w:rsidR="00E32EE0">
        <w:t>Vsetíně</w:t>
      </w:r>
      <w:r>
        <w:t xml:space="preserve"> dne …………………………  </w:t>
      </w:r>
    </w:p>
    <w:p w:rsidR="00DA60EA" w:rsidRDefault="00DA60EA" w:rsidP="00DA60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DA60EA" w:rsidRDefault="00DA60EA" w:rsidP="000505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Za poskytovatele:</w:t>
      </w:r>
      <w:r>
        <w:tab/>
      </w:r>
      <w:r>
        <w:tab/>
      </w:r>
      <w:r>
        <w:tab/>
      </w:r>
      <w:r>
        <w:tab/>
      </w:r>
      <w:r>
        <w:tab/>
        <w:t>Za zákazníka:</w:t>
      </w:r>
    </w:p>
    <w:sectPr w:rsidR="00DA60EA" w:rsidSect="00414F6E">
      <w:headerReference w:type="default" r:id="rId8"/>
      <w:footerReference w:type="default" r:id="rId9"/>
      <w:pgSz w:w="11900" w:h="16840"/>
      <w:pgMar w:top="851" w:right="1151" w:bottom="851" w:left="11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916" w:rsidRDefault="00FF3916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endnote>
  <w:endnote w:type="continuationSeparator" w:id="0">
    <w:p w:rsidR="00FF3916" w:rsidRDefault="00FF3916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63" w:rsidRDefault="009D271E">
    <w:pPr>
      <w:pStyle w:val="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fldSimple w:instr=" PAGE ">
      <w:r w:rsidR="007025C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916" w:rsidRDefault="00FF3916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footnote>
  <w:footnote w:type="continuationSeparator" w:id="0">
    <w:p w:rsidR="00FF3916" w:rsidRDefault="00FF3916" w:rsidP="00531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63" w:rsidRDefault="00D91063">
    <w:pPr>
      <w:pStyle w:val="Zhlava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33C1E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C03377"/>
    <w:multiLevelType w:val="hybridMultilevel"/>
    <w:tmpl w:val="7568AA96"/>
    <w:numStyleLink w:val="Importovanstyl1"/>
  </w:abstractNum>
  <w:abstractNum w:abstractNumId="2">
    <w:nsid w:val="08A25578"/>
    <w:multiLevelType w:val="hybridMultilevel"/>
    <w:tmpl w:val="FFFFFFFF"/>
    <w:styleLink w:val="Importovanstyl8"/>
    <w:lvl w:ilvl="0" w:tplc="58A08D9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58801C4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5E8950A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4B416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EF2795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F820C08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08CBA14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4E213D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D78DCF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14187ECC"/>
    <w:multiLevelType w:val="hybridMultilevel"/>
    <w:tmpl w:val="6158054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E6071B"/>
    <w:multiLevelType w:val="hybridMultilevel"/>
    <w:tmpl w:val="FFFFFFFF"/>
    <w:numStyleLink w:val="Importovanstyl8"/>
  </w:abstractNum>
  <w:abstractNum w:abstractNumId="5">
    <w:nsid w:val="26E551C4"/>
    <w:multiLevelType w:val="hybridMultilevel"/>
    <w:tmpl w:val="FFFFFFFF"/>
    <w:styleLink w:val="Importovanstyl2"/>
    <w:lvl w:ilvl="0" w:tplc="2CB8EF1C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F3E8B1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DD4B974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6360FB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882094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BF896B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426095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8C0C16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A0411EC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>
    <w:nsid w:val="29611779"/>
    <w:multiLevelType w:val="hybridMultilevel"/>
    <w:tmpl w:val="FFFFFFFF"/>
    <w:styleLink w:val="Importovanstyl7"/>
    <w:lvl w:ilvl="0" w:tplc="41C48892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F42EEA0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1847D10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C0057B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FD6D85E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850076E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7F4329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DB6F53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474EFC42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>
    <w:nsid w:val="2B7C6F56"/>
    <w:multiLevelType w:val="hybridMultilevel"/>
    <w:tmpl w:val="FFFFFFFF"/>
    <w:numStyleLink w:val="Importovanstyl6"/>
  </w:abstractNum>
  <w:abstractNum w:abstractNumId="8">
    <w:nsid w:val="38AA2175"/>
    <w:multiLevelType w:val="hybridMultilevel"/>
    <w:tmpl w:val="7568AA96"/>
    <w:styleLink w:val="Importovanstyl1"/>
    <w:lvl w:ilvl="0" w:tplc="7568AA96">
      <w:start w:val="1"/>
      <w:numFmt w:val="decimal"/>
      <w:lvlText w:val="%1."/>
      <w:lvlJc w:val="left"/>
      <w:pPr>
        <w:tabs>
          <w:tab w:val="left" w:pos="1080"/>
        </w:tabs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4769A1A">
      <w:start w:val="1"/>
      <w:numFmt w:val="lowerLetter"/>
      <w:lvlText w:val="%2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414D172">
      <w:start w:val="1"/>
      <w:numFmt w:val="lowerRoman"/>
      <w:lvlText w:val="%3."/>
      <w:lvlJc w:val="left"/>
      <w:pPr>
        <w:ind w:left="180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E2A0012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F424D58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B0A28DC">
      <w:start w:val="1"/>
      <w:numFmt w:val="lowerRoman"/>
      <w:lvlText w:val="%6."/>
      <w:lvlJc w:val="left"/>
      <w:pPr>
        <w:ind w:left="396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818DB9A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BAE23C4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CDAFEA0">
      <w:start w:val="1"/>
      <w:numFmt w:val="lowerRoman"/>
      <w:lvlText w:val="%9."/>
      <w:lvlJc w:val="left"/>
      <w:pPr>
        <w:ind w:left="612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>
    <w:nsid w:val="3EEC226D"/>
    <w:multiLevelType w:val="hybridMultilevel"/>
    <w:tmpl w:val="FFFFFFFF"/>
    <w:numStyleLink w:val="Importovanstyl5"/>
  </w:abstractNum>
  <w:abstractNum w:abstractNumId="10">
    <w:nsid w:val="4F117A4A"/>
    <w:multiLevelType w:val="hybridMultilevel"/>
    <w:tmpl w:val="FFFFFFFF"/>
    <w:styleLink w:val="Importovanstyl6"/>
    <w:lvl w:ilvl="0" w:tplc="834219FC">
      <w:start w:val="1"/>
      <w:numFmt w:val="lowerLetter"/>
      <w:lvlText w:val="%1)"/>
      <w:lvlJc w:val="left"/>
      <w:pPr>
        <w:tabs>
          <w:tab w:val="left" w:pos="1131"/>
        </w:tabs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C024B76">
      <w:start w:val="1"/>
      <w:numFmt w:val="lowerLetter"/>
      <w:lvlText w:val="%2."/>
      <w:lvlJc w:val="left"/>
      <w:pPr>
        <w:tabs>
          <w:tab w:val="left" w:pos="720"/>
          <w:tab w:val="left" w:pos="1131"/>
        </w:tabs>
        <w:ind w:left="1389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3EB2997C">
      <w:start w:val="1"/>
      <w:numFmt w:val="lowerRoman"/>
      <w:lvlText w:val="%3."/>
      <w:lvlJc w:val="left"/>
      <w:pPr>
        <w:tabs>
          <w:tab w:val="left" w:pos="720"/>
          <w:tab w:val="left" w:pos="1131"/>
        </w:tabs>
        <w:ind w:left="2109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0F2B6F2">
      <w:start w:val="1"/>
      <w:numFmt w:val="decimal"/>
      <w:lvlText w:val="%4."/>
      <w:lvlJc w:val="left"/>
      <w:pPr>
        <w:tabs>
          <w:tab w:val="left" w:pos="720"/>
          <w:tab w:val="left" w:pos="1131"/>
        </w:tabs>
        <w:ind w:left="2829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8E08D28">
      <w:start w:val="1"/>
      <w:numFmt w:val="lowerLetter"/>
      <w:lvlText w:val="%5."/>
      <w:lvlJc w:val="left"/>
      <w:pPr>
        <w:tabs>
          <w:tab w:val="left" w:pos="720"/>
          <w:tab w:val="left" w:pos="1131"/>
        </w:tabs>
        <w:ind w:left="3549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2CA015C">
      <w:start w:val="1"/>
      <w:numFmt w:val="lowerRoman"/>
      <w:lvlText w:val="%6."/>
      <w:lvlJc w:val="left"/>
      <w:pPr>
        <w:tabs>
          <w:tab w:val="left" w:pos="720"/>
          <w:tab w:val="left" w:pos="1131"/>
        </w:tabs>
        <w:ind w:left="4269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8F2E5ECA">
      <w:start w:val="1"/>
      <w:numFmt w:val="decimal"/>
      <w:lvlText w:val="%7."/>
      <w:lvlJc w:val="left"/>
      <w:pPr>
        <w:tabs>
          <w:tab w:val="left" w:pos="720"/>
          <w:tab w:val="left" w:pos="1131"/>
        </w:tabs>
        <w:ind w:left="4989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30C5324">
      <w:start w:val="1"/>
      <w:numFmt w:val="lowerLetter"/>
      <w:lvlText w:val="%8."/>
      <w:lvlJc w:val="left"/>
      <w:pPr>
        <w:tabs>
          <w:tab w:val="left" w:pos="720"/>
          <w:tab w:val="left" w:pos="1131"/>
        </w:tabs>
        <w:ind w:left="5709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2184B2E">
      <w:start w:val="1"/>
      <w:numFmt w:val="lowerRoman"/>
      <w:lvlText w:val="%9."/>
      <w:lvlJc w:val="left"/>
      <w:pPr>
        <w:tabs>
          <w:tab w:val="left" w:pos="720"/>
          <w:tab w:val="left" w:pos="1131"/>
        </w:tabs>
        <w:ind w:left="6429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>
    <w:nsid w:val="59A268F0"/>
    <w:multiLevelType w:val="hybridMultilevel"/>
    <w:tmpl w:val="FFFFFFFF"/>
    <w:numStyleLink w:val="Importovanstyl7"/>
  </w:abstractNum>
  <w:abstractNum w:abstractNumId="12">
    <w:nsid w:val="59F97BB9"/>
    <w:multiLevelType w:val="hybridMultilevel"/>
    <w:tmpl w:val="9A02B00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2278F6"/>
    <w:multiLevelType w:val="hybridMultilevel"/>
    <w:tmpl w:val="7376FAC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A91783"/>
    <w:multiLevelType w:val="hybridMultilevel"/>
    <w:tmpl w:val="DF9858A6"/>
    <w:lvl w:ilvl="0" w:tplc="45005C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30522D"/>
    <w:multiLevelType w:val="hybridMultilevel"/>
    <w:tmpl w:val="7568AA96"/>
    <w:numStyleLink w:val="Importovanstyl1"/>
  </w:abstractNum>
  <w:abstractNum w:abstractNumId="16">
    <w:nsid w:val="722B3B31"/>
    <w:multiLevelType w:val="hybridMultilevel"/>
    <w:tmpl w:val="FFFFFFFF"/>
    <w:styleLink w:val="Importovanstyl5"/>
    <w:lvl w:ilvl="0" w:tplc="0AC0E478">
      <w:start w:val="1"/>
      <w:numFmt w:val="decimal"/>
      <w:lvlText w:val="%1."/>
      <w:lvlJc w:val="left"/>
      <w:pPr>
        <w:tabs>
          <w:tab w:val="left" w:pos="1080"/>
        </w:tabs>
        <w:ind w:left="720" w:hanging="7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E5AC5A8">
      <w:start w:val="1"/>
      <w:numFmt w:val="lowerLetter"/>
      <w:lvlText w:val="%2."/>
      <w:lvlJc w:val="left"/>
      <w:pPr>
        <w:tabs>
          <w:tab w:val="left" w:pos="720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97A1E5A">
      <w:start w:val="1"/>
      <w:numFmt w:val="lowerRoman"/>
      <w:lvlText w:val="%3."/>
      <w:lvlJc w:val="left"/>
      <w:pPr>
        <w:tabs>
          <w:tab w:val="left" w:pos="720"/>
          <w:tab w:val="left" w:pos="1080"/>
        </w:tabs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DAB4CAEC">
      <w:start w:val="1"/>
      <w:numFmt w:val="decimal"/>
      <w:lvlText w:val="%4."/>
      <w:lvlJc w:val="left"/>
      <w:pPr>
        <w:tabs>
          <w:tab w:val="left" w:pos="720"/>
          <w:tab w:val="left" w:pos="1080"/>
        </w:tabs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BBA97BA">
      <w:start w:val="1"/>
      <w:numFmt w:val="lowerLetter"/>
      <w:lvlText w:val="%5."/>
      <w:lvlJc w:val="left"/>
      <w:pPr>
        <w:tabs>
          <w:tab w:val="left" w:pos="720"/>
          <w:tab w:val="left" w:pos="1080"/>
        </w:tabs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4A8D6A6">
      <w:start w:val="1"/>
      <w:numFmt w:val="lowerRoman"/>
      <w:lvlText w:val="%6."/>
      <w:lvlJc w:val="left"/>
      <w:pPr>
        <w:tabs>
          <w:tab w:val="left" w:pos="720"/>
          <w:tab w:val="left" w:pos="1080"/>
        </w:tabs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9941D90">
      <w:start w:val="1"/>
      <w:numFmt w:val="decimal"/>
      <w:lvlText w:val="%7."/>
      <w:lvlJc w:val="left"/>
      <w:pPr>
        <w:tabs>
          <w:tab w:val="left" w:pos="720"/>
          <w:tab w:val="left" w:pos="1080"/>
        </w:tabs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5EEAE1E">
      <w:start w:val="1"/>
      <w:numFmt w:val="lowerLetter"/>
      <w:lvlText w:val="%8."/>
      <w:lvlJc w:val="left"/>
      <w:pPr>
        <w:tabs>
          <w:tab w:val="left" w:pos="720"/>
          <w:tab w:val="left" w:pos="1080"/>
        </w:tabs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CF60522">
      <w:start w:val="1"/>
      <w:numFmt w:val="lowerRoman"/>
      <w:lvlText w:val="%9."/>
      <w:lvlJc w:val="left"/>
      <w:pPr>
        <w:tabs>
          <w:tab w:val="left" w:pos="720"/>
          <w:tab w:val="left" w:pos="1080"/>
        </w:tabs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>
    <w:nsid w:val="74FB043D"/>
    <w:multiLevelType w:val="hybridMultilevel"/>
    <w:tmpl w:val="FFFFFFFF"/>
    <w:styleLink w:val="Importovanstyl3"/>
    <w:lvl w:ilvl="0" w:tplc="A6C42646">
      <w:start w:val="1"/>
      <w:numFmt w:val="bullet"/>
      <w:lvlText w:val="·"/>
      <w:lvlJc w:val="left"/>
      <w:pPr>
        <w:ind w:left="10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93AC6C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212C8C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D729086">
      <w:start w:val="1"/>
      <w:numFmt w:val="bullet"/>
      <w:lvlText w:val="·"/>
      <w:lvlJc w:val="left"/>
      <w:pPr>
        <w:ind w:left="32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DDAE940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CAB4D20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FD8F0BE">
      <w:start w:val="1"/>
      <w:numFmt w:val="bullet"/>
      <w:lvlText w:val="·"/>
      <w:lvlJc w:val="left"/>
      <w:pPr>
        <w:ind w:left="540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84411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60E4C2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8">
    <w:nsid w:val="78496A0F"/>
    <w:multiLevelType w:val="hybridMultilevel"/>
    <w:tmpl w:val="FFFFFFFF"/>
    <w:numStyleLink w:val="Importovanstyl2"/>
  </w:abstractNum>
  <w:abstractNum w:abstractNumId="19">
    <w:nsid w:val="7F9B1F84"/>
    <w:multiLevelType w:val="hybridMultilevel"/>
    <w:tmpl w:val="FFFFFFFF"/>
    <w:numStyleLink w:val="Importovanstyl3"/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15"/>
  </w:num>
  <w:num w:numId="7">
    <w:abstractNumId w:val="5"/>
  </w:num>
  <w:num w:numId="8">
    <w:abstractNumId w:val="18"/>
  </w:num>
  <w:num w:numId="9">
    <w:abstractNumId w:val="17"/>
  </w:num>
  <w:num w:numId="10">
    <w:abstractNumId w:val="19"/>
  </w:num>
  <w:num w:numId="11">
    <w:abstractNumId w:val="16"/>
  </w:num>
  <w:num w:numId="12">
    <w:abstractNumId w:val="9"/>
  </w:num>
  <w:num w:numId="13">
    <w:abstractNumId w:val="10"/>
  </w:num>
  <w:num w:numId="14">
    <w:abstractNumId w:val="7"/>
  </w:num>
  <w:num w:numId="15">
    <w:abstractNumId w:val="7"/>
    <w:lvlOverride w:ilvl="0">
      <w:lvl w:ilvl="0" w:tplc="56E28088">
        <w:start w:val="1"/>
        <w:numFmt w:val="lowerLetter"/>
        <w:lvlText w:val="%1)"/>
        <w:lvlJc w:val="left"/>
        <w:pPr>
          <w:tabs>
            <w:tab w:val="left" w:pos="720"/>
            <w:tab w:val="left" w:pos="1131"/>
          </w:tabs>
          <w:ind w:left="630" w:hanging="27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1">
      <w:lvl w:ilvl="1" w:tplc="554CA058">
        <w:start w:val="1"/>
        <w:numFmt w:val="lowerLetter"/>
        <w:lvlText w:val="%2."/>
        <w:lvlJc w:val="left"/>
        <w:pPr>
          <w:tabs>
            <w:tab w:val="left" w:pos="720"/>
          </w:tabs>
          <w:ind w:left="128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2">
      <w:lvl w:ilvl="2" w:tplc="BA62BFEE">
        <w:start w:val="1"/>
        <w:numFmt w:val="lowerRoman"/>
        <w:lvlText w:val="%3."/>
        <w:lvlJc w:val="left"/>
        <w:pPr>
          <w:tabs>
            <w:tab w:val="left" w:pos="720"/>
            <w:tab w:val="left" w:pos="1131"/>
          </w:tabs>
          <w:ind w:left="2022" w:hanging="26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3">
      <w:lvl w:ilvl="3" w:tplc="B49690C2">
        <w:start w:val="1"/>
        <w:numFmt w:val="decimal"/>
        <w:lvlText w:val="%4."/>
        <w:lvlJc w:val="left"/>
        <w:pPr>
          <w:tabs>
            <w:tab w:val="left" w:pos="720"/>
            <w:tab w:val="left" w:pos="1131"/>
          </w:tabs>
          <w:ind w:left="272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4">
      <w:lvl w:ilvl="4" w:tplc="FFCA786E">
        <w:start w:val="1"/>
        <w:numFmt w:val="lowerLetter"/>
        <w:lvlText w:val="%5."/>
        <w:lvlJc w:val="left"/>
        <w:pPr>
          <w:tabs>
            <w:tab w:val="left" w:pos="720"/>
            <w:tab w:val="left" w:pos="1131"/>
          </w:tabs>
          <w:ind w:left="344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5">
      <w:lvl w:ilvl="5" w:tplc="80F0EFF8">
        <w:start w:val="1"/>
        <w:numFmt w:val="lowerRoman"/>
        <w:lvlText w:val="%6."/>
        <w:lvlJc w:val="left"/>
        <w:pPr>
          <w:tabs>
            <w:tab w:val="left" w:pos="720"/>
            <w:tab w:val="left" w:pos="1131"/>
          </w:tabs>
          <w:ind w:left="4182" w:hanging="26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6">
      <w:lvl w:ilvl="6" w:tplc="B7467350">
        <w:start w:val="1"/>
        <w:numFmt w:val="decimal"/>
        <w:lvlText w:val="%7."/>
        <w:lvlJc w:val="left"/>
        <w:pPr>
          <w:tabs>
            <w:tab w:val="left" w:pos="720"/>
            <w:tab w:val="left" w:pos="1131"/>
          </w:tabs>
          <w:ind w:left="4883" w:hanging="32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7">
      <w:lvl w:ilvl="7" w:tplc="518AAFF0">
        <w:start w:val="1"/>
        <w:numFmt w:val="lowerLetter"/>
        <w:lvlText w:val="%8."/>
        <w:lvlJc w:val="left"/>
        <w:pPr>
          <w:tabs>
            <w:tab w:val="left" w:pos="720"/>
            <w:tab w:val="left" w:pos="1131"/>
          </w:tabs>
          <w:ind w:left="5603" w:hanging="319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  <w:lvlOverride w:ilvl="8">
      <w:lvl w:ilvl="8" w:tplc="FFA2A044">
        <w:start w:val="1"/>
        <w:numFmt w:val="lowerRoman"/>
        <w:lvlText w:val="%9."/>
        <w:lvlJc w:val="left"/>
        <w:pPr>
          <w:tabs>
            <w:tab w:val="left" w:pos="720"/>
            <w:tab w:val="left" w:pos="1131"/>
          </w:tabs>
          <w:ind w:left="6342" w:hanging="260"/>
        </w:pPr>
        <w:rPr>
          <w:rFonts w:hAnsi="Arial Unicode MS" w:cs="Times New Roman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vertAlign w:val="baseline"/>
        </w:rPr>
      </w:lvl>
    </w:lvlOverride>
  </w:num>
  <w:num w:numId="16">
    <w:abstractNumId w:val="6"/>
  </w:num>
  <w:num w:numId="17">
    <w:abstractNumId w:val="11"/>
  </w:num>
  <w:num w:numId="18">
    <w:abstractNumId w:val="2"/>
  </w:num>
  <w:num w:numId="19">
    <w:abstractNumId w:val="4"/>
  </w:num>
  <w:num w:numId="20">
    <w:abstractNumId w:val="3"/>
  </w:num>
  <w:num w:numId="21">
    <w:abstractNumId w:val="12"/>
  </w:num>
  <w:num w:numId="22">
    <w:abstractNumId w:val="13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AD6"/>
    <w:rsid w:val="00013D30"/>
    <w:rsid w:val="000428BA"/>
    <w:rsid w:val="000505F0"/>
    <w:rsid w:val="000C17E8"/>
    <w:rsid w:val="00131818"/>
    <w:rsid w:val="00142261"/>
    <w:rsid w:val="00174919"/>
    <w:rsid w:val="001E559A"/>
    <w:rsid w:val="00223535"/>
    <w:rsid w:val="00253FA4"/>
    <w:rsid w:val="002709DC"/>
    <w:rsid w:val="002777F1"/>
    <w:rsid w:val="00375DD1"/>
    <w:rsid w:val="003B706E"/>
    <w:rsid w:val="00414F6E"/>
    <w:rsid w:val="004C4AF9"/>
    <w:rsid w:val="004C4BDA"/>
    <w:rsid w:val="004E4EBC"/>
    <w:rsid w:val="004F0344"/>
    <w:rsid w:val="004F1824"/>
    <w:rsid w:val="00531AD6"/>
    <w:rsid w:val="00584A58"/>
    <w:rsid w:val="005B7CF0"/>
    <w:rsid w:val="00617C9D"/>
    <w:rsid w:val="00647DD0"/>
    <w:rsid w:val="00693928"/>
    <w:rsid w:val="006E35C0"/>
    <w:rsid w:val="007025CC"/>
    <w:rsid w:val="00741C5C"/>
    <w:rsid w:val="00747B60"/>
    <w:rsid w:val="00786F18"/>
    <w:rsid w:val="007B4ECD"/>
    <w:rsid w:val="007B5C08"/>
    <w:rsid w:val="007C37D2"/>
    <w:rsid w:val="00830F87"/>
    <w:rsid w:val="00847188"/>
    <w:rsid w:val="00893245"/>
    <w:rsid w:val="008E5991"/>
    <w:rsid w:val="00900DC6"/>
    <w:rsid w:val="00902284"/>
    <w:rsid w:val="009A5C79"/>
    <w:rsid w:val="009D271E"/>
    <w:rsid w:val="009D5777"/>
    <w:rsid w:val="009F47FB"/>
    <w:rsid w:val="00A041F7"/>
    <w:rsid w:val="00A64DD7"/>
    <w:rsid w:val="00A935FA"/>
    <w:rsid w:val="00AF37BE"/>
    <w:rsid w:val="00B032D2"/>
    <w:rsid w:val="00B30914"/>
    <w:rsid w:val="00B557A7"/>
    <w:rsid w:val="00B85FB7"/>
    <w:rsid w:val="00B86DD3"/>
    <w:rsid w:val="00C06377"/>
    <w:rsid w:val="00C12D2B"/>
    <w:rsid w:val="00C46876"/>
    <w:rsid w:val="00CE4EC9"/>
    <w:rsid w:val="00D05772"/>
    <w:rsid w:val="00D5769D"/>
    <w:rsid w:val="00D639A9"/>
    <w:rsid w:val="00D83569"/>
    <w:rsid w:val="00D9093C"/>
    <w:rsid w:val="00D91063"/>
    <w:rsid w:val="00DA60EA"/>
    <w:rsid w:val="00DA70F4"/>
    <w:rsid w:val="00E0580E"/>
    <w:rsid w:val="00E32EE0"/>
    <w:rsid w:val="00E83E93"/>
    <w:rsid w:val="00E95F8E"/>
    <w:rsid w:val="00EC5D08"/>
    <w:rsid w:val="00F130D3"/>
    <w:rsid w:val="00F66AD9"/>
    <w:rsid w:val="00FB1E30"/>
    <w:rsid w:val="00FE71DD"/>
    <w:rsid w:val="00FF3916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A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531AD6"/>
    <w:pPr>
      <w:ind w:left="2127" w:hanging="709"/>
      <w:jc w:val="both"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u w:color="000000"/>
    </w:rPr>
  </w:style>
  <w:style w:type="character" w:styleId="Hypertextovodkaz">
    <w:name w:val="Hyperlink"/>
    <w:uiPriority w:val="99"/>
    <w:rsid w:val="00531AD6"/>
    <w:rPr>
      <w:rFonts w:cs="Times New Roman"/>
      <w:u w:val="single"/>
    </w:rPr>
  </w:style>
  <w:style w:type="paragraph" w:customStyle="1" w:styleId="Zhlavazpat">
    <w:name w:val="Záhlaví a zápatí"/>
    <w:uiPriority w:val="99"/>
    <w:rsid w:val="00531A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531AD6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ZpatChar">
    <w:name w:val="Zápatí Char"/>
    <w:link w:val="Zpat"/>
    <w:uiPriority w:val="99"/>
    <w:semiHidden/>
    <w:locked/>
    <w:rPr>
      <w:rFonts w:cs="Arial Unicode MS"/>
      <w:color w:val="000000"/>
      <w:sz w:val="24"/>
      <w:szCs w:val="24"/>
      <w:u w:color="000000"/>
    </w:rPr>
  </w:style>
  <w:style w:type="paragraph" w:styleId="Seznamsodrkami2">
    <w:name w:val="List Bullet 2"/>
    <w:basedOn w:val="Normln"/>
    <w:uiPriority w:val="99"/>
    <w:rsid w:val="00531AD6"/>
    <w:pPr>
      <w:tabs>
        <w:tab w:val="left" w:pos="1080"/>
      </w:tabs>
    </w:pPr>
  </w:style>
  <w:style w:type="character" w:styleId="Odkaznakoment">
    <w:name w:val="annotation reference"/>
    <w:uiPriority w:val="99"/>
    <w:semiHidden/>
    <w:rsid w:val="00617C9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17C9D"/>
    <w:rPr>
      <w:rFonts w:cs="Times New Roman"/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Arial Unicode MS"/>
      <w:color w:val="000000"/>
      <w:sz w:val="20"/>
      <w:szCs w:val="2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7C9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Arial Unicode MS"/>
      <w:b/>
      <w:bCs/>
      <w:color w:val="000000"/>
      <w:sz w:val="20"/>
      <w:szCs w:val="20"/>
      <w:u w:color="000000"/>
    </w:rPr>
  </w:style>
  <w:style w:type="paragraph" w:styleId="Textbubliny">
    <w:name w:val="Balloon Text"/>
    <w:basedOn w:val="Normln"/>
    <w:link w:val="TextbublinyChar"/>
    <w:uiPriority w:val="99"/>
    <w:semiHidden/>
    <w:rsid w:val="00617C9D"/>
    <w:rPr>
      <w:rFonts w:cs="Times New Roman"/>
      <w:sz w:val="2"/>
      <w:szCs w:val="20"/>
      <w:lang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Arial Unicode MS"/>
      <w:color w:val="000000"/>
      <w:sz w:val="2"/>
      <w:u w:color="000000"/>
    </w:rPr>
  </w:style>
  <w:style w:type="numbering" w:customStyle="1" w:styleId="Importovanstyl8">
    <w:name w:val="Importovaný styl 8"/>
    <w:rsid w:val="00474037"/>
    <w:pPr>
      <w:numPr>
        <w:numId w:val="18"/>
      </w:numPr>
    </w:pPr>
  </w:style>
  <w:style w:type="numbering" w:customStyle="1" w:styleId="Importovanstyl2">
    <w:name w:val="Importovaný styl 2"/>
    <w:rsid w:val="00474037"/>
    <w:pPr>
      <w:numPr>
        <w:numId w:val="7"/>
      </w:numPr>
    </w:pPr>
  </w:style>
  <w:style w:type="numbering" w:customStyle="1" w:styleId="Importovanstyl7">
    <w:name w:val="Importovaný styl 7"/>
    <w:rsid w:val="00474037"/>
    <w:pPr>
      <w:numPr>
        <w:numId w:val="16"/>
      </w:numPr>
    </w:pPr>
  </w:style>
  <w:style w:type="numbering" w:customStyle="1" w:styleId="Importovanstyl1">
    <w:name w:val="Importovaný styl 1"/>
    <w:rsid w:val="00474037"/>
    <w:pPr>
      <w:numPr>
        <w:numId w:val="5"/>
      </w:numPr>
    </w:pPr>
  </w:style>
  <w:style w:type="numbering" w:customStyle="1" w:styleId="Importovanstyl6">
    <w:name w:val="Importovaný styl 6"/>
    <w:rsid w:val="00474037"/>
    <w:pPr>
      <w:numPr>
        <w:numId w:val="13"/>
      </w:numPr>
    </w:pPr>
  </w:style>
  <w:style w:type="numbering" w:customStyle="1" w:styleId="Importovanstyl5">
    <w:name w:val="Importovaný styl 5"/>
    <w:rsid w:val="00474037"/>
    <w:pPr>
      <w:numPr>
        <w:numId w:val="11"/>
      </w:numPr>
    </w:pPr>
  </w:style>
  <w:style w:type="numbering" w:customStyle="1" w:styleId="Importovanstyl3">
    <w:name w:val="Importovaný styl 3"/>
    <w:rsid w:val="00474037"/>
    <w:pPr>
      <w:numPr>
        <w:numId w:val="9"/>
      </w:numPr>
    </w:pPr>
  </w:style>
  <w:style w:type="character" w:customStyle="1" w:styleId="vondalova">
    <w:name w:val="vondalova"/>
    <w:semiHidden/>
    <w:rsid w:val="00D639A9"/>
    <w:rPr>
      <w:rFonts w:ascii="Verdana" w:hAnsi="Verdana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character" w:styleId="Siln">
    <w:name w:val="Strong"/>
    <w:uiPriority w:val="22"/>
    <w:qFormat/>
    <w:locked/>
    <w:rsid w:val="00DA70F4"/>
    <w:rPr>
      <w:b/>
      <w:bCs/>
    </w:rPr>
  </w:style>
  <w:style w:type="character" w:customStyle="1" w:styleId="Nevyeenzmnka">
    <w:name w:val="Nevyřešená zmínka"/>
    <w:uiPriority w:val="99"/>
    <w:semiHidden/>
    <w:unhideWhenUsed/>
    <w:rsid w:val="00414F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psy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Hewlett-Packard Company</Company>
  <LinksUpToDate>false</LinksUpToDate>
  <CharactersWithSpaces>1504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http://www.kpsys.cz/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Misa</dc:creator>
  <cp:lastModifiedBy>Veronika Pifková</cp:lastModifiedBy>
  <cp:revision>3</cp:revision>
  <cp:lastPrinted>2022-05-05T11:32:00Z</cp:lastPrinted>
  <dcterms:created xsi:type="dcterms:W3CDTF">2022-05-17T10:59:00Z</dcterms:created>
  <dcterms:modified xsi:type="dcterms:W3CDTF">2022-05-17T11:00:00Z</dcterms:modified>
</cp:coreProperties>
</file>