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DC6C" w14:textId="10FC0E0F" w:rsidR="00906C07" w:rsidRDefault="00906C07" w:rsidP="00906C07">
      <w:pPr>
        <w:outlineLvl w:val="0"/>
      </w:pPr>
      <w:r>
        <w:rPr>
          <w:b/>
          <w:bCs/>
        </w:rPr>
        <w:t>From:</w:t>
      </w:r>
      <w:r>
        <w:t xml:space="preserve"> Lesarb company &lt;</w:t>
      </w:r>
      <w:hyperlink r:id="rId4" w:history="1">
        <w:r w:rsidR="00853D47">
          <w:rPr>
            <w:rStyle w:val="Hypertextovodkaz"/>
          </w:rPr>
          <w:t>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October 21, 2021 7:16 PM</w:t>
      </w:r>
      <w:r>
        <w:br/>
      </w:r>
      <w:r>
        <w:rPr>
          <w:b/>
          <w:bCs/>
        </w:rPr>
        <w:t>To:</w:t>
      </w:r>
      <w:r>
        <w:t xml:space="preserve"> </w:t>
      </w:r>
      <w:r w:rsidR="00853D47">
        <w:t>XXXXXX</w:t>
      </w:r>
      <w:r>
        <w:t xml:space="preserve"> &lt;</w:t>
      </w:r>
      <w:hyperlink r:id="rId5" w:history="1">
        <w:r w:rsidR="00853D47">
          <w:rPr>
            <w:rStyle w:val="Hypertextovodkaz"/>
          </w:rPr>
          <w:t>XXXXXXXXXX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Orez</w:t>
      </w:r>
    </w:p>
    <w:p w14:paraId="242CF1DA" w14:textId="77777777" w:rsidR="00906C07" w:rsidRDefault="00906C07" w:rsidP="00906C07"/>
    <w:p w14:paraId="6B471122" w14:textId="77777777" w:rsidR="00906C07" w:rsidRDefault="00906C07" w:rsidP="00906C07">
      <w:r>
        <w:t>Dobrý deň,</w:t>
      </w:r>
    </w:p>
    <w:p w14:paraId="2069367F" w14:textId="77777777" w:rsidR="00906C07" w:rsidRDefault="00906C07" w:rsidP="00906C07"/>
    <w:p w14:paraId="7F5C6466" w14:textId="77777777" w:rsidR="00906C07" w:rsidRDefault="00906C07" w:rsidP="00906C07">
      <w:r>
        <w:t>tak konečne som sa dostal k emailom, ospravedlňujem sa za dlhší čas.</w:t>
      </w:r>
    </w:p>
    <w:p w14:paraId="16849B16" w14:textId="77777777" w:rsidR="00906C07" w:rsidRDefault="00906C07" w:rsidP="00906C07"/>
    <w:p w14:paraId="783E628C" w14:textId="77777777" w:rsidR="00906C07" w:rsidRDefault="00906C07" w:rsidP="00906C07">
      <w:r>
        <w:rPr>
          <w:i/>
          <w:iCs/>
        </w:rPr>
        <w:t>1. Pri kaplnke</w:t>
      </w:r>
    </w:p>
    <w:p w14:paraId="0C57809C" w14:textId="77777777" w:rsidR="00906C07" w:rsidRDefault="00906C07" w:rsidP="00906C07"/>
    <w:p w14:paraId="13ED9BF1" w14:textId="77777777" w:rsidR="00906C07" w:rsidRDefault="00906C07" w:rsidP="00906C07">
      <w:r>
        <w:t>4x rez zdravotný- 12 000 kč.</w:t>
      </w:r>
    </w:p>
    <w:p w14:paraId="1D843A07" w14:textId="77777777" w:rsidR="00906C07" w:rsidRDefault="00906C07" w:rsidP="00906C07">
      <w:r>
        <w:t>4x káceni- 8000 kč.</w:t>
      </w:r>
    </w:p>
    <w:p w14:paraId="74B2F156" w14:textId="77777777" w:rsidR="00906C07" w:rsidRDefault="00906C07" w:rsidP="00906C07">
      <w:r>
        <w:t>5x frézovanie parezov- 10 000kč. </w:t>
      </w:r>
    </w:p>
    <w:p w14:paraId="0FE1656F" w14:textId="77777777" w:rsidR="00906C07" w:rsidRDefault="00906C07" w:rsidP="00906C07">
      <w:r>
        <w:t xml:space="preserve">Spolu </w:t>
      </w:r>
      <w:r>
        <w:rPr>
          <w:b/>
          <w:bCs/>
        </w:rPr>
        <w:t>30 000kč</w:t>
      </w:r>
      <w:r>
        <w:t>.</w:t>
      </w:r>
    </w:p>
    <w:p w14:paraId="54FD0A19" w14:textId="77777777" w:rsidR="00906C07" w:rsidRDefault="00906C07" w:rsidP="00906C07"/>
    <w:p w14:paraId="0A793275" w14:textId="77777777" w:rsidR="00906C07" w:rsidRDefault="00906C07" w:rsidP="00906C07">
      <w:r>
        <w:rPr>
          <w:i/>
          <w:iCs/>
        </w:rPr>
        <w:t>2.ulica k Radonicum</w:t>
      </w:r>
    </w:p>
    <w:p w14:paraId="66917005" w14:textId="77777777" w:rsidR="00906C07" w:rsidRDefault="00906C07" w:rsidP="00906C07"/>
    <w:p w14:paraId="74834E86" w14:textId="77777777" w:rsidR="00906C07" w:rsidRDefault="00906C07" w:rsidP="00906C07">
      <w:r>
        <w:t xml:space="preserve">4x rez zdravotný, 2x dynamická vazba- </w:t>
      </w:r>
      <w:r>
        <w:rPr>
          <w:b/>
          <w:bCs/>
        </w:rPr>
        <w:t>15 000kč.</w:t>
      </w:r>
    </w:p>
    <w:p w14:paraId="6C685B4B" w14:textId="77777777" w:rsidR="00906C07" w:rsidRDefault="00906C07" w:rsidP="00906C07"/>
    <w:p w14:paraId="7A834CBF" w14:textId="77777777" w:rsidR="00906C07" w:rsidRDefault="00906C07" w:rsidP="00906C07">
      <w:r>
        <w:rPr>
          <w:i/>
          <w:iCs/>
        </w:rPr>
        <w:t>3.ulica Rážová</w:t>
      </w:r>
      <w:r>
        <w:t xml:space="preserve"> ( tento rol by bolo na pláne uvoľniť verejné osvetlenie)</w:t>
      </w:r>
    </w:p>
    <w:p w14:paraId="1A242902" w14:textId="77777777" w:rsidR="00906C07" w:rsidRDefault="00906C07" w:rsidP="00906C07"/>
    <w:p w14:paraId="784601AC" w14:textId="77777777" w:rsidR="00906C07" w:rsidRDefault="00906C07" w:rsidP="00906C07">
      <w:r>
        <w:t xml:space="preserve">28 ks. obvodové redukcie (zmenšenie korún)(27 jasenov + 1 javor)- </w:t>
      </w:r>
      <w:r>
        <w:rPr>
          <w:b/>
          <w:bCs/>
        </w:rPr>
        <w:t>58 000kč</w:t>
      </w:r>
      <w:r>
        <w:t>.</w:t>
      </w:r>
    </w:p>
    <w:p w14:paraId="30BB1C6B" w14:textId="77777777" w:rsidR="00906C07" w:rsidRDefault="00906C07" w:rsidP="00906C07"/>
    <w:p w14:paraId="153E154F" w14:textId="77777777" w:rsidR="00906C07" w:rsidRDefault="00906C07" w:rsidP="00906C07">
      <w:r>
        <w:rPr>
          <w:i/>
          <w:iCs/>
        </w:rPr>
        <w:t>4.ulica Ostrá</w:t>
      </w:r>
    </w:p>
    <w:p w14:paraId="09C42269" w14:textId="77777777" w:rsidR="00906C07" w:rsidRDefault="00906C07" w:rsidP="00906C07"/>
    <w:p w14:paraId="4468DE27" w14:textId="77777777" w:rsidR="00906C07" w:rsidRDefault="00906C07" w:rsidP="00906C07">
      <w:r>
        <w:t xml:space="preserve">9 ks lokálna redukcia- </w:t>
      </w:r>
      <w:r>
        <w:rPr>
          <w:b/>
          <w:bCs/>
        </w:rPr>
        <w:t>10500kč.</w:t>
      </w:r>
    </w:p>
    <w:p w14:paraId="061F4701" w14:textId="77777777" w:rsidR="00906C07" w:rsidRDefault="00906C07" w:rsidP="00906C07"/>
    <w:p w14:paraId="78F393C1" w14:textId="77777777" w:rsidR="00906C07" w:rsidRDefault="00906C07" w:rsidP="00906C07">
      <w:r>
        <w:rPr>
          <w:i/>
          <w:iCs/>
        </w:rPr>
        <w:t>5. K Vinoři</w:t>
      </w:r>
    </w:p>
    <w:p w14:paraId="33783B44" w14:textId="77777777" w:rsidR="00906C07" w:rsidRDefault="00906C07" w:rsidP="00906C07"/>
    <w:p w14:paraId="268665C3" w14:textId="77777777" w:rsidR="00906C07" w:rsidRDefault="00906C07" w:rsidP="00906C07">
      <w:r>
        <w:t xml:space="preserve">Cena za 1ks výchovný rez </w:t>
      </w:r>
      <w:r>
        <w:rPr>
          <w:b/>
          <w:bCs/>
        </w:rPr>
        <w:t>350kč</w:t>
      </w:r>
      <w:r>
        <w:t>.</w:t>
      </w:r>
    </w:p>
    <w:p w14:paraId="0CFABD50" w14:textId="77777777" w:rsidR="00906C07" w:rsidRDefault="00906C07" w:rsidP="00906C07"/>
    <w:p w14:paraId="0A3D66E1" w14:textId="77777777" w:rsidR="00906C07" w:rsidRDefault="00906C07" w:rsidP="00906C07">
      <w:r>
        <w:t>Všetky ceny sú včetne likvidácie vzniknutej biomasy. Ceny sú uvedené bez DPH.</w:t>
      </w:r>
    </w:p>
    <w:p w14:paraId="70A07DC8" w14:textId="77777777" w:rsidR="00906C07" w:rsidRDefault="00906C07" w:rsidP="00906C07"/>
    <w:p w14:paraId="58065CC3" w14:textId="4F1B8A67" w:rsidR="00906C07" w:rsidRDefault="00906C07" w:rsidP="00906C07">
      <w:r>
        <w:t>Ďakujem a spozdravom Ch</w:t>
      </w:r>
      <w:r w:rsidR="00853D47">
        <w:t>XXXXX</w:t>
      </w:r>
    </w:p>
    <w:p w14:paraId="07218F77" w14:textId="77777777" w:rsidR="00906C07" w:rsidRDefault="00906C07" w:rsidP="00906C07">
      <w:r>
        <w:t xml:space="preserve">--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4470"/>
      </w:tblGrid>
      <w:tr w:rsidR="00906C07" w14:paraId="18FCD26C" w14:textId="77777777" w:rsidTr="00906C07">
        <w:trPr>
          <w:trHeight w:val="36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D898DEA" w14:textId="5F869AD1" w:rsidR="00906C07" w:rsidRDefault="00906C07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  <w:bdr w:val="single" w:sz="8" w:space="0" w:color="auto" w:frame="1"/>
              </w:rPr>
              <w:drawing>
                <wp:inline distT="0" distB="0" distL="0" distR="0" wp14:anchorId="3BDE3736" wp14:editId="36F7E7DB">
                  <wp:extent cx="914400" cy="342900"/>
                  <wp:effectExtent l="0" t="0" r="0" b="0"/>
                  <wp:docPr id="1" name="Obrázek 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1162101" w14:textId="77777777" w:rsidR="00906C07" w:rsidRDefault="00906C0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906C07" w14:paraId="3F93E9D6" w14:textId="77777777" w:rsidTr="00906C07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212F69" w14:textId="77777777" w:rsidR="00906C07" w:rsidRDefault="00906C0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2248F22" w14:textId="77777777" w:rsidR="00906C07" w:rsidRDefault="00906C07">
            <w:pPr>
              <w:spacing w:line="240" w:lineRule="atLeast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>Lesarb company s.r.o.</w:t>
            </w:r>
          </w:p>
        </w:tc>
      </w:tr>
      <w:tr w:rsidR="00906C07" w14:paraId="1EFD6A22" w14:textId="77777777" w:rsidTr="00906C07">
        <w:trPr>
          <w:trHeight w:val="94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7E9275" w14:textId="77777777" w:rsidR="00906C07" w:rsidRDefault="00906C07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AC55292" w14:textId="6117D55F" w:rsidR="00906C07" w:rsidRDefault="00906C07">
            <w:pPr>
              <w:spacing w:line="230" w:lineRule="atLeast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+420 </w:t>
            </w:r>
            <w:r w:rsidR="00853D47">
              <w:rPr>
                <w:rFonts w:ascii="Verdana" w:hAnsi="Verdana"/>
                <w:color w:val="444444"/>
                <w:sz w:val="20"/>
                <w:szCs w:val="20"/>
              </w:rPr>
              <w:t>XXXXXX</w:t>
            </w:r>
            <w:r>
              <w:rPr>
                <w:rFonts w:ascii="Verdana" w:hAnsi="Verdana"/>
                <w:color w:val="444444"/>
                <w:sz w:val="20"/>
                <w:szCs w:val="20"/>
              </w:rPr>
              <w:br/>
              <w:t>Braunerova 563/7, Libeň, 18000 Praha 8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hyperlink r:id="rId8" w:tgtFrame="_blank" w:history="1">
              <w:r>
                <w:rPr>
                  <w:rStyle w:val="Hypertextovodkaz"/>
                  <w:rFonts w:ascii="Verdana" w:hAnsi="Verdana"/>
                  <w:sz w:val="20"/>
                  <w:szCs w:val="20"/>
                </w:rPr>
                <w:t>www.lesarb.cz</w:t>
              </w:r>
            </w:hyperlink>
          </w:p>
        </w:tc>
      </w:tr>
    </w:tbl>
    <w:p w14:paraId="7ADD4B94" w14:textId="77777777" w:rsidR="00906C07" w:rsidRDefault="00906C07" w:rsidP="00906C07"/>
    <w:p w14:paraId="1D1B1DEC" w14:textId="77777777" w:rsidR="00DA07DA" w:rsidRDefault="00DA07DA"/>
    <w:sectPr w:rsidR="00DA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5E"/>
    <w:rsid w:val="0057225E"/>
    <w:rsid w:val="00853D47"/>
    <w:rsid w:val="00906C07"/>
    <w:rsid w:val="00D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19EC"/>
  <w15:chartTrackingRefBased/>
  <w15:docId w15:val="{B83E01DF-241F-4F39-840F-108412DD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C0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arb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8652B.73EFE3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ecova@satalic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lesarb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2022-05-11T09:50:00Z</dcterms:created>
  <dcterms:modified xsi:type="dcterms:W3CDTF">2022-05-11T11:02:00Z</dcterms:modified>
</cp:coreProperties>
</file>