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59663" w14:textId="197E84C8" w:rsidR="003D0B0A" w:rsidRPr="00ED04D1" w:rsidRDefault="00FD2E63" w:rsidP="003D0B0A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14:paraId="39B72962" w14:textId="45419F07" w:rsidR="00780343" w:rsidRPr="004B58F1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F1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FD2E63">
        <w:rPr>
          <w:rFonts w:ascii="Times New Roman" w:hAnsi="Times New Roman" w:cs="Times New Roman"/>
          <w:b/>
          <w:sz w:val="28"/>
          <w:szCs w:val="28"/>
        </w:rPr>
        <w:t>1</w:t>
      </w:r>
    </w:p>
    <w:p w14:paraId="6D889CC8" w14:textId="77777777" w:rsidR="0064291B" w:rsidRPr="0064291B" w:rsidRDefault="00780343" w:rsidP="0064291B">
      <w:pPr>
        <w:spacing w:after="120"/>
        <w:ind w:left="708" w:hanging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 xml:space="preserve">ke </w:t>
      </w:r>
      <w:r w:rsidR="005839E5" w:rsidRPr="00ED04D1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ED04D1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FD2E63">
        <w:rPr>
          <w:rFonts w:ascii="Times New Roman" w:hAnsi="Times New Roman" w:cs="Times New Roman"/>
          <w:b/>
          <w:sz w:val="20"/>
          <w:szCs w:val="20"/>
        </w:rPr>
        <w:t>č. ZAK</w:t>
      </w:r>
      <w:r w:rsidR="00FD2E63">
        <w:t xml:space="preserve"> </w:t>
      </w:r>
      <w:r w:rsidR="00FD2E63" w:rsidRPr="00FD2E63">
        <w:rPr>
          <w:rFonts w:ascii="Times New Roman" w:hAnsi="Times New Roman" w:cs="Times New Roman"/>
          <w:b/>
          <w:sz w:val="20"/>
          <w:szCs w:val="20"/>
        </w:rPr>
        <w:t xml:space="preserve">22-0037/1b </w:t>
      </w:r>
      <w:r w:rsidR="00B03BDE" w:rsidRPr="00ED04D1">
        <w:rPr>
          <w:rFonts w:ascii="Times New Roman" w:hAnsi="Times New Roman" w:cs="Times New Roman"/>
          <w:b/>
          <w:sz w:val="20"/>
          <w:szCs w:val="20"/>
        </w:rPr>
        <w:t>ze dne</w:t>
      </w:r>
      <w:r w:rsidRPr="00ED04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291B">
        <w:rPr>
          <w:rFonts w:ascii="Times New Roman" w:hAnsi="Times New Roman" w:cs="Times New Roman"/>
          <w:b/>
          <w:sz w:val="20"/>
          <w:szCs w:val="20"/>
        </w:rPr>
        <w:t>26. 4. 2022</w:t>
      </w:r>
      <w:r w:rsidR="00BE65F0" w:rsidRPr="00ED04D1">
        <w:rPr>
          <w:rFonts w:ascii="Times New Roman" w:hAnsi="Times New Roman" w:cs="Times New Roman"/>
          <w:b/>
          <w:sz w:val="20"/>
          <w:szCs w:val="20"/>
        </w:rPr>
        <w:br/>
      </w:r>
      <w:r w:rsidR="002077C2" w:rsidRPr="00ED04D1">
        <w:rPr>
          <w:rFonts w:ascii="Times New Roman" w:hAnsi="Times New Roman" w:cs="Times New Roman"/>
          <w:b/>
          <w:sz w:val="20"/>
          <w:szCs w:val="20"/>
        </w:rPr>
        <w:t>„</w:t>
      </w:r>
      <w:r w:rsidR="0064291B" w:rsidRPr="0064291B">
        <w:rPr>
          <w:rFonts w:ascii="Times New Roman" w:hAnsi="Times New Roman" w:cs="Times New Roman"/>
          <w:b/>
          <w:sz w:val="20"/>
          <w:szCs w:val="20"/>
        </w:rPr>
        <w:t>Komunikační strategie Metropolitního plánu hlavního města Prahy –</w:t>
      </w:r>
    </w:p>
    <w:p w14:paraId="2BF03212" w14:textId="2CF3A5FC" w:rsidR="006F3997" w:rsidRPr="00ED04D1" w:rsidRDefault="0064291B" w:rsidP="0064291B">
      <w:pPr>
        <w:spacing w:before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291B">
        <w:rPr>
          <w:rFonts w:ascii="Times New Roman" w:hAnsi="Times New Roman" w:cs="Times New Roman"/>
          <w:b/>
          <w:sz w:val="20"/>
          <w:szCs w:val="20"/>
        </w:rPr>
        <w:t>Tisk odborných a informačních materiálů</w:t>
      </w:r>
      <w:r w:rsidR="002077C2" w:rsidRPr="00ED04D1">
        <w:rPr>
          <w:rFonts w:ascii="Times New Roman" w:hAnsi="Times New Roman" w:cs="Times New Roman"/>
          <w:b/>
          <w:sz w:val="20"/>
          <w:szCs w:val="20"/>
        </w:rPr>
        <w:t>“</w:t>
      </w:r>
      <w:r w:rsidR="00C2756A" w:rsidRPr="00ED04D1">
        <w:rPr>
          <w:rFonts w:ascii="Times New Roman" w:hAnsi="Times New Roman" w:cs="Times New Roman"/>
          <w:b/>
          <w:sz w:val="20"/>
          <w:szCs w:val="20"/>
        </w:rPr>
        <w:tab/>
      </w:r>
    </w:p>
    <w:p w14:paraId="75D993FE" w14:textId="77777777" w:rsidR="00EA711E" w:rsidRPr="00ED04D1" w:rsidRDefault="00EA711E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B6B708B" w14:textId="77777777" w:rsidR="00FD2E63" w:rsidRPr="00DB53D4" w:rsidRDefault="00FD2E63" w:rsidP="00FD2E63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B53D4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14:paraId="33C94C81" w14:textId="77777777" w:rsidR="00FD2E63" w:rsidRPr="00FD2E63" w:rsidRDefault="00FD2E63" w:rsidP="00FD2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2E63">
        <w:rPr>
          <w:rFonts w:ascii="Times New Roman" w:hAnsi="Times New Roman" w:cs="Times New Roman"/>
          <w:sz w:val="20"/>
          <w:szCs w:val="20"/>
        </w:rPr>
        <w:t>zastoupený: Mgr. Adamem Švejdou, zástupcem ředitele pro provozní a ekonomickou činnost</w:t>
      </w:r>
    </w:p>
    <w:p w14:paraId="4C88B9B1" w14:textId="77777777" w:rsidR="00FD2E63" w:rsidRPr="00FD2E63" w:rsidRDefault="00FD2E63" w:rsidP="00FD2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2E63">
        <w:rPr>
          <w:rFonts w:ascii="Times New Roman" w:hAnsi="Times New Roman" w:cs="Times New Roman"/>
          <w:sz w:val="20"/>
          <w:szCs w:val="20"/>
        </w:rPr>
        <w:t>sídlo: Vyšehradská 57, 128 00 Praha 2</w:t>
      </w:r>
    </w:p>
    <w:p w14:paraId="3448AA6C" w14:textId="77777777" w:rsidR="00FD2E63" w:rsidRPr="00FD2E63" w:rsidRDefault="00FD2E63" w:rsidP="00FD2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2E63">
        <w:rPr>
          <w:rFonts w:ascii="Times New Roman" w:hAnsi="Times New Roman" w:cs="Times New Roman"/>
          <w:sz w:val="20"/>
          <w:szCs w:val="20"/>
        </w:rPr>
        <w:t xml:space="preserve">zapsaný: v obchodním rejstříku vedeném Městským soudem v Praze, oddíl </w:t>
      </w:r>
      <w:proofErr w:type="spellStart"/>
      <w:r w:rsidRPr="00FD2E63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FD2E63">
        <w:rPr>
          <w:rFonts w:ascii="Times New Roman" w:hAnsi="Times New Roman" w:cs="Times New Roman"/>
          <w:sz w:val="20"/>
          <w:szCs w:val="20"/>
        </w:rPr>
        <w:t>, vložka 63</w:t>
      </w:r>
    </w:p>
    <w:p w14:paraId="62BEB305" w14:textId="77777777" w:rsidR="00FD2E63" w:rsidRPr="00FD2E63" w:rsidRDefault="00FD2E63" w:rsidP="00FD2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2E63">
        <w:rPr>
          <w:rFonts w:ascii="Times New Roman" w:hAnsi="Times New Roman" w:cs="Times New Roman"/>
          <w:sz w:val="20"/>
          <w:szCs w:val="20"/>
        </w:rPr>
        <w:t>IČO: 70883858</w:t>
      </w:r>
    </w:p>
    <w:p w14:paraId="48E6B316" w14:textId="77777777" w:rsidR="00FD2E63" w:rsidRPr="00FD2E63" w:rsidRDefault="00FD2E63" w:rsidP="00FD2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2E63">
        <w:rPr>
          <w:rFonts w:ascii="Times New Roman" w:hAnsi="Times New Roman" w:cs="Times New Roman"/>
          <w:sz w:val="20"/>
          <w:szCs w:val="20"/>
        </w:rPr>
        <w:t>DIČ: CZ70883858</w:t>
      </w:r>
    </w:p>
    <w:p w14:paraId="55713EE3" w14:textId="56FADC4E" w:rsidR="00FD2E63" w:rsidRPr="00FD2E63" w:rsidRDefault="00FD2E63" w:rsidP="00FD2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2E63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C06E1F">
        <w:rPr>
          <w:rFonts w:ascii="Times New Roman" w:hAnsi="Times New Roman" w:cs="Times New Roman"/>
          <w:sz w:val="20"/>
          <w:szCs w:val="20"/>
        </w:rPr>
        <w:t>xxxxx</w:t>
      </w:r>
      <w:proofErr w:type="spellEnd"/>
    </w:p>
    <w:p w14:paraId="748679E1" w14:textId="0E76A4F9" w:rsidR="00FD2E63" w:rsidRPr="00FD2E63" w:rsidRDefault="00FD2E63" w:rsidP="00FD2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2E63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C06E1F">
        <w:rPr>
          <w:rFonts w:ascii="Times New Roman" w:hAnsi="Times New Roman" w:cs="Times New Roman"/>
          <w:sz w:val="20"/>
          <w:szCs w:val="20"/>
        </w:rPr>
        <w:t>xxxxx</w:t>
      </w:r>
      <w:proofErr w:type="spellEnd"/>
    </w:p>
    <w:p w14:paraId="65FEB0C3" w14:textId="77777777" w:rsidR="00FD2E63" w:rsidRPr="00FD2E63" w:rsidRDefault="00FD2E63" w:rsidP="00FD2E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D2E63">
        <w:rPr>
          <w:rFonts w:ascii="Times New Roman" w:hAnsi="Times New Roman" w:cs="Times New Roman"/>
          <w:b/>
          <w:sz w:val="20"/>
          <w:szCs w:val="20"/>
        </w:rPr>
        <w:t>(dále jen „objednatel“)</w:t>
      </w:r>
    </w:p>
    <w:p w14:paraId="36978C1B" w14:textId="48C16D59" w:rsidR="00780343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8CBD2F" w14:textId="77777777" w:rsidR="007C3AA7" w:rsidRPr="00ED04D1" w:rsidRDefault="007C3AA7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E6B6DC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a</w:t>
      </w:r>
    </w:p>
    <w:p w14:paraId="2401F89B" w14:textId="44933744" w:rsidR="00780343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BBF79B" w14:textId="77777777" w:rsidR="007C3AA7" w:rsidRPr="00ED04D1" w:rsidRDefault="007C3AA7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CE13C5" w14:textId="77777777" w:rsidR="00FD2E63" w:rsidRPr="00FD2E63" w:rsidRDefault="00FD2E63" w:rsidP="00FD2E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D2E63">
        <w:rPr>
          <w:rFonts w:ascii="Times New Roman" w:hAnsi="Times New Roman" w:cs="Times New Roman"/>
          <w:b/>
          <w:sz w:val="20"/>
          <w:szCs w:val="20"/>
        </w:rPr>
        <w:t>Tomos</w:t>
      </w:r>
      <w:proofErr w:type="spellEnd"/>
      <w:r w:rsidRPr="00FD2E63">
        <w:rPr>
          <w:rFonts w:ascii="Times New Roman" w:hAnsi="Times New Roman" w:cs="Times New Roman"/>
          <w:b/>
          <w:sz w:val="20"/>
          <w:szCs w:val="20"/>
        </w:rPr>
        <w:t xml:space="preserve"> Praha a. s.</w:t>
      </w:r>
    </w:p>
    <w:p w14:paraId="25D946C8" w14:textId="77777777" w:rsidR="00FD2E63" w:rsidRPr="00FD2E63" w:rsidRDefault="00FD2E63" w:rsidP="00FD2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2E63">
        <w:rPr>
          <w:rFonts w:ascii="Times New Roman" w:hAnsi="Times New Roman" w:cs="Times New Roman"/>
          <w:sz w:val="20"/>
          <w:szCs w:val="20"/>
        </w:rPr>
        <w:t>zastoupený:  Janem Sekerkou, předsedou představenstva</w:t>
      </w:r>
    </w:p>
    <w:p w14:paraId="1B7D34CF" w14:textId="77777777" w:rsidR="00FD2E63" w:rsidRPr="00FD2E63" w:rsidRDefault="00FD2E63" w:rsidP="00FD2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2E63">
        <w:rPr>
          <w:rFonts w:ascii="Times New Roman" w:hAnsi="Times New Roman" w:cs="Times New Roman"/>
          <w:sz w:val="20"/>
          <w:szCs w:val="20"/>
        </w:rPr>
        <w:t>sídlo:  Ohradní 1079/59, 140 00 Praha 4</w:t>
      </w:r>
    </w:p>
    <w:p w14:paraId="2D5FADFC" w14:textId="77777777" w:rsidR="00FD2E63" w:rsidRPr="00FD2E63" w:rsidRDefault="00FD2E63" w:rsidP="00FD2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2E63">
        <w:rPr>
          <w:rFonts w:ascii="Times New Roman" w:hAnsi="Times New Roman" w:cs="Times New Roman"/>
          <w:sz w:val="20"/>
          <w:szCs w:val="20"/>
        </w:rPr>
        <w:t xml:space="preserve">zapsaný:  v obchodním rejstříku vedeném Městským soudem v Praze, oddíl </w:t>
      </w:r>
      <w:proofErr w:type="spellStart"/>
      <w:r w:rsidRPr="00FD2E63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FD2E63">
        <w:rPr>
          <w:rFonts w:ascii="Times New Roman" w:hAnsi="Times New Roman" w:cs="Times New Roman"/>
          <w:sz w:val="20"/>
          <w:szCs w:val="20"/>
        </w:rPr>
        <w:t>, vložka 63</w:t>
      </w:r>
    </w:p>
    <w:p w14:paraId="4AA26CA5" w14:textId="77777777" w:rsidR="00FD2E63" w:rsidRPr="00FD2E63" w:rsidRDefault="00FD2E63" w:rsidP="00FD2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2E63">
        <w:rPr>
          <w:rFonts w:ascii="Times New Roman" w:hAnsi="Times New Roman" w:cs="Times New Roman"/>
          <w:sz w:val="20"/>
          <w:szCs w:val="20"/>
        </w:rPr>
        <w:t>IČO:  45273561</w:t>
      </w:r>
    </w:p>
    <w:p w14:paraId="542ED673" w14:textId="77777777" w:rsidR="00FD2E63" w:rsidRPr="00FD2E63" w:rsidRDefault="00FD2E63" w:rsidP="00FD2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2E63">
        <w:rPr>
          <w:rFonts w:ascii="Times New Roman" w:hAnsi="Times New Roman" w:cs="Times New Roman"/>
          <w:sz w:val="20"/>
          <w:szCs w:val="20"/>
        </w:rPr>
        <w:t xml:space="preserve">DIČ:   </w:t>
      </w:r>
      <w:r w:rsidRPr="00FD2E63">
        <w:rPr>
          <w:rFonts w:ascii="Times New Roman" w:hAnsi="Times New Roman" w:cs="Times New Roman"/>
          <w:sz w:val="20"/>
          <w:szCs w:val="20"/>
        </w:rPr>
        <w:tab/>
        <w:t>CZ45273561</w:t>
      </w:r>
    </w:p>
    <w:p w14:paraId="23E5D1D2" w14:textId="5D1E4061" w:rsidR="00FD2E63" w:rsidRPr="00FD2E63" w:rsidRDefault="00FD2E63" w:rsidP="00FD2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2E63">
        <w:rPr>
          <w:rFonts w:ascii="Times New Roman" w:hAnsi="Times New Roman" w:cs="Times New Roman"/>
          <w:sz w:val="20"/>
          <w:szCs w:val="20"/>
        </w:rPr>
        <w:t xml:space="preserve">bankovní spojení:  </w:t>
      </w:r>
      <w:r w:rsidR="00C06E1F">
        <w:rPr>
          <w:rFonts w:ascii="Times New Roman" w:hAnsi="Times New Roman" w:cs="Times New Roman"/>
          <w:sz w:val="20"/>
          <w:szCs w:val="20"/>
        </w:rPr>
        <w:t>xxxxx</w:t>
      </w:r>
      <w:bookmarkStart w:id="0" w:name="_GoBack"/>
      <w:bookmarkEnd w:id="0"/>
    </w:p>
    <w:p w14:paraId="42AF292D" w14:textId="556F0072" w:rsidR="00FD2E63" w:rsidRPr="00FD2E63" w:rsidRDefault="00FD2E63" w:rsidP="00FD2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2E63">
        <w:rPr>
          <w:rFonts w:ascii="Times New Roman" w:hAnsi="Times New Roman" w:cs="Times New Roman"/>
          <w:sz w:val="20"/>
          <w:szCs w:val="20"/>
        </w:rPr>
        <w:t xml:space="preserve">číslo účtu:  </w:t>
      </w:r>
      <w:proofErr w:type="spellStart"/>
      <w:r w:rsidR="00C06E1F">
        <w:rPr>
          <w:rFonts w:ascii="Times New Roman" w:hAnsi="Times New Roman" w:cs="Times New Roman"/>
          <w:sz w:val="20"/>
          <w:szCs w:val="20"/>
        </w:rPr>
        <w:t>xxxxx</w:t>
      </w:r>
      <w:proofErr w:type="spellEnd"/>
    </w:p>
    <w:p w14:paraId="54CB6C8D" w14:textId="77777777" w:rsidR="00FD2E63" w:rsidRPr="00FD2E63" w:rsidRDefault="00FD2E63" w:rsidP="00FD2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2E63">
        <w:rPr>
          <w:rFonts w:ascii="Times New Roman" w:hAnsi="Times New Roman" w:cs="Times New Roman"/>
          <w:sz w:val="20"/>
          <w:szCs w:val="20"/>
        </w:rPr>
        <w:t xml:space="preserve">dodavatel je plátcem DPH  </w:t>
      </w:r>
    </w:p>
    <w:p w14:paraId="133DA6CE" w14:textId="1B1048D2" w:rsidR="006759AB" w:rsidRPr="00ED04D1" w:rsidRDefault="00FD2E63" w:rsidP="00FD2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2E63">
        <w:rPr>
          <w:rFonts w:ascii="Times New Roman" w:hAnsi="Times New Roman" w:cs="Times New Roman"/>
          <w:b/>
          <w:sz w:val="20"/>
          <w:szCs w:val="20"/>
        </w:rPr>
        <w:t>(dále jen „dodavatel“)</w:t>
      </w:r>
    </w:p>
    <w:p w14:paraId="3F34FA2A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6DE21D" w14:textId="77777777" w:rsidR="00780343" w:rsidRPr="00ED04D1" w:rsidRDefault="00780343" w:rsidP="003E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Shora uvedení účastníci, dále označovaní jednotlivě jako „objednatel“ a „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Pr="00ED04D1">
        <w:rPr>
          <w:rFonts w:ascii="Times New Roman" w:hAnsi="Times New Roman" w:cs="Times New Roman"/>
          <w:sz w:val="20"/>
          <w:szCs w:val="20"/>
        </w:rPr>
        <w:t xml:space="preserve">“, společně </w:t>
      </w:r>
      <w:r w:rsidR="007B77BE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pak jako „smluvní strany“ uzavřeli níže uvedeného dne, měsíce a roku tento:</w:t>
      </w:r>
    </w:p>
    <w:p w14:paraId="08886FF8" w14:textId="66E2B557" w:rsidR="00780343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53B156" w14:textId="6FC8F372" w:rsidR="007C3AA7" w:rsidRDefault="007C3AA7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3058A6" w14:textId="77777777" w:rsidR="007C3AA7" w:rsidRPr="00ED04D1" w:rsidRDefault="007C3AA7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C3344" w14:textId="5AA8B037" w:rsidR="00780343" w:rsidRPr="00C2233E" w:rsidRDefault="00780343" w:rsidP="005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233E">
        <w:rPr>
          <w:rFonts w:ascii="Times New Roman" w:hAnsi="Times New Roman" w:cs="Times New Roman"/>
          <w:b/>
          <w:sz w:val="20"/>
          <w:szCs w:val="20"/>
        </w:rPr>
        <w:t xml:space="preserve">Dodatek č. 1 ke </w:t>
      </w:r>
      <w:r w:rsidR="006759AB" w:rsidRPr="00C2233E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C2233E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265B4" w:rsidRPr="00C2233E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B94ACC" w:rsidRPr="00C2233E">
        <w:rPr>
          <w:rFonts w:ascii="Times New Roman" w:hAnsi="Times New Roman" w:cs="Times New Roman"/>
          <w:b/>
          <w:sz w:val="20"/>
          <w:szCs w:val="20"/>
        </w:rPr>
        <w:t>22-0037/1b ze dne 26. 4. 2022</w:t>
      </w:r>
      <w:r w:rsidR="00B94ACC" w:rsidRPr="00C2233E">
        <w:rPr>
          <w:rFonts w:ascii="Times New Roman" w:hAnsi="Times New Roman" w:cs="Times New Roman"/>
          <w:sz w:val="20"/>
          <w:szCs w:val="20"/>
        </w:rPr>
        <w:t xml:space="preserve"> </w:t>
      </w:r>
      <w:r w:rsidRPr="00C2233E">
        <w:rPr>
          <w:rFonts w:ascii="Times New Roman" w:hAnsi="Times New Roman" w:cs="Times New Roman"/>
          <w:sz w:val="20"/>
          <w:szCs w:val="20"/>
        </w:rPr>
        <w:t>(dále jen „</w:t>
      </w:r>
      <w:r w:rsidR="006759AB" w:rsidRPr="00C2233E">
        <w:rPr>
          <w:rFonts w:ascii="Times New Roman" w:hAnsi="Times New Roman" w:cs="Times New Roman"/>
          <w:sz w:val="20"/>
          <w:szCs w:val="20"/>
        </w:rPr>
        <w:t>d</w:t>
      </w:r>
      <w:r w:rsidRPr="00C2233E">
        <w:rPr>
          <w:rFonts w:ascii="Times New Roman" w:hAnsi="Times New Roman" w:cs="Times New Roman"/>
          <w:sz w:val="20"/>
          <w:szCs w:val="20"/>
        </w:rPr>
        <w:t>odatek“)</w:t>
      </w:r>
    </w:p>
    <w:p w14:paraId="21879E0F" w14:textId="40223BF1"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62730D" w14:textId="77777777" w:rsidR="007C3AA7" w:rsidRPr="00C2233E" w:rsidRDefault="007C3AA7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23AE4892" w:rsidR="001E7B9C" w:rsidRPr="00C2233E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33E">
        <w:rPr>
          <w:rFonts w:ascii="Times New Roman" w:hAnsi="Times New Roman" w:cs="Times New Roman"/>
          <w:b/>
          <w:sz w:val="20"/>
          <w:szCs w:val="20"/>
        </w:rPr>
        <w:t>Čl. I</w:t>
      </w:r>
      <w:r w:rsidR="00013D23" w:rsidRPr="00C2233E">
        <w:rPr>
          <w:rFonts w:ascii="Times New Roman" w:hAnsi="Times New Roman" w:cs="Times New Roman"/>
          <w:b/>
          <w:sz w:val="20"/>
          <w:szCs w:val="20"/>
        </w:rPr>
        <w:t xml:space="preserve"> Úvodní ustanovení</w:t>
      </w:r>
    </w:p>
    <w:p w14:paraId="646DD11B" w14:textId="13730951" w:rsidR="007B6DBB" w:rsidRPr="00C2233E" w:rsidRDefault="001E7B9C" w:rsidP="00B94AC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2233E">
        <w:rPr>
          <w:rFonts w:ascii="Times New Roman" w:hAnsi="Times New Roman" w:cs="Times New Roman"/>
          <w:sz w:val="20"/>
          <w:szCs w:val="20"/>
        </w:rPr>
        <w:t xml:space="preserve">Smluvní strany </w:t>
      </w:r>
      <w:r w:rsidR="00013D23" w:rsidRPr="00C2233E">
        <w:rPr>
          <w:rFonts w:ascii="Times New Roman" w:hAnsi="Times New Roman" w:cs="Times New Roman"/>
          <w:sz w:val="20"/>
          <w:szCs w:val="20"/>
        </w:rPr>
        <w:t>uzavřely</w:t>
      </w:r>
      <w:r w:rsidRPr="00C2233E">
        <w:rPr>
          <w:rFonts w:ascii="Times New Roman" w:hAnsi="Times New Roman" w:cs="Times New Roman"/>
          <w:sz w:val="20"/>
          <w:szCs w:val="20"/>
        </w:rPr>
        <w:t xml:space="preserve"> dne </w:t>
      </w:r>
      <w:r w:rsidR="00B94ACC" w:rsidRPr="00C2233E">
        <w:rPr>
          <w:rFonts w:ascii="Times New Roman" w:hAnsi="Times New Roman" w:cs="Times New Roman"/>
          <w:sz w:val="20"/>
          <w:szCs w:val="20"/>
        </w:rPr>
        <w:t xml:space="preserve">26. 4. 2022 </w:t>
      </w:r>
      <w:r w:rsidRPr="00C2233E">
        <w:rPr>
          <w:rFonts w:ascii="Times New Roman" w:hAnsi="Times New Roman" w:cs="Times New Roman"/>
          <w:sz w:val="20"/>
          <w:szCs w:val="20"/>
        </w:rPr>
        <w:t xml:space="preserve">smlouvu </w:t>
      </w:r>
      <w:r w:rsidR="00013D23" w:rsidRPr="00C2233E">
        <w:rPr>
          <w:rFonts w:ascii="Times New Roman" w:hAnsi="Times New Roman" w:cs="Times New Roman"/>
          <w:sz w:val="20"/>
          <w:szCs w:val="20"/>
        </w:rPr>
        <w:t xml:space="preserve">o dílo </w:t>
      </w:r>
      <w:r w:rsidRPr="00C2233E">
        <w:rPr>
          <w:rFonts w:ascii="Times New Roman" w:hAnsi="Times New Roman" w:cs="Times New Roman"/>
          <w:sz w:val="20"/>
          <w:szCs w:val="20"/>
        </w:rPr>
        <w:t xml:space="preserve">ZAK </w:t>
      </w:r>
      <w:r w:rsidR="00B94ACC" w:rsidRPr="00C2233E">
        <w:rPr>
          <w:rFonts w:ascii="Times New Roman" w:hAnsi="Times New Roman" w:cs="Times New Roman"/>
          <w:sz w:val="20"/>
          <w:szCs w:val="20"/>
        </w:rPr>
        <w:t xml:space="preserve"> 22-0037/1b</w:t>
      </w:r>
      <w:r w:rsidRPr="00C2233E">
        <w:rPr>
          <w:rFonts w:ascii="Times New Roman" w:hAnsi="Times New Roman" w:cs="Times New Roman"/>
          <w:sz w:val="20"/>
          <w:szCs w:val="20"/>
        </w:rPr>
        <w:t xml:space="preserve"> „</w:t>
      </w:r>
      <w:r w:rsidR="00B94ACC" w:rsidRPr="00C2233E">
        <w:rPr>
          <w:rFonts w:ascii="Times New Roman" w:hAnsi="Times New Roman" w:cs="Times New Roman"/>
          <w:sz w:val="20"/>
          <w:szCs w:val="20"/>
        </w:rPr>
        <w:t>Komunikační strategie Metropolitního plánu hlavního města Prahy – Tisk odborných a informačních materiálů</w:t>
      </w:r>
      <w:r w:rsidRPr="00C2233E">
        <w:rPr>
          <w:rFonts w:ascii="Times New Roman" w:hAnsi="Times New Roman" w:cs="Times New Roman"/>
          <w:sz w:val="20"/>
          <w:szCs w:val="20"/>
        </w:rPr>
        <w:t>“ (dále jen „smlouva“).</w:t>
      </w:r>
    </w:p>
    <w:p w14:paraId="52C0CE74" w14:textId="17BF6B00" w:rsidR="006F3997" w:rsidRDefault="006F399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2578A6B5" w14:textId="3B5940E1" w:rsidR="007C3AA7" w:rsidRDefault="007C3AA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6A1ACC41" w14:textId="6DD87998" w:rsidR="007C3AA7" w:rsidRDefault="007C3AA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24BDAD96" w14:textId="77777777" w:rsidR="007C3AA7" w:rsidRPr="00C2233E" w:rsidRDefault="007C3AA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66A5037" w14:textId="7022D4B7" w:rsidR="00CA0753" w:rsidRPr="00C2233E" w:rsidRDefault="00CA0753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33E">
        <w:rPr>
          <w:rFonts w:ascii="Times New Roman" w:hAnsi="Times New Roman" w:cs="Times New Roman"/>
          <w:b/>
          <w:sz w:val="20"/>
          <w:szCs w:val="20"/>
        </w:rPr>
        <w:lastRenderedPageBreak/>
        <w:t>Č</w:t>
      </w:r>
      <w:r w:rsidR="00512AAA" w:rsidRPr="00C2233E">
        <w:rPr>
          <w:rFonts w:ascii="Times New Roman" w:hAnsi="Times New Roman" w:cs="Times New Roman"/>
          <w:b/>
          <w:sz w:val="20"/>
          <w:szCs w:val="20"/>
        </w:rPr>
        <w:t>l</w:t>
      </w:r>
      <w:r w:rsidRPr="00C2233E">
        <w:rPr>
          <w:rFonts w:ascii="Times New Roman" w:hAnsi="Times New Roman" w:cs="Times New Roman"/>
          <w:b/>
          <w:sz w:val="20"/>
          <w:szCs w:val="20"/>
        </w:rPr>
        <w:t>. I</w:t>
      </w:r>
      <w:r w:rsidR="001E7B9C" w:rsidRPr="00C2233E">
        <w:rPr>
          <w:rFonts w:ascii="Times New Roman" w:hAnsi="Times New Roman" w:cs="Times New Roman"/>
          <w:b/>
          <w:sz w:val="20"/>
          <w:szCs w:val="20"/>
        </w:rPr>
        <w:t>I</w:t>
      </w:r>
      <w:r w:rsidR="00013D23" w:rsidRPr="00C2233E">
        <w:rPr>
          <w:rFonts w:ascii="Times New Roman" w:hAnsi="Times New Roman" w:cs="Times New Roman"/>
          <w:b/>
          <w:sz w:val="20"/>
          <w:szCs w:val="20"/>
        </w:rPr>
        <w:t xml:space="preserve"> Předmět dodatku</w:t>
      </w:r>
    </w:p>
    <w:p w14:paraId="6794341B" w14:textId="0B915250" w:rsidR="00156451" w:rsidRPr="00ED04D1" w:rsidRDefault="004A30FA" w:rsidP="00C2233E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2233E">
        <w:rPr>
          <w:rFonts w:ascii="Times New Roman" w:eastAsia="Times New Roman" w:hAnsi="Times New Roman" w:cs="Times New Roman"/>
          <w:sz w:val="20"/>
          <w:szCs w:val="20"/>
        </w:rPr>
        <w:t xml:space="preserve">Smluvní strany se dohodly, že </w:t>
      </w:r>
      <w:r w:rsidR="00AE5C87" w:rsidRPr="00C2233E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C2233E"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 w:rsidR="006759AB" w:rsidRPr="00C2233E">
        <w:rPr>
          <w:rFonts w:ascii="Times New Roman" w:eastAsia="Times New Roman" w:hAnsi="Times New Roman" w:cs="Times New Roman"/>
          <w:sz w:val="20"/>
          <w:szCs w:val="20"/>
        </w:rPr>
        <w:t>I</w:t>
      </w:r>
      <w:r w:rsidR="00C2233E" w:rsidRPr="00C2233E">
        <w:rPr>
          <w:rFonts w:ascii="Times New Roman" w:eastAsia="Times New Roman" w:hAnsi="Times New Roman" w:cs="Times New Roman"/>
          <w:sz w:val="20"/>
          <w:szCs w:val="20"/>
        </w:rPr>
        <w:t>II</w:t>
      </w:r>
      <w:r w:rsidR="001770A6" w:rsidRPr="00C2233E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783B" w:rsidRPr="00C2233E">
        <w:rPr>
          <w:rFonts w:ascii="Times New Roman" w:hAnsi="Times New Roman" w:cs="Times New Roman"/>
          <w:sz w:val="20"/>
          <w:szCs w:val="20"/>
        </w:rPr>
        <w:t xml:space="preserve"> odst. </w:t>
      </w:r>
      <w:r w:rsidR="001770A6" w:rsidRPr="00C2233E">
        <w:rPr>
          <w:rFonts w:ascii="Times New Roman" w:hAnsi="Times New Roman" w:cs="Times New Roman"/>
          <w:sz w:val="20"/>
          <w:szCs w:val="20"/>
        </w:rPr>
        <w:t>1</w:t>
      </w:r>
      <w:r w:rsidR="00D15DCF" w:rsidRPr="00C2233E">
        <w:rPr>
          <w:rFonts w:ascii="Times New Roman" w:hAnsi="Times New Roman" w:cs="Times New Roman"/>
          <w:sz w:val="20"/>
          <w:szCs w:val="20"/>
        </w:rPr>
        <w:t xml:space="preserve"> </w:t>
      </w:r>
      <w:r w:rsidR="006759AB" w:rsidRPr="00C2233E">
        <w:rPr>
          <w:rFonts w:ascii="Times New Roman" w:hAnsi="Times New Roman" w:cs="Times New Roman"/>
          <w:sz w:val="20"/>
          <w:szCs w:val="20"/>
        </w:rPr>
        <w:t>s</w:t>
      </w:r>
      <w:r w:rsidR="00D15DCF" w:rsidRPr="00C2233E">
        <w:rPr>
          <w:rFonts w:ascii="Times New Roman" w:hAnsi="Times New Roman" w:cs="Times New Roman"/>
          <w:sz w:val="20"/>
          <w:szCs w:val="20"/>
        </w:rPr>
        <w:t xml:space="preserve">mlouvy </w:t>
      </w:r>
      <w:r w:rsidR="00D00F18" w:rsidRPr="00C2233E">
        <w:rPr>
          <w:rFonts w:ascii="Times New Roman" w:hAnsi="Times New Roman" w:cs="Times New Roman"/>
          <w:sz w:val="20"/>
          <w:szCs w:val="20"/>
        </w:rPr>
        <w:t>s</w:t>
      </w:r>
      <w:r w:rsidR="00071C22" w:rsidRPr="00C2233E">
        <w:rPr>
          <w:rFonts w:ascii="Times New Roman" w:hAnsi="Times New Roman" w:cs="Times New Roman"/>
          <w:sz w:val="20"/>
          <w:szCs w:val="20"/>
        </w:rPr>
        <w:t>e s</w:t>
      </w:r>
      <w:r w:rsidR="00D00F18" w:rsidRPr="00C2233E">
        <w:rPr>
          <w:rFonts w:ascii="Times New Roman" w:hAnsi="Times New Roman" w:cs="Times New Roman"/>
          <w:sz w:val="20"/>
          <w:szCs w:val="20"/>
        </w:rPr>
        <w:t> účinností</w:t>
      </w:r>
      <w:r w:rsidR="00D00F18" w:rsidRPr="00ED04D1">
        <w:rPr>
          <w:rFonts w:ascii="Times New Roman" w:hAnsi="Times New Roman" w:cs="Times New Roman"/>
          <w:sz w:val="20"/>
          <w:szCs w:val="20"/>
        </w:rPr>
        <w:t xml:space="preserve"> tohoto dodatku </w:t>
      </w:r>
      <w:r w:rsidR="00071C22" w:rsidRPr="00ED04D1">
        <w:rPr>
          <w:rFonts w:ascii="Times New Roman" w:hAnsi="Times New Roman" w:cs="Times New Roman"/>
          <w:sz w:val="20"/>
          <w:szCs w:val="20"/>
        </w:rPr>
        <w:t>nahrazuje následujícím zněním</w:t>
      </w:r>
      <w:r w:rsidR="008409D5" w:rsidRPr="00ED04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B9FDFD4" w14:textId="69A13A4F" w:rsidR="008409D5" w:rsidRPr="00C2233E" w:rsidRDefault="008409D5" w:rsidP="00230F56">
      <w:pPr>
        <w:numPr>
          <w:ilvl w:val="0"/>
          <w:numId w:val="13"/>
        </w:numPr>
        <w:suppressAutoHyphens/>
        <w:spacing w:after="120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33E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C2233E" w:rsidRPr="007C3AA7">
        <w:rPr>
          <w:rFonts w:ascii="Times New Roman" w:hAnsi="Times New Roman" w:cs="Times New Roman"/>
          <w:sz w:val="20"/>
          <w:szCs w:val="20"/>
        </w:rPr>
        <w:t xml:space="preserve">Předpokládaná doba plnění předmětu smlouvy je do </w:t>
      </w:r>
      <w:r w:rsidR="00C2233E" w:rsidRPr="007C3AA7">
        <w:rPr>
          <w:rFonts w:ascii="Times New Roman" w:hAnsi="Times New Roman" w:cs="Times New Roman"/>
          <w:b/>
          <w:sz w:val="20"/>
          <w:szCs w:val="20"/>
        </w:rPr>
        <w:t>30. 8. 2022.</w:t>
      </w:r>
      <w:r w:rsidR="00C2233E" w:rsidRPr="007C3AA7">
        <w:rPr>
          <w:rFonts w:ascii="Times New Roman" w:hAnsi="Times New Roman" w:cs="Times New Roman"/>
          <w:sz w:val="20"/>
          <w:szCs w:val="20"/>
        </w:rPr>
        <w:t xml:space="preserve"> Předmět smlouvy bude realizován průběžně, vždy na základě jednotlivých dílčích objednávek objednatele a dílčích termínů objednatele.</w:t>
      </w:r>
      <w:r w:rsidRPr="007C3AA7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C2756A" w:rsidRPr="007C3AA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5A90B1" w14:textId="77777777" w:rsidR="001770A6" w:rsidRPr="00ED04D1" w:rsidRDefault="001770A6" w:rsidP="00835B76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30CD1761" w14:textId="3C6BDB39" w:rsidR="001770A6" w:rsidRPr="00ED04D1" w:rsidRDefault="001770A6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329CE2" w14:textId="03475BDB" w:rsidR="004A30FA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III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Závěrečná ustanovení</w:t>
      </w:r>
    </w:p>
    <w:p w14:paraId="0DBBA0A2" w14:textId="659439EE" w:rsidR="00657581" w:rsidRPr="00ED04D1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Ostatní ujednání smlouvy jsou tímto dodatkem nedotčena.</w:t>
      </w:r>
    </w:p>
    <w:p w14:paraId="610BACB9" w14:textId="77777777" w:rsidR="00013D23" w:rsidRPr="00ED04D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Tento dodatek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se vyhotovuje ve dvou </w:t>
      </w:r>
      <w:r w:rsidRPr="00ED04D1">
        <w:rPr>
          <w:rFonts w:ascii="Times New Roman" w:hAnsi="Times New Roman" w:cs="Times New Roman"/>
          <w:sz w:val="20"/>
          <w:szCs w:val="20"/>
        </w:rPr>
        <w:t>stejnopisech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, z nichž každý má platnost </w:t>
      </w:r>
      <w:r w:rsidR="003133BD" w:rsidRPr="00ED04D1">
        <w:rPr>
          <w:rFonts w:ascii="Times New Roman" w:hAnsi="Times New Roman" w:cs="Times New Roman"/>
          <w:sz w:val="20"/>
          <w:szCs w:val="20"/>
        </w:rPr>
        <w:t>originálu,</w:t>
      </w:r>
      <w:r w:rsidR="00EB2DE9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EB2DE9" w:rsidRPr="00ED04D1">
        <w:rPr>
          <w:rFonts w:ascii="Times New Roman" w:hAnsi="Times New Roman" w:cs="Times New Roman"/>
          <w:sz w:val="20"/>
          <w:szCs w:val="20"/>
        </w:rPr>
        <w:br/>
      </w:r>
      <w:r w:rsidR="003133BD" w:rsidRPr="00ED04D1">
        <w:rPr>
          <w:rFonts w:ascii="Times New Roman" w:hAnsi="Times New Roman" w:cs="Times New Roman"/>
          <w:sz w:val="20"/>
          <w:szCs w:val="20"/>
        </w:rPr>
        <w:t xml:space="preserve">přičemž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každá ze smluvních stran obdrží </w:t>
      </w:r>
      <w:r w:rsidRPr="00ED04D1">
        <w:rPr>
          <w:rFonts w:ascii="Times New Roman" w:hAnsi="Times New Roman" w:cs="Times New Roman"/>
          <w:sz w:val="20"/>
          <w:szCs w:val="20"/>
        </w:rPr>
        <w:t>po jednom</w:t>
      </w:r>
      <w:r w:rsidR="00A935CF" w:rsidRPr="00ED04D1">
        <w:rPr>
          <w:rFonts w:ascii="Times New Roman" w:hAnsi="Times New Roman" w:cs="Times New Roman"/>
          <w:sz w:val="20"/>
          <w:szCs w:val="20"/>
        </w:rPr>
        <w:t>.</w:t>
      </w:r>
    </w:p>
    <w:p w14:paraId="3C731966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Dodatek se řídí právním režimem </w:t>
      </w:r>
      <w:r w:rsidR="006759AB" w:rsidRPr="00ED04D1">
        <w:rPr>
          <w:rFonts w:ascii="Times New Roman" w:hAnsi="Times New Roman" w:cs="Times New Roman"/>
          <w:sz w:val="20"/>
          <w:szCs w:val="20"/>
        </w:rPr>
        <w:t>s</w:t>
      </w:r>
      <w:r w:rsidRPr="00ED04D1">
        <w:rPr>
          <w:rFonts w:ascii="Times New Roman" w:hAnsi="Times New Roman" w:cs="Times New Roman"/>
          <w:sz w:val="20"/>
          <w:szCs w:val="20"/>
        </w:rPr>
        <w:t>mlouvy a tvoří její nedílnou součást.</w:t>
      </w:r>
    </w:p>
    <w:p w14:paraId="1E244979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prohlašují, že osoby podepisující tento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 jsou k tomuto úkonu oprávněny.</w:t>
      </w:r>
    </w:p>
    <w:p w14:paraId="555113BE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shodně prohlašují, že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 xml:space="preserve">odatek uzavírají ze svobodné vůle, nikoliv v tísni </w:t>
      </w:r>
      <w:r w:rsidR="00512AAA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a jsou s jeho obsahem seznámeny a srozuměny.</w:t>
      </w:r>
    </w:p>
    <w:p w14:paraId="09220963" w14:textId="5C249A1B" w:rsidR="00013D23" w:rsidRPr="00C2233E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2233E">
        <w:rPr>
          <w:rFonts w:ascii="Times New Roman" w:hAnsi="Times New Roman" w:cs="Times New Roman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C2233E" w:rsidRPr="00C2233E">
        <w:rPr>
          <w:rFonts w:ascii="Times New Roman" w:hAnsi="Times New Roman" w:cs="Times New Roman"/>
          <w:sz w:val="20"/>
          <w:szCs w:val="20"/>
        </w:rPr>
        <w:t>.</w:t>
      </w:r>
    </w:p>
    <w:p w14:paraId="295C86E2" w14:textId="6EB8EBF4" w:rsidR="00013D23" w:rsidRPr="00C2233E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2233E">
        <w:rPr>
          <w:rFonts w:ascii="Times New Roman" w:hAnsi="Times New Roman" w:cs="Times New Roman"/>
          <w:sz w:val="20"/>
          <w:szCs w:val="20"/>
        </w:rPr>
        <w:t>Smluvní strany dále prohlašují, že  skutečnosti uvedené v</w:t>
      </w:r>
      <w:r w:rsidR="00013D23" w:rsidRPr="00C2233E">
        <w:rPr>
          <w:rFonts w:ascii="Times New Roman" w:hAnsi="Times New Roman" w:cs="Times New Roman"/>
          <w:sz w:val="20"/>
          <w:szCs w:val="20"/>
        </w:rPr>
        <w:t> tomto dodatku</w:t>
      </w:r>
      <w:r w:rsidR="007B77BE" w:rsidRPr="00C2233E">
        <w:rPr>
          <w:rFonts w:ascii="Times New Roman" w:hAnsi="Times New Roman" w:cs="Times New Roman"/>
          <w:sz w:val="20"/>
          <w:szCs w:val="20"/>
        </w:rPr>
        <w:t xml:space="preserve"> </w:t>
      </w:r>
      <w:r w:rsidRPr="00C2233E">
        <w:rPr>
          <w:rFonts w:ascii="Times New Roman" w:hAnsi="Times New Roman" w:cs="Times New Roman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5040ECAF" w:rsidR="00C94D31" w:rsidRPr="00ED04D1" w:rsidRDefault="00C2233E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2233E">
        <w:rPr>
          <w:rFonts w:ascii="Times New Roman" w:hAnsi="Times New Roman" w:cs="Times New Roman"/>
          <w:sz w:val="20"/>
          <w:szCs w:val="20"/>
        </w:rPr>
        <w:t xml:space="preserve"> </w:t>
      </w:r>
      <w:r w:rsidR="007C0676" w:rsidRPr="00C2233E">
        <w:rPr>
          <w:rFonts w:ascii="Times New Roman" w:hAnsi="Times New Roman" w:cs="Times New Roman"/>
          <w:sz w:val="20"/>
          <w:szCs w:val="20"/>
        </w:rPr>
        <w:t xml:space="preserve"> </w:t>
      </w:r>
      <w:r w:rsidR="007B6DBB" w:rsidRPr="00C2233E">
        <w:rPr>
          <w:rFonts w:ascii="Times New Roman" w:hAnsi="Times New Roman" w:cs="Times New Roman"/>
          <w:sz w:val="20"/>
          <w:szCs w:val="20"/>
        </w:rPr>
        <w:t>Dodatek</w:t>
      </w:r>
      <w:r w:rsidR="00C94D31" w:rsidRPr="00C2233E">
        <w:rPr>
          <w:rFonts w:ascii="Times New Roman" w:hAnsi="Times New Roman" w:cs="Times New Roman"/>
          <w:sz w:val="20"/>
          <w:szCs w:val="20"/>
        </w:rPr>
        <w:t xml:space="preserve"> nabývá účinnosti dnem jeho zveřejnění v registru smluv.</w:t>
      </w:r>
      <w:r w:rsidR="00EA711E" w:rsidRPr="00C223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C47685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03C22E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D2DEA" w14:textId="0E7B8D51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V </w:t>
      </w:r>
      <w:r w:rsidR="00981192" w:rsidRPr="00ED04D1">
        <w:rPr>
          <w:rFonts w:ascii="Times New Roman" w:hAnsi="Times New Roman" w:cs="Times New Roman"/>
          <w:sz w:val="20"/>
          <w:szCs w:val="20"/>
        </w:rPr>
        <w:t>Praze</w:t>
      </w:r>
      <w:r w:rsidRPr="00ED04D1">
        <w:rPr>
          <w:rFonts w:ascii="Times New Roman" w:hAnsi="Times New Roman" w:cs="Times New Roman"/>
          <w:sz w:val="20"/>
          <w:szCs w:val="20"/>
        </w:rPr>
        <w:t xml:space="preserve"> dne: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981192"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  <w:t>V Praze dne:</w:t>
      </w:r>
    </w:p>
    <w:p w14:paraId="72171D42" w14:textId="77777777" w:rsidR="00006C69" w:rsidRPr="00ED04D1" w:rsidRDefault="00006C69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CA501A" w14:textId="09F1E48F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za </w:t>
      </w:r>
      <w:r w:rsidR="00940310" w:rsidRPr="00ED04D1">
        <w:rPr>
          <w:rFonts w:ascii="Times New Roman" w:hAnsi="Times New Roman" w:cs="Times New Roman"/>
          <w:sz w:val="20"/>
          <w:szCs w:val="20"/>
        </w:rPr>
        <w:t>objednatele</w:t>
      </w:r>
      <w:r w:rsidRPr="00ED04D1">
        <w:rPr>
          <w:rFonts w:ascii="Times New Roman" w:hAnsi="Times New Roman" w:cs="Times New Roman"/>
          <w:sz w:val="20"/>
          <w:szCs w:val="20"/>
        </w:rPr>
        <w:t>: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  <w:t xml:space="preserve">za 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="009A73B5" w:rsidRPr="00ED04D1">
        <w:rPr>
          <w:rFonts w:ascii="Times New Roman" w:hAnsi="Times New Roman" w:cs="Times New Roman"/>
          <w:sz w:val="20"/>
          <w:szCs w:val="20"/>
        </w:rPr>
        <w:t>e:</w:t>
      </w:r>
    </w:p>
    <w:p w14:paraId="32FB9E5C" w14:textId="45390F55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0E0C31" w14:textId="03498832" w:rsidR="00C2233E" w:rsidRDefault="00C2233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FAA076" w14:textId="77777777" w:rsidR="00C2233E" w:rsidRPr="00ED04D1" w:rsidRDefault="00C2233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E0DF0B" w14:textId="77777777" w:rsidR="00EA711E" w:rsidRPr="00ED04D1" w:rsidRDefault="00EA711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C9CFF4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49725E" w14:textId="77777777" w:rsidR="00C2233E" w:rsidRPr="00C2233E" w:rsidRDefault="00C2233E" w:rsidP="00C223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33E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C2233E">
        <w:rPr>
          <w:rFonts w:ascii="Times New Roman" w:hAnsi="Times New Roman" w:cs="Times New Roman"/>
          <w:sz w:val="20"/>
          <w:szCs w:val="20"/>
        </w:rPr>
        <w:tab/>
      </w:r>
      <w:r w:rsidRPr="00C2233E">
        <w:rPr>
          <w:rFonts w:ascii="Times New Roman" w:hAnsi="Times New Roman" w:cs="Times New Roman"/>
          <w:sz w:val="20"/>
          <w:szCs w:val="20"/>
        </w:rPr>
        <w:tab/>
      </w:r>
      <w:r w:rsidRPr="00C2233E">
        <w:rPr>
          <w:rFonts w:ascii="Times New Roman" w:hAnsi="Times New Roman" w:cs="Times New Roman"/>
          <w:sz w:val="20"/>
          <w:szCs w:val="20"/>
        </w:rPr>
        <w:tab/>
      </w:r>
      <w:r w:rsidRPr="00C2233E"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07B57497" w14:textId="77777777" w:rsidR="00C2233E" w:rsidRPr="00C2233E" w:rsidRDefault="00C2233E" w:rsidP="00C223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33E">
        <w:rPr>
          <w:rFonts w:ascii="Times New Roman" w:hAnsi="Times New Roman" w:cs="Times New Roman"/>
          <w:b/>
          <w:sz w:val="20"/>
          <w:szCs w:val="20"/>
        </w:rPr>
        <w:t xml:space="preserve">Mgr. Adam Švejda </w:t>
      </w:r>
      <w:r w:rsidRPr="00C2233E">
        <w:rPr>
          <w:rFonts w:ascii="Times New Roman" w:hAnsi="Times New Roman" w:cs="Times New Roman"/>
          <w:b/>
          <w:sz w:val="20"/>
          <w:szCs w:val="20"/>
        </w:rPr>
        <w:tab/>
      </w:r>
      <w:r w:rsidRPr="00C2233E">
        <w:rPr>
          <w:rFonts w:ascii="Times New Roman" w:hAnsi="Times New Roman" w:cs="Times New Roman"/>
          <w:b/>
          <w:sz w:val="20"/>
          <w:szCs w:val="20"/>
        </w:rPr>
        <w:tab/>
      </w:r>
      <w:r w:rsidRPr="00C2233E">
        <w:rPr>
          <w:rFonts w:ascii="Times New Roman" w:hAnsi="Times New Roman" w:cs="Times New Roman"/>
          <w:b/>
          <w:sz w:val="20"/>
          <w:szCs w:val="20"/>
        </w:rPr>
        <w:tab/>
      </w:r>
      <w:r w:rsidRPr="00C2233E">
        <w:rPr>
          <w:rFonts w:ascii="Times New Roman" w:hAnsi="Times New Roman" w:cs="Times New Roman"/>
          <w:b/>
          <w:sz w:val="20"/>
          <w:szCs w:val="20"/>
        </w:rPr>
        <w:tab/>
      </w:r>
      <w:r w:rsidRPr="00C2233E">
        <w:rPr>
          <w:rFonts w:ascii="Times New Roman" w:hAnsi="Times New Roman" w:cs="Times New Roman"/>
          <w:b/>
          <w:sz w:val="20"/>
          <w:szCs w:val="20"/>
        </w:rPr>
        <w:tab/>
        <w:t>Jan Sekerka</w:t>
      </w:r>
    </w:p>
    <w:p w14:paraId="574682AC" w14:textId="77777777" w:rsidR="00C2233E" w:rsidRPr="00C2233E" w:rsidRDefault="00C2233E" w:rsidP="00C223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33E">
        <w:rPr>
          <w:rFonts w:ascii="Times New Roman" w:hAnsi="Times New Roman" w:cs="Times New Roman"/>
          <w:sz w:val="20"/>
          <w:szCs w:val="20"/>
        </w:rPr>
        <w:t>zástupce ředitele pro provozní a ekonomickou činnost</w:t>
      </w:r>
      <w:r w:rsidRPr="00C2233E">
        <w:rPr>
          <w:rFonts w:ascii="Times New Roman" w:hAnsi="Times New Roman" w:cs="Times New Roman"/>
          <w:sz w:val="20"/>
          <w:szCs w:val="20"/>
        </w:rPr>
        <w:tab/>
        <w:t>předseda představenstva</w:t>
      </w:r>
    </w:p>
    <w:p w14:paraId="470FD4B4" w14:textId="77777777" w:rsidR="00C2233E" w:rsidRPr="00C2233E" w:rsidRDefault="00C2233E" w:rsidP="00C223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33E">
        <w:rPr>
          <w:rFonts w:ascii="Times New Roman" w:hAnsi="Times New Roman" w:cs="Times New Roman"/>
          <w:sz w:val="20"/>
          <w:szCs w:val="20"/>
        </w:rPr>
        <w:t>Institut plánování a rozvoje hlavního města Prahy,</w:t>
      </w:r>
      <w:r w:rsidRPr="00C2233E">
        <w:rPr>
          <w:rFonts w:ascii="Times New Roman" w:hAnsi="Times New Roman" w:cs="Times New Roman"/>
          <w:sz w:val="20"/>
          <w:szCs w:val="20"/>
        </w:rPr>
        <w:tab/>
      </w:r>
      <w:r w:rsidRPr="00C2233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2233E">
        <w:rPr>
          <w:rFonts w:ascii="Times New Roman" w:hAnsi="Times New Roman" w:cs="Times New Roman"/>
          <w:sz w:val="20"/>
          <w:szCs w:val="20"/>
        </w:rPr>
        <w:t>Tomos</w:t>
      </w:r>
      <w:proofErr w:type="spellEnd"/>
      <w:r w:rsidRPr="00C2233E">
        <w:rPr>
          <w:rFonts w:ascii="Times New Roman" w:hAnsi="Times New Roman" w:cs="Times New Roman"/>
          <w:sz w:val="20"/>
          <w:szCs w:val="20"/>
        </w:rPr>
        <w:t xml:space="preserve"> Praha a. s.</w:t>
      </w:r>
    </w:p>
    <w:p w14:paraId="1868CB94" w14:textId="455FDD86" w:rsidR="00A935CF" w:rsidRPr="00ED04D1" w:rsidRDefault="00C2233E" w:rsidP="00C223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33E">
        <w:rPr>
          <w:rFonts w:ascii="Times New Roman" w:hAnsi="Times New Roman" w:cs="Times New Roman"/>
          <w:sz w:val="20"/>
          <w:szCs w:val="20"/>
        </w:rPr>
        <w:t>příspěvková organizace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</w:p>
    <w:sectPr w:rsidR="00A935CF" w:rsidRPr="00ED04D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41ACE33D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C06E1F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72A4AA99" w:rsidR="00B971C4" w:rsidRPr="00297410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297410">
      <w:rPr>
        <w:rFonts w:ascii="Times New Roman" w:hAnsi="Times New Roman" w:cs="Times New Roman"/>
        <w:sz w:val="20"/>
      </w:rPr>
      <w:t xml:space="preserve">č. smlouvy </w:t>
    </w:r>
    <w:r w:rsidRPr="00FD2E63">
      <w:rPr>
        <w:rFonts w:ascii="Times New Roman" w:hAnsi="Times New Roman" w:cs="Times New Roman"/>
        <w:sz w:val="20"/>
      </w:rPr>
      <w:t>objednatele</w:t>
    </w:r>
    <w:r w:rsidRPr="00297410">
      <w:rPr>
        <w:rFonts w:ascii="Times New Roman" w:hAnsi="Times New Roman" w:cs="Times New Roman"/>
        <w:sz w:val="20"/>
      </w:rPr>
      <w:t xml:space="preserve">: </w:t>
    </w:r>
    <w:r w:rsidR="00FD2E63">
      <w:rPr>
        <w:rFonts w:ascii="Times New Roman" w:hAnsi="Times New Roman" w:cs="Times New Roman"/>
        <w:sz w:val="20"/>
      </w:rPr>
      <w:t xml:space="preserve"> </w:t>
    </w:r>
    <w:r w:rsidRPr="00297410">
      <w:rPr>
        <w:rFonts w:ascii="Times New Roman" w:hAnsi="Times New Roman" w:cs="Times New Roman"/>
        <w:sz w:val="20"/>
      </w:rPr>
      <w:t xml:space="preserve"> </w:t>
    </w:r>
    <w:r w:rsidR="00FD2E63" w:rsidRPr="00FD2E63">
      <w:rPr>
        <w:rFonts w:ascii="Times New Roman" w:hAnsi="Times New Roman" w:cs="Times New Roman"/>
        <w:sz w:val="20"/>
      </w:rPr>
      <w:t>ZAK</w:t>
    </w:r>
    <w:r w:rsidR="00FD2E63">
      <w:rPr>
        <w:rFonts w:ascii="Times New Roman" w:hAnsi="Times New Roman" w:cs="Times New Roman"/>
        <w:sz w:val="20"/>
      </w:rPr>
      <w:t xml:space="preserve"> </w:t>
    </w:r>
    <w:r w:rsidR="00FD2E63" w:rsidRPr="00FD2E63">
      <w:rPr>
        <w:rFonts w:ascii="Times New Roman" w:hAnsi="Times New Roman" w:cs="Times New Roman"/>
        <w:sz w:val="20"/>
      </w:rPr>
      <w:t>22-0037/1b</w:t>
    </w:r>
  </w:p>
  <w:p w14:paraId="6D35E238" w14:textId="2845300A" w:rsidR="00B971C4" w:rsidRPr="00297410" w:rsidRDefault="00FD2E63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5DC"/>
    <w:multiLevelType w:val="hybridMultilevel"/>
    <w:tmpl w:val="7D84AFD4"/>
    <w:lvl w:ilvl="0" w:tplc="1AA2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25367"/>
    <w:rsid w:val="00035F94"/>
    <w:rsid w:val="00071C22"/>
    <w:rsid w:val="000809BD"/>
    <w:rsid w:val="000A5162"/>
    <w:rsid w:val="00123792"/>
    <w:rsid w:val="00156451"/>
    <w:rsid w:val="001770A6"/>
    <w:rsid w:val="001A4F97"/>
    <w:rsid w:val="001B198B"/>
    <w:rsid w:val="001E7B9C"/>
    <w:rsid w:val="002077C2"/>
    <w:rsid w:val="00231B5B"/>
    <w:rsid w:val="0026139E"/>
    <w:rsid w:val="002642D9"/>
    <w:rsid w:val="00297410"/>
    <w:rsid w:val="002A0BF7"/>
    <w:rsid w:val="002A2CDA"/>
    <w:rsid w:val="002B688F"/>
    <w:rsid w:val="00312319"/>
    <w:rsid w:val="003133BD"/>
    <w:rsid w:val="003151A0"/>
    <w:rsid w:val="003217C8"/>
    <w:rsid w:val="003330E4"/>
    <w:rsid w:val="00337E36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B58F1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55F3"/>
    <w:rsid w:val="00627A32"/>
    <w:rsid w:val="0064291B"/>
    <w:rsid w:val="00657581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C0676"/>
    <w:rsid w:val="007C3AA7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4ACC"/>
    <w:rsid w:val="00B971C4"/>
    <w:rsid w:val="00BE65F0"/>
    <w:rsid w:val="00BF3CA4"/>
    <w:rsid w:val="00C06E1F"/>
    <w:rsid w:val="00C2233E"/>
    <w:rsid w:val="00C2756A"/>
    <w:rsid w:val="00C94D31"/>
    <w:rsid w:val="00CA0753"/>
    <w:rsid w:val="00CB6839"/>
    <w:rsid w:val="00CD48DB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ED04D1"/>
    <w:rsid w:val="00F1680C"/>
    <w:rsid w:val="00F2682A"/>
    <w:rsid w:val="00F33E31"/>
    <w:rsid w:val="00F43A2E"/>
    <w:rsid w:val="00F942DD"/>
    <w:rsid w:val="00FC151E"/>
    <w:rsid w:val="00FD2E63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71977F-6C8B-4BAF-92C6-DDC90E47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(SPR/VEZ)</cp:lastModifiedBy>
  <cp:revision>8</cp:revision>
  <cp:lastPrinted>2017-10-20T09:10:00Z</cp:lastPrinted>
  <dcterms:created xsi:type="dcterms:W3CDTF">2022-05-12T09:47:00Z</dcterms:created>
  <dcterms:modified xsi:type="dcterms:W3CDTF">2022-05-12T16:27:00Z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