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DAEA" w14:textId="77777777" w:rsidR="00104657" w:rsidRPr="007C16C5" w:rsidRDefault="00104657" w:rsidP="00BC686A">
      <w:pPr>
        <w:pStyle w:val="Nadpis1"/>
        <w:jc w:val="center"/>
        <w:rPr>
          <w:rFonts w:ascii="Arial" w:hAnsi="Arial" w:cs="Arial"/>
          <w:sz w:val="32"/>
          <w:szCs w:val="32"/>
        </w:rPr>
      </w:pPr>
      <w:r w:rsidRPr="007C16C5">
        <w:rPr>
          <w:rFonts w:ascii="Arial" w:hAnsi="Arial" w:cs="Arial"/>
          <w:sz w:val="32"/>
          <w:szCs w:val="32"/>
        </w:rPr>
        <w:t>Kupní smlouva</w:t>
      </w:r>
    </w:p>
    <w:p w14:paraId="089725D8" w14:textId="77777777" w:rsidR="00104657" w:rsidRPr="007C16C5" w:rsidRDefault="00104657" w:rsidP="00BC686A">
      <w:pPr>
        <w:pStyle w:val="Bezmezer"/>
        <w:spacing w:before="120"/>
        <w:jc w:val="center"/>
        <w:rPr>
          <w:rFonts w:ascii="Arial" w:hAnsi="Arial" w:cs="Arial"/>
          <w:sz w:val="20"/>
          <w:szCs w:val="20"/>
        </w:rPr>
      </w:pPr>
      <w:r w:rsidRPr="007C16C5">
        <w:rPr>
          <w:rFonts w:ascii="Arial" w:hAnsi="Arial" w:cs="Arial"/>
          <w:sz w:val="20"/>
          <w:szCs w:val="20"/>
        </w:rPr>
        <w:t>(dále jen „smlouva“)</w:t>
      </w:r>
    </w:p>
    <w:p w14:paraId="299372FD" w14:textId="77777777" w:rsidR="00104657" w:rsidRPr="007C16C5" w:rsidRDefault="00104657" w:rsidP="00BC686A">
      <w:pPr>
        <w:pStyle w:val="Bezmezer"/>
        <w:spacing w:before="120"/>
        <w:jc w:val="center"/>
        <w:rPr>
          <w:rFonts w:ascii="Arial" w:hAnsi="Arial" w:cs="Arial"/>
          <w:sz w:val="20"/>
          <w:szCs w:val="20"/>
        </w:rPr>
      </w:pPr>
      <w:r w:rsidRPr="007C16C5">
        <w:rPr>
          <w:rFonts w:ascii="Arial" w:hAnsi="Arial" w:cs="Arial"/>
          <w:sz w:val="20"/>
          <w:szCs w:val="20"/>
        </w:rPr>
        <w:t xml:space="preserve">dle </w:t>
      </w:r>
      <w:r w:rsidR="007A4273" w:rsidRPr="007C16C5">
        <w:rPr>
          <w:rFonts w:ascii="Arial" w:hAnsi="Arial" w:cs="Arial"/>
          <w:sz w:val="20"/>
          <w:szCs w:val="20"/>
        </w:rPr>
        <w:t xml:space="preserve">§ 2079 </w:t>
      </w:r>
      <w:r w:rsidRPr="007C16C5">
        <w:rPr>
          <w:rFonts w:ascii="Arial" w:hAnsi="Arial" w:cs="Arial"/>
          <w:sz w:val="20"/>
          <w:szCs w:val="20"/>
        </w:rPr>
        <w:t>a násl. zákona</w:t>
      </w:r>
      <w:r w:rsidR="007A4273" w:rsidRPr="007C16C5">
        <w:rPr>
          <w:rFonts w:ascii="Arial" w:hAnsi="Arial" w:cs="Arial"/>
          <w:sz w:val="20"/>
          <w:szCs w:val="20"/>
        </w:rPr>
        <w:t xml:space="preserve"> č.</w:t>
      </w:r>
      <w:r w:rsidRPr="007C16C5">
        <w:rPr>
          <w:rFonts w:ascii="Arial" w:hAnsi="Arial" w:cs="Arial"/>
          <w:sz w:val="20"/>
          <w:szCs w:val="20"/>
        </w:rPr>
        <w:t xml:space="preserve"> </w:t>
      </w:r>
      <w:r w:rsidR="007A4273" w:rsidRPr="007C16C5">
        <w:rPr>
          <w:rFonts w:ascii="Arial" w:hAnsi="Arial" w:cs="Arial"/>
          <w:sz w:val="20"/>
          <w:szCs w:val="20"/>
        </w:rPr>
        <w:t>89/2012 Sb., občanského zákoníku,</w:t>
      </w:r>
      <w:r w:rsidRPr="007C16C5">
        <w:rPr>
          <w:rFonts w:ascii="Arial" w:hAnsi="Arial" w:cs="Arial"/>
          <w:sz w:val="20"/>
          <w:szCs w:val="20"/>
        </w:rPr>
        <w:br/>
        <w:t>ve znění pozdějších předpisů (dále jen „</w:t>
      </w:r>
      <w:r w:rsidRPr="007C16C5">
        <w:rPr>
          <w:rFonts w:ascii="Arial" w:hAnsi="Arial" w:cs="Arial"/>
          <w:b/>
          <w:sz w:val="20"/>
          <w:szCs w:val="20"/>
        </w:rPr>
        <w:t>o</w:t>
      </w:r>
      <w:r w:rsidR="007A4273" w:rsidRPr="007C16C5">
        <w:rPr>
          <w:rFonts w:ascii="Arial" w:hAnsi="Arial" w:cs="Arial"/>
          <w:b/>
          <w:sz w:val="20"/>
          <w:szCs w:val="20"/>
        </w:rPr>
        <w:t>bčanský</w:t>
      </w:r>
      <w:r w:rsidRPr="007C16C5">
        <w:rPr>
          <w:rFonts w:ascii="Arial" w:hAnsi="Arial" w:cs="Arial"/>
          <w:b/>
          <w:sz w:val="20"/>
          <w:szCs w:val="20"/>
        </w:rPr>
        <w:t xml:space="preserve"> zákoník</w:t>
      </w:r>
      <w:r w:rsidRPr="007C16C5">
        <w:rPr>
          <w:rFonts w:ascii="Arial" w:hAnsi="Arial" w:cs="Arial"/>
          <w:sz w:val="20"/>
          <w:szCs w:val="20"/>
        </w:rPr>
        <w:t>“)</w:t>
      </w:r>
    </w:p>
    <w:p w14:paraId="18AF0B23" w14:textId="77777777" w:rsidR="00104657" w:rsidRPr="007C16C5" w:rsidRDefault="00104657" w:rsidP="00BC686A">
      <w:pPr>
        <w:rPr>
          <w:rFonts w:ascii="Arial" w:hAnsi="Arial" w:cs="Arial"/>
          <w:b/>
        </w:rPr>
      </w:pPr>
    </w:p>
    <w:p w14:paraId="0E4AEC2C" w14:textId="77777777" w:rsidR="00104657" w:rsidRPr="007C16C5" w:rsidRDefault="00104657" w:rsidP="00BC686A">
      <w:pPr>
        <w:pStyle w:val="Bezmezer"/>
        <w:numPr>
          <w:ilvl w:val="0"/>
          <w:numId w:val="3"/>
        </w:numPr>
        <w:tabs>
          <w:tab w:val="clear" w:pos="357"/>
        </w:tabs>
        <w:spacing w:before="400"/>
        <w:ind w:left="-357" w:firstLine="79"/>
        <w:jc w:val="center"/>
        <w:rPr>
          <w:rFonts w:ascii="Arial" w:hAnsi="Arial" w:cs="Arial"/>
          <w:b/>
          <w:sz w:val="20"/>
          <w:szCs w:val="20"/>
        </w:rPr>
      </w:pPr>
      <w:r w:rsidRPr="007C16C5">
        <w:rPr>
          <w:rFonts w:ascii="Arial" w:hAnsi="Arial" w:cs="Arial"/>
          <w:b/>
          <w:sz w:val="20"/>
          <w:szCs w:val="20"/>
        </w:rPr>
        <w:t>Smluvní strany</w:t>
      </w:r>
    </w:p>
    <w:p w14:paraId="6B531F23" w14:textId="77777777" w:rsidR="00104657" w:rsidRPr="007C16C5" w:rsidRDefault="00104657" w:rsidP="00BC686A">
      <w:pPr>
        <w:rPr>
          <w:rFonts w:ascii="Arial" w:hAnsi="Arial" w:cs="Arial"/>
          <w:b/>
        </w:rPr>
      </w:pPr>
    </w:p>
    <w:p w14:paraId="647C3C1F" w14:textId="03093EB6" w:rsidR="00B1122B" w:rsidRPr="00C70A48" w:rsidRDefault="00104657" w:rsidP="0027055D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C70A48">
        <w:rPr>
          <w:rFonts w:ascii="Arial" w:hAnsi="Arial" w:cs="Arial"/>
          <w:b/>
          <w:sz w:val="20"/>
          <w:szCs w:val="20"/>
        </w:rPr>
        <w:t xml:space="preserve">Kupující: </w:t>
      </w:r>
      <w:r w:rsidR="00F06275" w:rsidRPr="00C70A48">
        <w:rPr>
          <w:rFonts w:ascii="Arial" w:hAnsi="Arial" w:cs="Arial"/>
          <w:b/>
          <w:sz w:val="20"/>
          <w:szCs w:val="20"/>
        </w:rPr>
        <w:tab/>
      </w:r>
      <w:r w:rsidR="00F06275" w:rsidRPr="00C70A48">
        <w:rPr>
          <w:rFonts w:ascii="Arial" w:hAnsi="Arial" w:cs="Arial"/>
          <w:b/>
          <w:sz w:val="20"/>
          <w:szCs w:val="20"/>
        </w:rPr>
        <w:tab/>
      </w:r>
      <w:r w:rsidR="006037CA" w:rsidRPr="006037CA">
        <w:rPr>
          <w:rFonts w:ascii="Arial" w:hAnsi="Arial" w:cs="Arial"/>
          <w:b/>
          <w:sz w:val="20"/>
          <w:szCs w:val="20"/>
        </w:rPr>
        <w:t>Správa hřbitovů města Brna, příspěvková organizace</w:t>
      </w:r>
    </w:p>
    <w:p w14:paraId="0FBBE2EE" w14:textId="4E5E2D21" w:rsidR="002C6DC4" w:rsidRPr="00C70A48" w:rsidRDefault="00B1122B" w:rsidP="00B1122B">
      <w:pPr>
        <w:pStyle w:val="Bezmezer"/>
        <w:spacing w:before="120"/>
        <w:ind w:firstLine="360"/>
        <w:jc w:val="both"/>
        <w:rPr>
          <w:rFonts w:ascii="Arial" w:hAnsi="Arial" w:cs="Arial"/>
          <w:bCs/>
          <w:sz w:val="20"/>
          <w:szCs w:val="20"/>
        </w:rPr>
      </w:pPr>
      <w:r w:rsidRPr="00C70A48">
        <w:rPr>
          <w:rFonts w:ascii="Arial" w:hAnsi="Arial" w:cs="Arial"/>
          <w:sz w:val="20"/>
          <w:szCs w:val="20"/>
        </w:rPr>
        <w:t xml:space="preserve">Se sídlem: </w:t>
      </w:r>
      <w:r w:rsidRPr="00C70A48">
        <w:rPr>
          <w:rFonts w:ascii="Arial" w:hAnsi="Arial" w:cs="Arial"/>
          <w:sz w:val="20"/>
          <w:szCs w:val="20"/>
        </w:rPr>
        <w:tab/>
      </w:r>
      <w:r w:rsidRPr="00C70A48">
        <w:rPr>
          <w:rFonts w:ascii="Arial" w:hAnsi="Arial" w:cs="Arial"/>
          <w:sz w:val="20"/>
          <w:szCs w:val="20"/>
        </w:rPr>
        <w:tab/>
      </w:r>
      <w:r w:rsidR="003D3E16" w:rsidRPr="003D3E16">
        <w:rPr>
          <w:rFonts w:ascii="Arial" w:hAnsi="Arial" w:cs="Arial"/>
          <w:bCs/>
          <w:sz w:val="20"/>
          <w:szCs w:val="20"/>
        </w:rPr>
        <w:t>Vídeňská 96, 639 00 Brno</w:t>
      </w:r>
    </w:p>
    <w:p w14:paraId="467751C1" w14:textId="77777777" w:rsidR="00500CDA" w:rsidRDefault="00B1122B" w:rsidP="00B1122B">
      <w:pPr>
        <w:pStyle w:val="Bezmezer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C70A48">
        <w:rPr>
          <w:rFonts w:ascii="Arial" w:hAnsi="Arial" w:cs="Arial"/>
          <w:sz w:val="20"/>
          <w:szCs w:val="20"/>
        </w:rPr>
        <w:t xml:space="preserve">Zastoupen: </w:t>
      </w:r>
      <w:r w:rsidR="00637CF0" w:rsidRPr="00C70A48">
        <w:rPr>
          <w:rFonts w:ascii="Arial" w:hAnsi="Arial" w:cs="Arial"/>
          <w:sz w:val="20"/>
          <w:szCs w:val="20"/>
        </w:rPr>
        <w:tab/>
      </w:r>
      <w:r w:rsidR="00500CDA" w:rsidRPr="00500CDA">
        <w:rPr>
          <w:rFonts w:ascii="Arial" w:hAnsi="Arial" w:cs="Arial"/>
          <w:sz w:val="20"/>
          <w:szCs w:val="20"/>
        </w:rPr>
        <w:t>Ing Alena Říhová</w:t>
      </w:r>
      <w:r w:rsidR="00500CDA">
        <w:rPr>
          <w:rFonts w:ascii="Arial" w:hAnsi="Arial" w:cs="Arial"/>
          <w:sz w:val="20"/>
          <w:szCs w:val="20"/>
        </w:rPr>
        <w:t>, ředitelka</w:t>
      </w:r>
    </w:p>
    <w:p w14:paraId="641B0CF0" w14:textId="10B37A38" w:rsidR="002243E1" w:rsidRDefault="00B1122B" w:rsidP="001467F7">
      <w:pPr>
        <w:pStyle w:val="Bezmezer"/>
        <w:spacing w:before="120"/>
        <w:ind w:firstLine="360"/>
        <w:jc w:val="both"/>
        <w:rPr>
          <w:rFonts w:ascii="Arial" w:hAnsi="Arial" w:cs="Arial"/>
          <w:bCs/>
          <w:sz w:val="20"/>
          <w:szCs w:val="20"/>
        </w:rPr>
      </w:pPr>
      <w:r w:rsidRPr="00C70A48">
        <w:rPr>
          <w:rFonts w:ascii="Arial" w:hAnsi="Arial" w:cs="Arial"/>
          <w:sz w:val="20"/>
          <w:szCs w:val="20"/>
        </w:rPr>
        <w:t>IČ</w:t>
      </w:r>
      <w:r w:rsidR="008A17E7">
        <w:rPr>
          <w:rFonts w:ascii="Arial" w:hAnsi="Arial" w:cs="Arial"/>
          <w:sz w:val="20"/>
          <w:szCs w:val="20"/>
        </w:rPr>
        <w:t>O</w:t>
      </w:r>
      <w:r w:rsidRPr="00C70A48">
        <w:rPr>
          <w:rFonts w:ascii="Arial" w:hAnsi="Arial" w:cs="Arial"/>
          <w:sz w:val="20"/>
          <w:szCs w:val="20"/>
        </w:rPr>
        <w:t>:</w:t>
      </w:r>
      <w:r w:rsidRPr="00C70A48">
        <w:rPr>
          <w:rFonts w:ascii="Arial" w:hAnsi="Arial" w:cs="Arial"/>
          <w:sz w:val="20"/>
          <w:szCs w:val="20"/>
        </w:rPr>
        <w:tab/>
      </w:r>
      <w:r w:rsidRPr="00C70A48">
        <w:rPr>
          <w:rFonts w:ascii="Arial" w:hAnsi="Arial" w:cs="Arial"/>
          <w:sz w:val="20"/>
          <w:szCs w:val="20"/>
        </w:rPr>
        <w:tab/>
      </w:r>
      <w:r w:rsidR="002243E1" w:rsidRPr="002243E1">
        <w:rPr>
          <w:rFonts w:ascii="Arial" w:hAnsi="Arial" w:cs="Arial"/>
          <w:bCs/>
          <w:sz w:val="20"/>
          <w:szCs w:val="20"/>
        </w:rPr>
        <w:t>62161598</w:t>
      </w:r>
    </w:p>
    <w:p w14:paraId="26D6E4D7" w14:textId="27CFA5DE" w:rsidR="00104657" w:rsidRPr="0026249E" w:rsidRDefault="002243E1" w:rsidP="00BC686A">
      <w:pPr>
        <w:pStyle w:val="Bezmezer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26249E">
        <w:rPr>
          <w:rFonts w:ascii="Arial" w:hAnsi="Arial" w:cs="Arial"/>
          <w:sz w:val="20"/>
          <w:szCs w:val="20"/>
        </w:rPr>
        <w:t xml:space="preserve"> </w:t>
      </w:r>
      <w:r w:rsidR="00104657" w:rsidRPr="0026249E">
        <w:rPr>
          <w:rFonts w:ascii="Arial" w:hAnsi="Arial" w:cs="Arial"/>
          <w:sz w:val="20"/>
          <w:szCs w:val="20"/>
        </w:rPr>
        <w:t>(dále jen jako „</w:t>
      </w:r>
      <w:r w:rsidR="00104657" w:rsidRPr="0026249E">
        <w:rPr>
          <w:rFonts w:ascii="Arial" w:hAnsi="Arial" w:cs="Arial"/>
          <w:b/>
          <w:sz w:val="20"/>
          <w:szCs w:val="20"/>
        </w:rPr>
        <w:t>kupující</w:t>
      </w:r>
      <w:r w:rsidR="00104657" w:rsidRPr="0026249E">
        <w:rPr>
          <w:rFonts w:ascii="Arial" w:hAnsi="Arial" w:cs="Arial"/>
          <w:sz w:val="20"/>
          <w:szCs w:val="20"/>
        </w:rPr>
        <w:t>“)</w:t>
      </w:r>
    </w:p>
    <w:p w14:paraId="0A101698" w14:textId="77777777" w:rsidR="00947D51" w:rsidRPr="0026249E" w:rsidRDefault="00947D51" w:rsidP="00BC686A">
      <w:pPr>
        <w:pStyle w:val="Bezmezer"/>
        <w:spacing w:before="120"/>
        <w:jc w:val="both"/>
        <w:rPr>
          <w:rFonts w:ascii="Arial" w:hAnsi="Arial" w:cs="Arial"/>
          <w:sz w:val="20"/>
          <w:szCs w:val="20"/>
        </w:rPr>
      </w:pPr>
    </w:p>
    <w:p w14:paraId="6A79D9B9" w14:textId="77777777" w:rsidR="00104657" w:rsidRPr="007C16C5" w:rsidRDefault="00104657" w:rsidP="00BC686A">
      <w:pPr>
        <w:pStyle w:val="Bezmezer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FA28A10" w14:textId="306850D3" w:rsidR="00104657" w:rsidRPr="00713BA6" w:rsidRDefault="00104657" w:rsidP="00713BA6">
      <w:pPr>
        <w:pStyle w:val="Bezmezer"/>
        <w:numPr>
          <w:ilvl w:val="1"/>
          <w:numId w:val="2"/>
        </w:numPr>
        <w:shd w:val="clear" w:color="auto" w:fill="FFFFFF" w:themeFill="background1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13BA6">
        <w:rPr>
          <w:rFonts w:ascii="Arial" w:hAnsi="Arial" w:cs="Arial"/>
          <w:b/>
          <w:sz w:val="20"/>
          <w:szCs w:val="20"/>
        </w:rPr>
        <w:t xml:space="preserve">Prodávající: </w:t>
      </w:r>
      <w:r w:rsidRPr="00713BA6">
        <w:rPr>
          <w:rFonts w:ascii="Arial" w:hAnsi="Arial" w:cs="Arial"/>
          <w:b/>
          <w:sz w:val="20"/>
          <w:szCs w:val="20"/>
        </w:rPr>
        <w:tab/>
      </w:r>
      <w:r w:rsidR="00713BA6" w:rsidRPr="00713BA6">
        <w:rPr>
          <w:rFonts w:ascii="Arial" w:hAnsi="Arial" w:cs="Arial"/>
          <w:sz w:val="20"/>
          <w:szCs w:val="20"/>
        </w:rPr>
        <w:t>SSKT s.r.o.</w:t>
      </w:r>
    </w:p>
    <w:p w14:paraId="79976B50" w14:textId="4AB1DD34" w:rsidR="00104657" w:rsidRPr="00713BA6" w:rsidRDefault="00104657" w:rsidP="00713BA6">
      <w:pPr>
        <w:pStyle w:val="Bezmezer"/>
        <w:shd w:val="clear" w:color="auto" w:fill="FFFFFF" w:themeFill="background1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713BA6">
        <w:rPr>
          <w:rFonts w:ascii="Arial" w:hAnsi="Arial" w:cs="Arial"/>
          <w:sz w:val="20"/>
          <w:szCs w:val="20"/>
        </w:rPr>
        <w:t>Se sídlem:</w:t>
      </w:r>
      <w:r w:rsidRPr="00713BA6">
        <w:rPr>
          <w:rFonts w:ascii="Arial" w:hAnsi="Arial" w:cs="Arial"/>
          <w:sz w:val="20"/>
          <w:szCs w:val="20"/>
        </w:rPr>
        <w:tab/>
        <w:t xml:space="preserve"> </w:t>
      </w:r>
      <w:r w:rsidRPr="00713BA6">
        <w:rPr>
          <w:rFonts w:ascii="Arial" w:hAnsi="Arial" w:cs="Arial"/>
          <w:sz w:val="20"/>
          <w:szCs w:val="20"/>
        </w:rPr>
        <w:tab/>
      </w:r>
      <w:r w:rsidR="00713BA6" w:rsidRPr="00713BA6">
        <w:rPr>
          <w:rFonts w:ascii="Arial" w:hAnsi="Arial" w:cs="Arial"/>
          <w:sz w:val="20"/>
          <w:szCs w:val="20"/>
        </w:rPr>
        <w:t xml:space="preserve">Hlína 67, 664 91 Hlína </w:t>
      </w:r>
    </w:p>
    <w:p w14:paraId="40FCE4A8" w14:textId="5CEA48F8" w:rsidR="00104657" w:rsidRPr="00713BA6" w:rsidRDefault="00104657" w:rsidP="00713BA6">
      <w:pPr>
        <w:pStyle w:val="Bezmezer"/>
        <w:shd w:val="clear" w:color="auto" w:fill="FFFFFF" w:themeFill="background1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713BA6">
        <w:rPr>
          <w:rFonts w:ascii="Arial" w:hAnsi="Arial" w:cs="Arial"/>
          <w:sz w:val="20"/>
          <w:szCs w:val="20"/>
        </w:rPr>
        <w:t xml:space="preserve">zastoupen: </w:t>
      </w:r>
      <w:r w:rsidRPr="00713BA6">
        <w:rPr>
          <w:rFonts w:ascii="Arial" w:hAnsi="Arial" w:cs="Arial"/>
          <w:sz w:val="20"/>
          <w:szCs w:val="20"/>
        </w:rPr>
        <w:tab/>
      </w:r>
      <w:r w:rsidRPr="00713BA6">
        <w:rPr>
          <w:rFonts w:ascii="Arial" w:hAnsi="Arial" w:cs="Arial"/>
          <w:sz w:val="20"/>
          <w:szCs w:val="20"/>
        </w:rPr>
        <w:tab/>
      </w:r>
      <w:r w:rsidR="00713BA6" w:rsidRPr="00713BA6">
        <w:rPr>
          <w:rFonts w:ascii="Arial" w:hAnsi="Arial" w:cs="Arial"/>
          <w:sz w:val="20"/>
          <w:szCs w:val="20"/>
        </w:rPr>
        <w:t>Martin Soural</w:t>
      </w:r>
    </w:p>
    <w:p w14:paraId="40DCDFF7" w14:textId="40EEAAA7" w:rsidR="00104657" w:rsidRPr="00713BA6" w:rsidRDefault="00104657" w:rsidP="00713BA6">
      <w:pPr>
        <w:pStyle w:val="Bezmezer"/>
        <w:shd w:val="clear" w:color="auto" w:fill="FFFFFF" w:themeFill="background1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713BA6">
        <w:rPr>
          <w:rFonts w:ascii="Arial" w:hAnsi="Arial" w:cs="Arial"/>
          <w:sz w:val="20"/>
          <w:szCs w:val="20"/>
        </w:rPr>
        <w:t>zá</w:t>
      </w:r>
      <w:r w:rsidR="00F06275" w:rsidRPr="00713BA6">
        <w:rPr>
          <w:rFonts w:ascii="Arial" w:hAnsi="Arial" w:cs="Arial"/>
          <w:sz w:val="20"/>
          <w:szCs w:val="20"/>
        </w:rPr>
        <w:t xml:space="preserve">stupce ve věcech technických: </w:t>
      </w:r>
      <w:r w:rsidR="00F06275" w:rsidRPr="00713BA6">
        <w:rPr>
          <w:rFonts w:ascii="Arial" w:hAnsi="Arial" w:cs="Arial"/>
          <w:sz w:val="20"/>
          <w:szCs w:val="20"/>
        </w:rPr>
        <w:tab/>
      </w:r>
      <w:r w:rsidR="00713BA6" w:rsidRPr="00713BA6">
        <w:rPr>
          <w:rFonts w:ascii="Arial" w:hAnsi="Arial" w:cs="Arial"/>
          <w:sz w:val="20"/>
          <w:szCs w:val="20"/>
        </w:rPr>
        <w:t>Martin Soural</w:t>
      </w:r>
    </w:p>
    <w:p w14:paraId="7488E5E3" w14:textId="3557F6F8" w:rsidR="00104657" w:rsidRPr="00713BA6" w:rsidRDefault="00104657" w:rsidP="00713BA6">
      <w:pPr>
        <w:pStyle w:val="Bezmezer"/>
        <w:shd w:val="clear" w:color="auto" w:fill="FFFFFF" w:themeFill="background1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713BA6">
        <w:rPr>
          <w:rFonts w:ascii="Arial" w:hAnsi="Arial" w:cs="Arial"/>
          <w:sz w:val="20"/>
          <w:szCs w:val="20"/>
        </w:rPr>
        <w:t>IČ</w:t>
      </w:r>
      <w:r w:rsidR="008A17E7" w:rsidRPr="00713BA6">
        <w:rPr>
          <w:rFonts w:ascii="Arial" w:hAnsi="Arial" w:cs="Arial"/>
          <w:sz w:val="20"/>
          <w:szCs w:val="20"/>
        </w:rPr>
        <w:t>O</w:t>
      </w:r>
      <w:r w:rsidRPr="00713BA6">
        <w:rPr>
          <w:rFonts w:ascii="Arial" w:hAnsi="Arial" w:cs="Arial"/>
          <w:sz w:val="20"/>
          <w:szCs w:val="20"/>
        </w:rPr>
        <w:t>:</w:t>
      </w:r>
      <w:r w:rsidRPr="00713BA6">
        <w:rPr>
          <w:rFonts w:ascii="Arial" w:hAnsi="Arial" w:cs="Arial"/>
          <w:sz w:val="20"/>
          <w:szCs w:val="20"/>
        </w:rPr>
        <w:tab/>
      </w:r>
      <w:r w:rsidRPr="00713BA6">
        <w:rPr>
          <w:rFonts w:ascii="Arial" w:hAnsi="Arial" w:cs="Arial"/>
          <w:sz w:val="20"/>
          <w:szCs w:val="20"/>
        </w:rPr>
        <w:tab/>
      </w:r>
      <w:r w:rsidR="00713BA6" w:rsidRPr="00713BA6">
        <w:rPr>
          <w:rFonts w:ascii="Arial" w:hAnsi="Arial" w:cs="Arial"/>
          <w:sz w:val="20"/>
          <w:szCs w:val="20"/>
        </w:rPr>
        <w:t>05647363</w:t>
      </w:r>
    </w:p>
    <w:p w14:paraId="3FB5999E" w14:textId="7E43EAA1" w:rsidR="00F65B3F" w:rsidRPr="00713BA6" w:rsidRDefault="00F65B3F" w:rsidP="00713BA6">
      <w:pPr>
        <w:pStyle w:val="Bezmezer"/>
        <w:shd w:val="clear" w:color="auto" w:fill="FFFFFF" w:themeFill="background1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713BA6">
        <w:rPr>
          <w:rFonts w:ascii="Arial" w:hAnsi="Arial" w:cs="Arial"/>
          <w:sz w:val="20"/>
          <w:szCs w:val="20"/>
        </w:rPr>
        <w:t>DIČ:</w:t>
      </w:r>
      <w:r w:rsidRPr="00713BA6">
        <w:rPr>
          <w:rFonts w:ascii="Arial" w:hAnsi="Arial" w:cs="Arial"/>
          <w:sz w:val="20"/>
          <w:szCs w:val="20"/>
        </w:rPr>
        <w:tab/>
      </w:r>
      <w:r w:rsidRPr="00713BA6">
        <w:rPr>
          <w:rFonts w:ascii="Arial" w:hAnsi="Arial" w:cs="Arial"/>
          <w:sz w:val="20"/>
          <w:szCs w:val="20"/>
        </w:rPr>
        <w:tab/>
      </w:r>
      <w:r w:rsidR="00713BA6" w:rsidRPr="00713BA6">
        <w:rPr>
          <w:rFonts w:ascii="Arial" w:hAnsi="Arial" w:cs="Arial"/>
          <w:sz w:val="20"/>
          <w:szCs w:val="20"/>
        </w:rPr>
        <w:t>CZ05647363</w:t>
      </w:r>
    </w:p>
    <w:p w14:paraId="42E82987" w14:textId="0B670E4A" w:rsidR="00104657" w:rsidRPr="00713BA6" w:rsidRDefault="00104657" w:rsidP="00713BA6">
      <w:pPr>
        <w:pStyle w:val="Bezmezer"/>
        <w:shd w:val="clear" w:color="auto" w:fill="FFFFFF" w:themeFill="background1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713BA6">
        <w:rPr>
          <w:rFonts w:ascii="Arial" w:hAnsi="Arial" w:cs="Arial"/>
          <w:sz w:val="20"/>
          <w:szCs w:val="20"/>
        </w:rPr>
        <w:t xml:space="preserve">Bankovní </w:t>
      </w:r>
      <w:r w:rsidR="00713BA6" w:rsidRPr="00713BA6">
        <w:rPr>
          <w:rFonts w:ascii="Arial" w:hAnsi="Arial" w:cs="Arial"/>
          <w:sz w:val="20"/>
          <w:szCs w:val="20"/>
        </w:rPr>
        <w:t xml:space="preserve">spojení: </w:t>
      </w:r>
      <w:r w:rsidR="00713BA6" w:rsidRPr="00713BA6">
        <w:rPr>
          <w:rFonts w:ascii="Arial" w:hAnsi="Arial" w:cs="Arial"/>
          <w:sz w:val="20"/>
          <w:szCs w:val="20"/>
        </w:rPr>
        <w:tab/>
      </w:r>
      <w:r w:rsidR="00784E92">
        <w:rPr>
          <w:rFonts w:ascii="Arial" w:hAnsi="Arial" w:cs="Arial"/>
          <w:sz w:val="20"/>
          <w:szCs w:val="20"/>
        </w:rPr>
        <w:t xml:space="preserve">Fio banka, a.s., </w:t>
      </w:r>
      <w:proofErr w:type="spellStart"/>
      <w:r w:rsidR="00784E92">
        <w:rPr>
          <w:rFonts w:ascii="Arial" w:hAnsi="Arial" w:cs="Arial"/>
          <w:sz w:val="20"/>
          <w:szCs w:val="20"/>
        </w:rPr>
        <w:t>č.ú</w:t>
      </w:r>
      <w:proofErr w:type="spellEnd"/>
      <w:r w:rsidR="00784E92">
        <w:rPr>
          <w:rFonts w:ascii="Arial" w:hAnsi="Arial" w:cs="Arial"/>
          <w:sz w:val="20"/>
          <w:szCs w:val="20"/>
        </w:rPr>
        <w:t xml:space="preserve">.: </w:t>
      </w:r>
      <w:r w:rsidR="00713BA6" w:rsidRPr="00713BA6">
        <w:rPr>
          <w:rFonts w:ascii="Arial" w:hAnsi="Arial" w:cs="Arial"/>
          <w:sz w:val="20"/>
          <w:szCs w:val="20"/>
        </w:rPr>
        <w:t>2701123651/2010</w:t>
      </w:r>
    </w:p>
    <w:p w14:paraId="5F8E07D1" w14:textId="39A27CEC" w:rsidR="00104657" w:rsidRPr="00713BA6" w:rsidRDefault="00104657" w:rsidP="00713BA6">
      <w:pPr>
        <w:pStyle w:val="Bezmezer"/>
        <w:shd w:val="clear" w:color="auto" w:fill="FFFFFF" w:themeFill="background1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713BA6">
        <w:rPr>
          <w:rFonts w:ascii="Arial" w:hAnsi="Arial" w:cs="Arial"/>
          <w:sz w:val="20"/>
          <w:szCs w:val="20"/>
        </w:rPr>
        <w:t>Telefon:</w:t>
      </w:r>
      <w:r w:rsidRPr="00713BA6">
        <w:rPr>
          <w:rFonts w:ascii="Arial" w:hAnsi="Arial" w:cs="Arial"/>
          <w:sz w:val="20"/>
          <w:szCs w:val="20"/>
        </w:rPr>
        <w:tab/>
      </w:r>
      <w:r w:rsidRPr="00713BA6">
        <w:rPr>
          <w:rFonts w:ascii="Arial" w:hAnsi="Arial" w:cs="Arial"/>
          <w:sz w:val="20"/>
          <w:szCs w:val="20"/>
        </w:rPr>
        <w:tab/>
      </w:r>
      <w:r w:rsidR="00713BA6" w:rsidRPr="00B37712">
        <w:rPr>
          <w:rFonts w:ascii="Arial" w:hAnsi="Arial" w:cs="Arial"/>
          <w:sz w:val="20"/>
          <w:szCs w:val="20"/>
          <w:highlight w:val="black"/>
        </w:rPr>
        <w:t>+420 736 269 639</w:t>
      </w:r>
    </w:p>
    <w:p w14:paraId="66CECCB7" w14:textId="6F10525E" w:rsidR="00104657" w:rsidRPr="00713BA6" w:rsidRDefault="00104657" w:rsidP="00713BA6">
      <w:pPr>
        <w:pStyle w:val="Bezmezer"/>
        <w:shd w:val="clear" w:color="auto" w:fill="FFFFFF" w:themeFill="background1"/>
        <w:spacing w:before="120"/>
        <w:jc w:val="both"/>
        <w:rPr>
          <w:rFonts w:ascii="Arial" w:hAnsi="Arial" w:cs="Arial"/>
          <w:sz w:val="20"/>
          <w:szCs w:val="20"/>
        </w:rPr>
      </w:pPr>
      <w:r w:rsidRPr="00713BA6">
        <w:rPr>
          <w:rFonts w:ascii="Arial" w:hAnsi="Arial" w:cs="Arial"/>
          <w:sz w:val="20"/>
          <w:szCs w:val="20"/>
        </w:rPr>
        <w:t xml:space="preserve">      E-mail: </w:t>
      </w:r>
      <w:r w:rsidRPr="00713BA6">
        <w:rPr>
          <w:rFonts w:ascii="Arial" w:hAnsi="Arial" w:cs="Arial"/>
          <w:sz w:val="20"/>
          <w:szCs w:val="20"/>
        </w:rPr>
        <w:tab/>
      </w:r>
      <w:r w:rsidRPr="00713BA6">
        <w:rPr>
          <w:rFonts w:ascii="Arial" w:hAnsi="Arial" w:cs="Arial"/>
          <w:sz w:val="20"/>
          <w:szCs w:val="20"/>
        </w:rPr>
        <w:tab/>
      </w:r>
      <w:hyperlink r:id="rId11" w:history="1">
        <w:r w:rsidR="00784E92" w:rsidRPr="00B37712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</w:rPr>
          <w:t>soural@sskt.cz</w:t>
        </w:r>
      </w:hyperlink>
      <w:r w:rsidR="00784E92">
        <w:rPr>
          <w:rFonts w:ascii="Arial" w:hAnsi="Arial" w:cs="Arial"/>
          <w:sz w:val="20"/>
          <w:szCs w:val="20"/>
        </w:rPr>
        <w:t xml:space="preserve"> </w:t>
      </w:r>
    </w:p>
    <w:p w14:paraId="269088FC" w14:textId="77777777" w:rsidR="00104657" w:rsidRPr="001C1249" w:rsidRDefault="00104657" w:rsidP="00BC686A">
      <w:pPr>
        <w:pStyle w:val="Bezmezer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C1249">
        <w:rPr>
          <w:rFonts w:ascii="Arial" w:hAnsi="Arial" w:cs="Arial"/>
          <w:sz w:val="20"/>
          <w:szCs w:val="20"/>
        </w:rPr>
        <w:t>(dále jen jako „</w:t>
      </w:r>
      <w:r w:rsidRPr="001C1249">
        <w:rPr>
          <w:rFonts w:ascii="Arial" w:hAnsi="Arial" w:cs="Arial"/>
          <w:b/>
          <w:sz w:val="20"/>
          <w:szCs w:val="20"/>
        </w:rPr>
        <w:t>prodávající</w:t>
      </w:r>
      <w:r w:rsidRPr="001C1249">
        <w:rPr>
          <w:rFonts w:ascii="Arial" w:hAnsi="Arial" w:cs="Arial"/>
          <w:sz w:val="20"/>
          <w:szCs w:val="20"/>
        </w:rPr>
        <w:t>“)</w:t>
      </w:r>
    </w:p>
    <w:p w14:paraId="11E3F2BB" w14:textId="77777777" w:rsidR="00104657" w:rsidRPr="001C1249" w:rsidRDefault="00104657" w:rsidP="00BC686A">
      <w:pPr>
        <w:jc w:val="both"/>
        <w:rPr>
          <w:rFonts w:ascii="Arial" w:hAnsi="Arial" w:cs="Arial"/>
        </w:rPr>
      </w:pPr>
    </w:p>
    <w:p w14:paraId="70E3B8D6" w14:textId="77777777" w:rsidR="00104657" w:rsidRPr="001C1249" w:rsidRDefault="00104657" w:rsidP="00BC686A">
      <w:pPr>
        <w:ind w:firstLine="708"/>
        <w:jc w:val="both"/>
        <w:rPr>
          <w:rFonts w:ascii="Arial" w:hAnsi="Arial" w:cs="Arial"/>
        </w:rPr>
      </w:pPr>
    </w:p>
    <w:p w14:paraId="6B36DFD4" w14:textId="77777777" w:rsidR="00104657" w:rsidRPr="001C1249" w:rsidRDefault="00104657" w:rsidP="00BC686A">
      <w:pPr>
        <w:pStyle w:val="Zkladntext"/>
        <w:jc w:val="both"/>
        <w:rPr>
          <w:rFonts w:cs="Arial"/>
        </w:rPr>
      </w:pPr>
      <w:r w:rsidRPr="001C1249">
        <w:rPr>
          <w:rFonts w:cs="Arial"/>
        </w:rPr>
        <w:t>Obě smluvní strany po vzájemném projednání a shodě uzavírají tuto smlouvu:</w:t>
      </w:r>
    </w:p>
    <w:p w14:paraId="3335AC0C" w14:textId="77777777" w:rsidR="00104657" w:rsidRPr="001C1249" w:rsidRDefault="00104657" w:rsidP="00BC686A">
      <w:pPr>
        <w:jc w:val="center"/>
        <w:rPr>
          <w:rFonts w:ascii="Arial" w:hAnsi="Arial" w:cs="Arial"/>
          <w:b/>
        </w:rPr>
      </w:pPr>
    </w:p>
    <w:p w14:paraId="2D160EB8" w14:textId="77777777" w:rsidR="00B15955" w:rsidRPr="001C1249" w:rsidRDefault="00B15955" w:rsidP="00BC686A">
      <w:pPr>
        <w:jc w:val="center"/>
        <w:rPr>
          <w:rFonts w:ascii="Arial" w:hAnsi="Arial" w:cs="Arial"/>
          <w:b/>
        </w:rPr>
      </w:pPr>
    </w:p>
    <w:p w14:paraId="423F71D3" w14:textId="77777777" w:rsidR="00104657" w:rsidRPr="001C1249" w:rsidRDefault="00104657" w:rsidP="00BC686A">
      <w:pPr>
        <w:numPr>
          <w:ilvl w:val="0"/>
          <w:numId w:val="3"/>
        </w:num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1C1249">
        <w:rPr>
          <w:rFonts w:ascii="Arial" w:hAnsi="Arial" w:cs="Arial"/>
          <w:b/>
          <w:sz w:val="20"/>
          <w:szCs w:val="20"/>
        </w:rPr>
        <w:t>Předmět smlouvy</w:t>
      </w:r>
    </w:p>
    <w:p w14:paraId="16FE8259" w14:textId="77777777" w:rsidR="00104657" w:rsidRPr="001C1249" w:rsidRDefault="00104657" w:rsidP="00BC686A">
      <w:pPr>
        <w:spacing w:line="280" w:lineRule="atLeast"/>
        <w:ind w:left="340"/>
        <w:jc w:val="center"/>
        <w:rPr>
          <w:rFonts w:ascii="Arial" w:hAnsi="Arial" w:cs="Arial"/>
          <w:b/>
        </w:rPr>
      </w:pPr>
    </w:p>
    <w:p w14:paraId="3CDB49E1" w14:textId="042208D4" w:rsidR="00104657" w:rsidRPr="00A8791D" w:rsidRDefault="00104657" w:rsidP="007E6C30">
      <w:pPr>
        <w:pStyle w:val="Bezmezer"/>
        <w:numPr>
          <w:ilvl w:val="1"/>
          <w:numId w:val="4"/>
        </w:numPr>
        <w:tabs>
          <w:tab w:val="clear" w:pos="360"/>
          <w:tab w:val="num" w:pos="567"/>
        </w:tabs>
        <w:spacing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8791D">
        <w:rPr>
          <w:rFonts w:ascii="Arial" w:hAnsi="Arial" w:cs="Arial"/>
          <w:sz w:val="20"/>
          <w:szCs w:val="20"/>
        </w:rPr>
        <w:t xml:space="preserve">Podkladem pro uzavření této smlouvy je nabídka prodávajícího, podaná </w:t>
      </w:r>
      <w:r w:rsidR="001467F7">
        <w:rPr>
          <w:rFonts w:ascii="Arial" w:hAnsi="Arial" w:cs="Arial"/>
          <w:sz w:val="20"/>
          <w:szCs w:val="20"/>
        </w:rPr>
        <w:t>v zadávacím</w:t>
      </w:r>
      <w:r w:rsidRPr="00A8791D">
        <w:rPr>
          <w:rFonts w:ascii="Arial" w:hAnsi="Arial" w:cs="Arial"/>
          <w:sz w:val="20"/>
          <w:szCs w:val="20"/>
        </w:rPr>
        <w:t xml:space="preserve"> řízení nazvaném </w:t>
      </w:r>
      <w:r w:rsidR="008F5984" w:rsidRPr="008F5984">
        <w:rPr>
          <w:rFonts w:ascii="Arial" w:hAnsi="Arial" w:cs="Arial"/>
          <w:b/>
          <w:sz w:val="20"/>
          <w:szCs w:val="20"/>
        </w:rPr>
        <w:t>„</w:t>
      </w:r>
      <w:r w:rsidR="00784E92">
        <w:rPr>
          <w:rFonts w:ascii="Arial" w:hAnsi="Arial" w:cs="Arial"/>
          <w:b/>
          <w:sz w:val="20"/>
          <w:szCs w:val="20"/>
        </w:rPr>
        <w:t>Elektrické užitkové vozidlo</w:t>
      </w:r>
      <w:r w:rsidR="008F5984" w:rsidRPr="008F5984">
        <w:rPr>
          <w:rFonts w:ascii="Arial" w:hAnsi="Arial" w:cs="Arial"/>
          <w:b/>
          <w:sz w:val="20"/>
          <w:szCs w:val="20"/>
        </w:rPr>
        <w:t>“</w:t>
      </w:r>
      <w:r w:rsidR="00DF533B">
        <w:rPr>
          <w:rFonts w:ascii="Arial" w:hAnsi="Arial" w:cs="Arial"/>
          <w:b/>
          <w:sz w:val="20"/>
          <w:szCs w:val="20"/>
        </w:rPr>
        <w:t xml:space="preserve">, </w:t>
      </w:r>
      <w:r w:rsidRPr="00A8791D">
        <w:rPr>
          <w:rFonts w:ascii="Arial" w:hAnsi="Arial" w:cs="Arial"/>
          <w:sz w:val="20"/>
          <w:szCs w:val="20"/>
        </w:rPr>
        <w:t xml:space="preserve">zadávaném </w:t>
      </w:r>
      <w:r w:rsidR="00376984" w:rsidRPr="00A8791D">
        <w:rPr>
          <w:rFonts w:ascii="Arial" w:hAnsi="Arial" w:cs="Arial"/>
          <w:sz w:val="20"/>
          <w:szCs w:val="20"/>
        </w:rPr>
        <w:t>v souladu s</w:t>
      </w:r>
      <w:r w:rsidR="00200880">
        <w:rPr>
          <w:rFonts w:ascii="Arial" w:hAnsi="Arial" w:cs="Arial"/>
          <w:sz w:val="20"/>
          <w:szCs w:val="20"/>
        </w:rPr>
        <w:t>e zákonem č. 134/2016 Sb., o zadávání veřejných zakázek.</w:t>
      </w:r>
      <w:r w:rsidR="00376984" w:rsidRPr="00A8791D">
        <w:rPr>
          <w:rFonts w:ascii="Arial" w:hAnsi="Arial" w:cs="Arial"/>
          <w:sz w:val="20"/>
          <w:szCs w:val="20"/>
        </w:rPr>
        <w:t> </w:t>
      </w:r>
    </w:p>
    <w:p w14:paraId="43AE0365" w14:textId="38FD4B62" w:rsidR="00104657" w:rsidRPr="00A8791D" w:rsidRDefault="00104657" w:rsidP="00400471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791D">
        <w:rPr>
          <w:rFonts w:ascii="Arial" w:hAnsi="Arial" w:cs="Arial"/>
          <w:sz w:val="20"/>
          <w:szCs w:val="20"/>
        </w:rPr>
        <w:t>Touto smlouvou se prodávající zavazuje dodat za podmínek v ní sjednaných kupujícímu zboží, uvedené v článku 3 této smlouvy a převést na něj vlastnické právo k tomuto zboží.</w:t>
      </w:r>
    </w:p>
    <w:p w14:paraId="05C51E8C" w14:textId="77777777" w:rsidR="00104657" w:rsidRPr="00A8791D" w:rsidRDefault="00104657" w:rsidP="00BC686A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791D">
        <w:rPr>
          <w:rFonts w:ascii="Arial" w:hAnsi="Arial" w:cs="Arial"/>
          <w:sz w:val="20"/>
          <w:szCs w:val="20"/>
        </w:rPr>
        <w:t>Kupující se zavazuje zboží převzít a zaplatit za něj sjednanou kupní cenu způsobem a v termínu stanoveném touto smlouvou.</w:t>
      </w:r>
    </w:p>
    <w:p w14:paraId="5171B42C" w14:textId="03BF6CA4" w:rsidR="008B7105" w:rsidRPr="00A8791D" w:rsidRDefault="0016570C" w:rsidP="00A27E8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470A3F8" w14:textId="77777777" w:rsidR="00104657" w:rsidRPr="00A8791D" w:rsidRDefault="00104657" w:rsidP="00400471">
      <w:pPr>
        <w:pStyle w:val="Bezmezer"/>
        <w:spacing w:line="280" w:lineRule="atLeas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8791D">
        <w:rPr>
          <w:rFonts w:ascii="Arial" w:hAnsi="Arial" w:cs="Arial"/>
          <w:b/>
          <w:sz w:val="20"/>
          <w:szCs w:val="20"/>
        </w:rPr>
        <w:lastRenderedPageBreak/>
        <w:t>3</w:t>
      </w:r>
      <w:r w:rsidRPr="00A8791D">
        <w:rPr>
          <w:rFonts w:ascii="Arial" w:eastAsia="Batang" w:hAnsi="Arial" w:cs="Arial"/>
          <w:b/>
          <w:sz w:val="20"/>
          <w:szCs w:val="20"/>
          <w:lang w:eastAsia="cs-CZ"/>
        </w:rPr>
        <w:t xml:space="preserve">. Předmět </w:t>
      </w:r>
      <w:r w:rsidR="007A4273" w:rsidRPr="00A8791D">
        <w:rPr>
          <w:rFonts w:ascii="Arial" w:eastAsia="Batang" w:hAnsi="Arial" w:cs="Arial"/>
          <w:b/>
          <w:sz w:val="20"/>
          <w:szCs w:val="20"/>
          <w:lang w:eastAsia="cs-CZ"/>
        </w:rPr>
        <w:t>koupě</w:t>
      </w:r>
    </w:p>
    <w:p w14:paraId="504F5528" w14:textId="77777777" w:rsidR="00104657" w:rsidRPr="00A8791D" w:rsidRDefault="00104657" w:rsidP="00BC686A">
      <w:pPr>
        <w:spacing w:line="280" w:lineRule="atLeast"/>
        <w:jc w:val="center"/>
        <w:rPr>
          <w:rFonts w:ascii="Arial" w:hAnsi="Arial" w:cs="Arial"/>
          <w:b/>
        </w:rPr>
      </w:pPr>
    </w:p>
    <w:p w14:paraId="0E82C73C" w14:textId="7BE0A0AC" w:rsidR="00104657" w:rsidRPr="000A73EE" w:rsidRDefault="00400471" w:rsidP="000A73EE">
      <w:pPr>
        <w:pStyle w:val="Zkladntext"/>
        <w:numPr>
          <w:ilvl w:val="0"/>
          <w:numId w:val="5"/>
        </w:numPr>
        <w:tabs>
          <w:tab w:val="clear" w:pos="720"/>
        </w:tabs>
        <w:spacing w:line="280" w:lineRule="atLeast"/>
        <w:ind w:left="567" w:hanging="567"/>
        <w:jc w:val="both"/>
        <w:rPr>
          <w:rFonts w:cs="Arial"/>
          <w:bCs/>
          <w:lang w:eastAsia="en-US"/>
        </w:rPr>
      </w:pPr>
      <w:r w:rsidRPr="001C7CEC">
        <w:rPr>
          <w:rFonts w:cs="Arial"/>
        </w:rPr>
        <w:t xml:space="preserve">Předmětem </w:t>
      </w:r>
      <w:r w:rsidR="007A4273" w:rsidRPr="0038455B">
        <w:rPr>
          <w:rFonts w:cs="Arial"/>
        </w:rPr>
        <w:t>koupě</w:t>
      </w:r>
      <w:r w:rsidR="0081472A" w:rsidRPr="0038455B">
        <w:rPr>
          <w:rFonts w:cs="Arial"/>
        </w:rPr>
        <w:t xml:space="preserve"> </w:t>
      </w:r>
      <w:r w:rsidR="005F5F1E" w:rsidRPr="0038455B">
        <w:rPr>
          <w:rFonts w:cs="Arial"/>
        </w:rPr>
        <w:t>j</w:t>
      </w:r>
      <w:r w:rsidR="0067663D" w:rsidRPr="0038455B">
        <w:rPr>
          <w:rFonts w:cs="Arial"/>
        </w:rPr>
        <w:t>e</w:t>
      </w:r>
      <w:r w:rsidR="005F5F1E" w:rsidRPr="0038455B">
        <w:rPr>
          <w:rFonts w:cs="Arial"/>
        </w:rPr>
        <w:t xml:space="preserve"> </w:t>
      </w:r>
      <w:r w:rsidR="00784E92" w:rsidRPr="0038455B">
        <w:rPr>
          <w:rFonts w:cs="Arial"/>
          <w:bCs/>
          <w:lang w:eastAsia="en-US"/>
        </w:rPr>
        <w:t>Elektrické užitkové vozidlo</w:t>
      </w:r>
      <w:r w:rsidR="00AE52C2">
        <w:rPr>
          <w:rFonts w:cs="Arial"/>
          <w:bCs/>
          <w:lang w:eastAsia="en-US"/>
        </w:rPr>
        <w:t>,</w:t>
      </w:r>
      <w:r w:rsidR="00784E92">
        <w:rPr>
          <w:rFonts w:cs="Arial"/>
          <w:bCs/>
          <w:lang w:eastAsia="en-US"/>
        </w:rPr>
        <w:t xml:space="preserve"> </w:t>
      </w:r>
      <w:r w:rsidR="00323229" w:rsidRPr="000A73EE">
        <w:rPr>
          <w:rFonts w:cs="Arial"/>
        </w:rPr>
        <w:t>(dále jen „zboží“),</w:t>
      </w:r>
      <w:r w:rsidR="00DA3E97" w:rsidRPr="000A73EE">
        <w:rPr>
          <w:rFonts w:cs="Arial"/>
        </w:rPr>
        <w:t xml:space="preserve"> je</w:t>
      </w:r>
      <w:r w:rsidR="008E2151" w:rsidRPr="000A73EE">
        <w:rPr>
          <w:rFonts w:cs="Arial"/>
        </w:rPr>
        <w:t>hož</w:t>
      </w:r>
      <w:r w:rsidR="005F5F1E" w:rsidRPr="000A73EE">
        <w:rPr>
          <w:rFonts w:cs="Arial"/>
        </w:rPr>
        <w:t xml:space="preserve"> </w:t>
      </w:r>
      <w:r w:rsidR="00104657" w:rsidRPr="000A73EE">
        <w:rPr>
          <w:rFonts w:cs="Arial"/>
        </w:rPr>
        <w:t xml:space="preserve">specifikace včetně technických parametrů je uvedena v příloze č. 1 této smlouvy. </w:t>
      </w:r>
    </w:p>
    <w:p w14:paraId="4A220B42" w14:textId="16A9C2E1" w:rsidR="00104657" w:rsidRPr="001C7CEC" w:rsidRDefault="00104657" w:rsidP="00BC686A">
      <w:pPr>
        <w:pStyle w:val="Zkladntext"/>
        <w:numPr>
          <w:ilvl w:val="0"/>
          <w:numId w:val="5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</w:rPr>
      </w:pPr>
      <w:r w:rsidRPr="001C7CEC">
        <w:rPr>
          <w:rFonts w:cs="Arial"/>
        </w:rPr>
        <w:t xml:space="preserve">Součástí předmětu </w:t>
      </w:r>
      <w:r w:rsidR="00A10D1D" w:rsidRPr="001C7CEC">
        <w:rPr>
          <w:rFonts w:cs="Arial"/>
        </w:rPr>
        <w:t xml:space="preserve">koupě </w:t>
      </w:r>
      <w:r w:rsidRPr="001C7CEC">
        <w:rPr>
          <w:rFonts w:cs="Arial"/>
        </w:rPr>
        <w:t xml:space="preserve">jsou i veškeré doklady požadované právními předpisy k používání předmětu </w:t>
      </w:r>
      <w:r w:rsidR="00784E92" w:rsidRPr="001C7CEC">
        <w:rPr>
          <w:rFonts w:cs="Arial"/>
        </w:rPr>
        <w:t>koupě – zboží</w:t>
      </w:r>
      <w:r w:rsidRPr="001C7CEC">
        <w:rPr>
          <w:rFonts w:cs="Arial"/>
        </w:rPr>
        <w:t xml:space="preserve">. Prodávající prohlašuje, že předmět </w:t>
      </w:r>
      <w:r w:rsidR="007A4273" w:rsidRPr="001C7CEC">
        <w:rPr>
          <w:rFonts w:cs="Arial"/>
        </w:rPr>
        <w:t>koupě</w:t>
      </w:r>
      <w:r w:rsidRPr="001C7CEC">
        <w:rPr>
          <w:rFonts w:cs="Arial"/>
        </w:rPr>
        <w:t xml:space="preserve"> splňuje veškeré podmínky stanovené právními předpisy k</w:t>
      </w:r>
      <w:r w:rsidR="007A4273" w:rsidRPr="001C7CEC">
        <w:rPr>
          <w:rFonts w:cs="Arial"/>
        </w:rPr>
        <w:t xml:space="preserve"> jeho </w:t>
      </w:r>
      <w:r w:rsidRPr="001C7CEC">
        <w:rPr>
          <w:rFonts w:cs="Arial"/>
        </w:rPr>
        <w:t xml:space="preserve">používání, a že kupujícímu předá veškeré doklady potřebné k provozování předmětu </w:t>
      </w:r>
      <w:r w:rsidR="007A4273" w:rsidRPr="001C7CEC">
        <w:rPr>
          <w:rFonts w:cs="Arial"/>
        </w:rPr>
        <w:t>koupě</w:t>
      </w:r>
      <w:r w:rsidRPr="001C7CEC">
        <w:rPr>
          <w:rFonts w:cs="Arial"/>
        </w:rPr>
        <w:t>, za což kupujícímu ručí.</w:t>
      </w:r>
    </w:p>
    <w:p w14:paraId="1716C13D" w14:textId="77777777" w:rsidR="00104657" w:rsidRPr="001C7CEC" w:rsidRDefault="00104657" w:rsidP="00BC686A">
      <w:pPr>
        <w:pStyle w:val="Zkladntext"/>
        <w:numPr>
          <w:ilvl w:val="0"/>
          <w:numId w:val="5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  <w:u w:val="single"/>
        </w:rPr>
      </w:pPr>
      <w:r w:rsidRPr="001C7CEC">
        <w:rPr>
          <w:rFonts w:cs="Arial"/>
          <w:u w:val="single"/>
        </w:rPr>
        <w:t xml:space="preserve">Předmětem </w:t>
      </w:r>
      <w:r w:rsidR="007A4273" w:rsidRPr="001C7CEC">
        <w:rPr>
          <w:rFonts w:cs="Arial"/>
          <w:u w:val="single"/>
        </w:rPr>
        <w:t>koupě</w:t>
      </w:r>
      <w:r w:rsidRPr="001C7CEC">
        <w:rPr>
          <w:rFonts w:cs="Arial"/>
          <w:u w:val="single"/>
        </w:rPr>
        <w:t xml:space="preserve"> dle této smlouvy je dále:</w:t>
      </w:r>
    </w:p>
    <w:p w14:paraId="229BBD49" w14:textId="77777777" w:rsidR="00D148BA" w:rsidRPr="001C7CEC" w:rsidRDefault="00D148BA" w:rsidP="00D148BA">
      <w:pPr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1C7CEC">
        <w:rPr>
          <w:rFonts w:ascii="Arial" w:hAnsi="Arial" w:cs="Arial"/>
          <w:bCs/>
          <w:sz w:val="20"/>
          <w:szCs w:val="20"/>
          <w:lang w:eastAsia="en-US"/>
        </w:rPr>
        <w:t>doprava do místa plnění vč. montáže,</w:t>
      </w:r>
    </w:p>
    <w:p w14:paraId="4BB9517E" w14:textId="77777777" w:rsidR="00D148BA" w:rsidRPr="001C7CEC" w:rsidRDefault="00D148BA" w:rsidP="00D148BA">
      <w:pPr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1C7CEC">
        <w:rPr>
          <w:rFonts w:ascii="Arial" w:hAnsi="Arial" w:cs="Arial"/>
          <w:bCs/>
          <w:sz w:val="20"/>
          <w:szCs w:val="20"/>
          <w:lang w:eastAsia="en-US"/>
        </w:rPr>
        <w:t>předání kompletního manuálu v českém jazyce,</w:t>
      </w:r>
    </w:p>
    <w:p w14:paraId="1F3E8186" w14:textId="1F781C8D" w:rsidR="003E5FD5" w:rsidRPr="001C7CEC" w:rsidRDefault="00D148BA" w:rsidP="00D148BA">
      <w:pPr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1C7CEC">
        <w:rPr>
          <w:rFonts w:ascii="Arial" w:hAnsi="Arial" w:cs="Arial"/>
          <w:bCs/>
          <w:sz w:val="20"/>
          <w:szCs w:val="20"/>
          <w:lang w:eastAsia="en-US"/>
        </w:rPr>
        <w:t>zaškolení obslužného personálu a uvedení zařízení do provozu</w:t>
      </w:r>
      <w:r w:rsidR="00114202" w:rsidRPr="001C7CEC">
        <w:rPr>
          <w:rFonts w:ascii="Arial" w:hAnsi="Arial" w:cs="Arial"/>
          <w:bCs/>
          <w:sz w:val="20"/>
          <w:szCs w:val="20"/>
          <w:lang w:eastAsia="en-US"/>
        </w:rPr>
        <w:t>.</w:t>
      </w:r>
    </w:p>
    <w:p w14:paraId="3BFBAFA5" w14:textId="7D38BA4C" w:rsidR="00384336" w:rsidRPr="001C7CEC" w:rsidRDefault="00384336" w:rsidP="00FE4F81">
      <w:pPr>
        <w:autoSpaceDE w:val="0"/>
        <w:autoSpaceDN w:val="0"/>
        <w:adjustRightInd w:val="0"/>
        <w:spacing w:before="120" w:line="280" w:lineRule="atLeast"/>
        <w:ind w:left="1434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06B1A9FA" w14:textId="77777777" w:rsidR="005F5F1E" w:rsidRPr="001C7CEC" w:rsidRDefault="005F5F1E" w:rsidP="00BC686A">
      <w:pPr>
        <w:spacing w:line="280" w:lineRule="atLeast"/>
        <w:rPr>
          <w:rFonts w:ascii="Arial" w:hAnsi="Arial" w:cs="Arial"/>
          <w:b/>
        </w:rPr>
      </w:pPr>
    </w:p>
    <w:p w14:paraId="68D291C4" w14:textId="77777777" w:rsidR="00104657" w:rsidRPr="001C7CEC" w:rsidRDefault="00104657" w:rsidP="00BC686A">
      <w:pPr>
        <w:tabs>
          <w:tab w:val="left" w:pos="300"/>
          <w:tab w:val="center" w:pos="4536"/>
        </w:tabs>
        <w:spacing w:line="280" w:lineRule="atLeast"/>
        <w:rPr>
          <w:rFonts w:ascii="Arial" w:hAnsi="Arial" w:cs="Arial"/>
          <w:b/>
          <w:sz w:val="20"/>
          <w:szCs w:val="20"/>
        </w:rPr>
      </w:pPr>
      <w:r w:rsidRPr="001C7CEC">
        <w:rPr>
          <w:rFonts w:ascii="Arial" w:hAnsi="Arial" w:cs="Arial"/>
          <w:b/>
          <w:sz w:val="20"/>
          <w:szCs w:val="20"/>
        </w:rPr>
        <w:tab/>
      </w:r>
      <w:r w:rsidRPr="001C7CEC">
        <w:rPr>
          <w:rFonts w:ascii="Arial" w:hAnsi="Arial" w:cs="Arial"/>
          <w:b/>
          <w:sz w:val="20"/>
          <w:szCs w:val="20"/>
        </w:rPr>
        <w:tab/>
        <w:t>4. Kupní cena a platební podmínky</w:t>
      </w:r>
    </w:p>
    <w:p w14:paraId="33B9D1F0" w14:textId="77777777" w:rsidR="00104657" w:rsidRPr="001C7CEC" w:rsidRDefault="00373DE5" w:rsidP="00BC686A">
      <w:pPr>
        <w:numPr>
          <w:ilvl w:val="0"/>
          <w:numId w:val="6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1C7CEC">
        <w:rPr>
          <w:rFonts w:ascii="Arial" w:hAnsi="Arial" w:cs="Arial"/>
          <w:sz w:val="20"/>
          <w:szCs w:val="20"/>
        </w:rPr>
        <w:t>K</w:t>
      </w:r>
      <w:r w:rsidR="000507BE" w:rsidRPr="001C7CEC">
        <w:rPr>
          <w:rFonts w:ascii="Arial" w:hAnsi="Arial" w:cs="Arial"/>
          <w:sz w:val="20"/>
          <w:szCs w:val="20"/>
        </w:rPr>
        <w:t>upní cena</w:t>
      </w:r>
      <w:r w:rsidR="007F55D4" w:rsidRPr="001C7CEC">
        <w:rPr>
          <w:rFonts w:ascii="Arial" w:hAnsi="Arial" w:cs="Arial"/>
          <w:sz w:val="20"/>
          <w:szCs w:val="20"/>
        </w:rPr>
        <w:t xml:space="preserve"> </w:t>
      </w:r>
      <w:r w:rsidR="00104657" w:rsidRPr="001C7CEC">
        <w:rPr>
          <w:rFonts w:ascii="Arial" w:hAnsi="Arial" w:cs="Arial"/>
          <w:sz w:val="20"/>
          <w:szCs w:val="20"/>
        </w:rPr>
        <w:t>činí:</w:t>
      </w:r>
    </w:p>
    <w:p w14:paraId="418D4BA9" w14:textId="77777777" w:rsidR="00F251BE" w:rsidRDefault="00F251BE" w:rsidP="00F251BE">
      <w:pPr>
        <w:spacing w:line="280" w:lineRule="atLeast"/>
        <w:ind w:left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AB7BEEC" w14:textId="77087C98" w:rsidR="00B35DAD" w:rsidRPr="00F66041" w:rsidRDefault="00666186" w:rsidP="007B71D6">
      <w:pPr>
        <w:spacing w:line="280" w:lineRule="atLeast"/>
        <w:ind w:left="54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</w:rPr>
        <w:t>827.000</w:t>
      </w:r>
      <w:r w:rsidR="00F66041" w:rsidRPr="00F66041">
        <w:rPr>
          <w:rFonts w:ascii="Arial" w:hAnsi="Arial" w:cs="Arial"/>
          <w:b/>
          <w:bCs/>
          <w:sz w:val="20"/>
          <w:szCs w:val="20"/>
        </w:rPr>
        <w:t xml:space="preserve">,- </w:t>
      </w:r>
      <w:r w:rsidR="00987E9F" w:rsidRPr="00F66041">
        <w:rPr>
          <w:rFonts w:ascii="Arial" w:hAnsi="Arial" w:cs="Arial"/>
          <w:b/>
          <w:bCs/>
          <w:sz w:val="20"/>
          <w:szCs w:val="20"/>
        </w:rPr>
        <w:t>Kč</w:t>
      </w:r>
      <w:r w:rsidR="00B42116" w:rsidRPr="00F66041">
        <w:rPr>
          <w:rFonts w:ascii="Arial" w:hAnsi="Arial" w:cs="Arial"/>
          <w:b/>
          <w:bCs/>
          <w:sz w:val="20"/>
          <w:szCs w:val="20"/>
        </w:rPr>
        <w:t xml:space="preserve"> </w:t>
      </w:r>
      <w:r w:rsidR="00B35DAD" w:rsidRPr="00F66041">
        <w:rPr>
          <w:rFonts w:ascii="Arial" w:hAnsi="Arial" w:cs="Arial"/>
          <w:b/>
          <w:bCs/>
          <w:sz w:val="20"/>
          <w:szCs w:val="20"/>
        </w:rPr>
        <w:t>bez DPH</w:t>
      </w:r>
    </w:p>
    <w:p w14:paraId="7EBE7938" w14:textId="77777777" w:rsidR="00784E92" w:rsidRDefault="00784E92" w:rsidP="00B35DAD">
      <w:pPr>
        <w:spacing w:line="280" w:lineRule="atLeast"/>
        <w:ind w:left="540"/>
        <w:jc w:val="both"/>
        <w:rPr>
          <w:rFonts w:ascii="Arial" w:hAnsi="Arial" w:cs="Arial"/>
          <w:b/>
          <w:bCs/>
          <w:sz w:val="20"/>
          <w:szCs w:val="20"/>
        </w:rPr>
      </w:pPr>
    </w:p>
    <w:p w14:paraId="6CE9E235" w14:textId="44EF17CA" w:rsidR="00B35DAD" w:rsidRPr="00F66041" w:rsidRDefault="00666186" w:rsidP="00B35DAD">
      <w:pPr>
        <w:spacing w:line="280" w:lineRule="atLeast"/>
        <w:ind w:left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173.670</w:t>
      </w:r>
      <w:r w:rsidR="00F66041" w:rsidRPr="00F66041">
        <w:rPr>
          <w:rFonts w:ascii="Arial" w:hAnsi="Arial" w:cs="Arial"/>
          <w:b/>
          <w:bCs/>
          <w:sz w:val="20"/>
          <w:szCs w:val="20"/>
        </w:rPr>
        <w:t xml:space="preserve">,- </w:t>
      </w:r>
      <w:r w:rsidR="00183085" w:rsidRPr="00F66041">
        <w:rPr>
          <w:rFonts w:ascii="Arial" w:hAnsi="Arial" w:cs="Arial"/>
          <w:b/>
          <w:bCs/>
          <w:sz w:val="20"/>
          <w:szCs w:val="20"/>
        </w:rPr>
        <w:t>Kč</w:t>
      </w:r>
      <w:r w:rsidR="00B35DAD" w:rsidRPr="00F66041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6397EBFC" w14:textId="77777777" w:rsidR="00B35DAD" w:rsidRPr="00F66041" w:rsidRDefault="00B35DAD" w:rsidP="007B71D6">
      <w:pPr>
        <w:spacing w:line="280" w:lineRule="atLeast"/>
        <w:ind w:left="540"/>
        <w:jc w:val="both"/>
        <w:rPr>
          <w:rFonts w:ascii="Arial" w:hAnsi="Arial" w:cs="Arial"/>
          <w:b/>
          <w:bCs/>
          <w:sz w:val="20"/>
          <w:szCs w:val="20"/>
        </w:rPr>
      </w:pPr>
    </w:p>
    <w:p w14:paraId="56450F91" w14:textId="5EFCCE73" w:rsidR="00B35DAD" w:rsidRPr="00F66041" w:rsidRDefault="00666186" w:rsidP="00B35DAD">
      <w:pPr>
        <w:spacing w:line="280" w:lineRule="atLeast"/>
        <w:ind w:left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1.000.670</w:t>
      </w:r>
      <w:r w:rsidR="00F66041" w:rsidRPr="00F66041">
        <w:rPr>
          <w:rFonts w:ascii="Arial" w:hAnsi="Arial" w:cs="Arial"/>
          <w:b/>
          <w:bCs/>
          <w:sz w:val="20"/>
          <w:szCs w:val="20"/>
        </w:rPr>
        <w:t xml:space="preserve">,- </w:t>
      </w:r>
      <w:r w:rsidR="00183085" w:rsidRPr="00F66041">
        <w:rPr>
          <w:rFonts w:ascii="Arial" w:hAnsi="Arial" w:cs="Arial"/>
          <w:b/>
          <w:bCs/>
          <w:sz w:val="20"/>
          <w:szCs w:val="20"/>
        </w:rPr>
        <w:t>Kč</w:t>
      </w:r>
      <w:r w:rsidR="00B35DAD" w:rsidRPr="00F66041">
        <w:rPr>
          <w:rFonts w:ascii="Arial" w:hAnsi="Arial" w:cs="Arial"/>
          <w:b/>
          <w:bCs/>
          <w:sz w:val="20"/>
          <w:szCs w:val="20"/>
        </w:rPr>
        <w:t xml:space="preserve"> včetně DPH</w:t>
      </w:r>
    </w:p>
    <w:p w14:paraId="32731288" w14:textId="77777777" w:rsidR="00B35DAD" w:rsidRPr="001C7CEC" w:rsidRDefault="00B35DAD" w:rsidP="007B71D6">
      <w:pPr>
        <w:spacing w:line="280" w:lineRule="atLeast"/>
        <w:ind w:left="540"/>
        <w:jc w:val="both"/>
        <w:rPr>
          <w:rFonts w:ascii="Arial" w:hAnsi="Arial" w:cs="Arial"/>
          <w:sz w:val="20"/>
          <w:szCs w:val="20"/>
        </w:rPr>
      </w:pPr>
    </w:p>
    <w:p w14:paraId="039AB19E" w14:textId="77777777" w:rsidR="00104657" w:rsidRPr="001C7CEC" w:rsidRDefault="00104657" w:rsidP="007B71D6">
      <w:pPr>
        <w:spacing w:line="280" w:lineRule="atLeast"/>
        <w:ind w:left="540"/>
        <w:jc w:val="both"/>
        <w:rPr>
          <w:rFonts w:ascii="Arial" w:hAnsi="Arial" w:cs="Arial"/>
          <w:sz w:val="20"/>
          <w:szCs w:val="20"/>
        </w:rPr>
      </w:pPr>
      <w:r w:rsidRPr="001C7CEC">
        <w:rPr>
          <w:rFonts w:ascii="Arial" w:hAnsi="Arial" w:cs="Arial"/>
          <w:sz w:val="20"/>
          <w:szCs w:val="20"/>
        </w:rPr>
        <w:t xml:space="preserve">Takto stanovená kupní cena je stanovena jako nejvýše přípustná a konečná a zahrnuje celý předmět </w:t>
      </w:r>
      <w:r w:rsidR="000507BE" w:rsidRPr="001C7CEC">
        <w:rPr>
          <w:rFonts w:ascii="Arial" w:hAnsi="Arial" w:cs="Arial"/>
          <w:sz w:val="20"/>
          <w:szCs w:val="20"/>
        </w:rPr>
        <w:t>koupě</w:t>
      </w:r>
      <w:r w:rsidRPr="001C7CEC">
        <w:rPr>
          <w:rFonts w:ascii="Arial" w:hAnsi="Arial" w:cs="Arial"/>
          <w:sz w:val="20"/>
          <w:szCs w:val="20"/>
        </w:rPr>
        <w:t xml:space="preserve"> dle této smlouvy.</w:t>
      </w:r>
    </w:p>
    <w:p w14:paraId="609CB571" w14:textId="77777777" w:rsidR="00104657" w:rsidRPr="001C7CEC" w:rsidRDefault="00104657" w:rsidP="00BC686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1C7CEC">
        <w:rPr>
          <w:rFonts w:ascii="Arial" w:hAnsi="Arial" w:cs="Arial"/>
          <w:sz w:val="20"/>
          <w:szCs w:val="20"/>
        </w:rPr>
        <w:t>Sjednaná cena celkem může být změněna pouze v případě změny zákona č. 235/2004 Sb., o DPH, týkající se sazby DPH.</w:t>
      </w:r>
    </w:p>
    <w:p w14:paraId="76E98EFB" w14:textId="166A7FBB" w:rsidR="00E1664F" w:rsidRPr="001C7CEC" w:rsidRDefault="00104657" w:rsidP="000507BE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1C7CEC">
        <w:rPr>
          <w:rFonts w:ascii="Arial" w:hAnsi="Arial" w:cs="Arial"/>
          <w:sz w:val="20"/>
          <w:szCs w:val="20"/>
        </w:rPr>
        <w:t>Kupující se zavazuje zaplat</w:t>
      </w:r>
      <w:r w:rsidR="000A37CE" w:rsidRPr="001C7CEC">
        <w:rPr>
          <w:rFonts w:ascii="Arial" w:hAnsi="Arial" w:cs="Arial"/>
          <w:sz w:val="20"/>
          <w:szCs w:val="20"/>
        </w:rPr>
        <w:t>it kupní cenu na základě faktur</w:t>
      </w:r>
      <w:r w:rsidR="000507BE" w:rsidRPr="001C7CEC">
        <w:rPr>
          <w:rFonts w:ascii="Arial" w:hAnsi="Arial" w:cs="Arial"/>
          <w:sz w:val="20"/>
          <w:szCs w:val="20"/>
        </w:rPr>
        <w:t>y,</w:t>
      </w:r>
      <w:r w:rsidR="000A37CE" w:rsidRPr="001C7CEC">
        <w:rPr>
          <w:rFonts w:ascii="Arial" w:hAnsi="Arial" w:cs="Arial"/>
          <w:sz w:val="20"/>
          <w:szCs w:val="20"/>
        </w:rPr>
        <w:t xml:space="preserve"> vystaven</w:t>
      </w:r>
      <w:r w:rsidR="000507BE" w:rsidRPr="001C7CEC">
        <w:rPr>
          <w:rFonts w:ascii="Arial" w:hAnsi="Arial" w:cs="Arial"/>
          <w:sz w:val="20"/>
          <w:szCs w:val="20"/>
        </w:rPr>
        <w:t>é</w:t>
      </w:r>
      <w:r w:rsidRPr="001C7CEC">
        <w:rPr>
          <w:rFonts w:ascii="Arial" w:hAnsi="Arial" w:cs="Arial"/>
          <w:sz w:val="20"/>
          <w:szCs w:val="20"/>
        </w:rPr>
        <w:t xml:space="preserve"> prodávajícím</w:t>
      </w:r>
      <w:r w:rsidRPr="001C7CEC">
        <w:rPr>
          <w:rFonts w:ascii="Arial" w:hAnsi="Arial" w:cs="Arial"/>
          <w:b/>
          <w:sz w:val="20"/>
          <w:szCs w:val="20"/>
        </w:rPr>
        <w:t xml:space="preserve"> </w:t>
      </w:r>
      <w:r w:rsidR="000507BE" w:rsidRPr="001C7CEC">
        <w:rPr>
          <w:rFonts w:ascii="Arial" w:hAnsi="Arial" w:cs="Arial"/>
          <w:sz w:val="20"/>
          <w:szCs w:val="20"/>
        </w:rPr>
        <w:t>a doručené</w:t>
      </w:r>
      <w:r w:rsidRPr="001C7CEC">
        <w:rPr>
          <w:rFonts w:ascii="Arial" w:hAnsi="Arial" w:cs="Arial"/>
          <w:sz w:val="20"/>
          <w:szCs w:val="20"/>
        </w:rPr>
        <w:t xml:space="preserve"> kupujícímu</w:t>
      </w:r>
      <w:r w:rsidRPr="001C7CEC">
        <w:rPr>
          <w:rFonts w:ascii="Arial" w:hAnsi="Arial" w:cs="Arial"/>
          <w:b/>
          <w:sz w:val="20"/>
          <w:szCs w:val="20"/>
        </w:rPr>
        <w:t xml:space="preserve"> </w:t>
      </w:r>
      <w:r w:rsidR="000507BE" w:rsidRPr="001C7CEC">
        <w:rPr>
          <w:rFonts w:ascii="Arial" w:hAnsi="Arial" w:cs="Arial"/>
          <w:b/>
          <w:sz w:val="20"/>
          <w:szCs w:val="20"/>
        </w:rPr>
        <w:t>po předání a převzetí předmětu koupě (zboží).</w:t>
      </w:r>
    </w:p>
    <w:p w14:paraId="791F38B4" w14:textId="2A870F2D" w:rsidR="00104657" w:rsidRPr="001C7CEC" w:rsidRDefault="00104657" w:rsidP="00BC686A">
      <w:pPr>
        <w:numPr>
          <w:ilvl w:val="0"/>
          <w:numId w:val="6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1C7CEC">
        <w:rPr>
          <w:rFonts w:ascii="Arial" w:hAnsi="Arial" w:cs="Arial"/>
          <w:sz w:val="20"/>
          <w:szCs w:val="20"/>
        </w:rPr>
        <w:t>Faktur</w:t>
      </w:r>
      <w:r w:rsidR="006664DC" w:rsidRPr="001C7CEC">
        <w:rPr>
          <w:rFonts w:ascii="Arial" w:hAnsi="Arial" w:cs="Arial"/>
          <w:sz w:val="20"/>
          <w:szCs w:val="20"/>
        </w:rPr>
        <w:t>a</w:t>
      </w:r>
      <w:r w:rsidRPr="001C7CEC">
        <w:rPr>
          <w:rFonts w:ascii="Arial" w:hAnsi="Arial" w:cs="Arial"/>
          <w:sz w:val="20"/>
          <w:szCs w:val="20"/>
        </w:rPr>
        <w:t xml:space="preserve"> musí splňovat náležitosti daňového dokladu</w:t>
      </w:r>
      <w:r w:rsidRPr="001C7CEC">
        <w:rPr>
          <w:rFonts w:ascii="Arial" w:hAnsi="Arial" w:cs="Arial"/>
          <w:color w:val="FF0000"/>
          <w:sz w:val="20"/>
          <w:szCs w:val="20"/>
        </w:rPr>
        <w:t xml:space="preserve"> </w:t>
      </w:r>
      <w:r w:rsidRPr="001C7CEC">
        <w:rPr>
          <w:rFonts w:ascii="Arial" w:hAnsi="Arial" w:cs="Arial"/>
          <w:sz w:val="20"/>
          <w:szCs w:val="20"/>
        </w:rPr>
        <w:t xml:space="preserve">podle § 28 zákona č. 235/2004 Sb., o DPH a bude zaslána </w:t>
      </w:r>
      <w:r w:rsidR="00770EEA" w:rsidRPr="001C7CEC">
        <w:rPr>
          <w:rFonts w:ascii="Arial" w:hAnsi="Arial" w:cs="Arial"/>
          <w:sz w:val="20"/>
          <w:szCs w:val="20"/>
        </w:rPr>
        <w:t>prodávajícím</w:t>
      </w:r>
      <w:r w:rsidRPr="001C7CEC">
        <w:rPr>
          <w:rFonts w:ascii="Arial" w:hAnsi="Arial" w:cs="Arial"/>
          <w:sz w:val="20"/>
          <w:szCs w:val="20"/>
        </w:rPr>
        <w:t xml:space="preserve"> na adresu </w:t>
      </w:r>
      <w:r w:rsidR="00770EEA" w:rsidRPr="001C7CEC">
        <w:rPr>
          <w:rFonts w:ascii="Arial" w:hAnsi="Arial" w:cs="Arial"/>
          <w:sz w:val="20"/>
          <w:szCs w:val="20"/>
        </w:rPr>
        <w:t>kupujícího</w:t>
      </w:r>
      <w:r w:rsidRPr="001C7CEC">
        <w:rPr>
          <w:rFonts w:ascii="Arial" w:hAnsi="Arial" w:cs="Arial"/>
          <w:sz w:val="20"/>
          <w:szCs w:val="20"/>
        </w:rPr>
        <w:t xml:space="preserve">. </w:t>
      </w:r>
      <w:r w:rsidR="00A36F82" w:rsidRPr="001C7CEC">
        <w:rPr>
          <w:rFonts w:ascii="Arial" w:hAnsi="Arial" w:cs="Arial"/>
          <w:b/>
          <w:sz w:val="20"/>
          <w:szCs w:val="20"/>
        </w:rPr>
        <w:t>Splatnost faktur</w:t>
      </w:r>
      <w:r w:rsidR="00E05646" w:rsidRPr="001C7CEC">
        <w:rPr>
          <w:rFonts w:ascii="Arial" w:hAnsi="Arial" w:cs="Arial"/>
          <w:b/>
          <w:sz w:val="20"/>
          <w:szCs w:val="20"/>
        </w:rPr>
        <w:t>y</w:t>
      </w:r>
      <w:r w:rsidR="00A36F82" w:rsidRPr="001C7CEC">
        <w:rPr>
          <w:rFonts w:ascii="Arial" w:hAnsi="Arial" w:cs="Arial"/>
          <w:b/>
          <w:sz w:val="20"/>
          <w:szCs w:val="20"/>
        </w:rPr>
        <w:t xml:space="preserve"> činí </w:t>
      </w:r>
      <w:r w:rsidR="002D56F1">
        <w:rPr>
          <w:rFonts w:ascii="Arial" w:hAnsi="Arial" w:cs="Arial"/>
          <w:b/>
          <w:sz w:val="20"/>
          <w:szCs w:val="20"/>
        </w:rPr>
        <w:t>30</w:t>
      </w:r>
      <w:r w:rsidR="00A36F82" w:rsidRPr="001C7CEC">
        <w:rPr>
          <w:rFonts w:ascii="Arial" w:hAnsi="Arial" w:cs="Arial"/>
          <w:b/>
          <w:sz w:val="20"/>
          <w:szCs w:val="20"/>
        </w:rPr>
        <w:t xml:space="preserve"> kalendářních dní</w:t>
      </w:r>
      <w:r w:rsidR="002F2F57" w:rsidRPr="001C7CEC">
        <w:rPr>
          <w:rFonts w:ascii="Arial" w:hAnsi="Arial" w:cs="Arial"/>
          <w:b/>
          <w:sz w:val="20"/>
          <w:szCs w:val="20"/>
        </w:rPr>
        <w:t xml:space="preserve"> ode dne jejího doručení kupujícímu</w:t>
      </w:r>
      <w:r w:rsidR="00A36F82" w:rsidRPr="001C7CEC">
        <w:rPr>
          <w:rFonts w:ascii="Arial" w:hAnsi="Arial" w:cs="Arial"/>
          <w:b/>
          <w:sz w:val="20"/>
          <w:szCs w:val="20"/>
        </w:rPr>
        <w:t>.</w:t>
      </w:r>
      <w:r w:rsidR="002F2F57" w:rsidRPr="001C7CEC">
        <w:rPr>
          <w:rFonts w:ascii="Arial" w:hAnsi="Arial" w:cs="Arial"/>
          <w:b/>
          <w:sz w:val="20"/>
          <w:szCs w:val="20"/>
        </w:rPr>
        <w:t xml:space="preserve"> </w:t>
      </w:r>
      <w:r w:rsidR="002F2F57" w:rsidRPr="001C7CEC">
        <w:rPr>
          <w:rFonts w:ascii="Arial" w:hAnsi="Arial" w:cs="Arial"/>
          <w:sz w:val="20"/>
          <w:szCs w:val="20"/>
        </w:rPr>
        <w:t>V pochybnostech platí, že faktura byla doručena 3. pracovní den po jejím odeslání.</w:t>
      </w:r>
    </w:p>
    <w:p w14:paraId="3DCF459B" w14:textId="4E4A003D" w:rsidR="00104657" w:rsidRPr="000E34D2" w:rsidRDefault="00104657" w:rsidP="00BC686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>Kupující bude oprávněn před uplynutím lhůty splatnosti vrátit prodávajícímu bez zaplacení fakturu, která nebude obsahovat některou náležitost uvedenou v této smlouvě, případně bude mít jiné závady v obsahu nebo bude uvedeno bankovní spojení a číslo účtu prodávajícího v rozporu s touto smlouvou anebo tyto náležitosti budou uvedeny chybně. U vrácené faktury musí kupující vyznačit důvod vrácení. Prodávající je povinen podle povahy nesprávnosti fakturu opravit nebo nově vyhotovit. Kupujícímu vrácením faktury přestává běžet původní lhůta splatnosti. Celá lhůta splatnosti (</w:t>
      </w:r>
      <w:r w:rsidR="00781163">
        <w:rPr>
          <w:rFonts w:ascii="Arial" w:hAnsi="Arial" w:cs="Arial"/>
          <w:sz w:val="20"/>
          <w:szCs w:val="20"/>
        </w:rPr>
        <w:t>30</w:t>
      </w:r>
      <w:r w:rsidR="00A36F82" w:rsidRPr="000E34D2">
        <w:rPr>
          <w:rFonts w:ascii="Arial" w:hAnsi="Arial" w:cs="Arial"/>
          <w:sz w:val="20"/>
          <w:szCs w:val="20"/>
        </w:rPr>
        <w:t xml:space="preserve"> dní</w:t>
      </w:r>
      <w:r w:rsidRPr="000E34D2">
        <w:rPr>
          <w:rFonts w:ascii="Arial" w:hAnsi="Arial" w:cs="Arial"/>
          <w:sz w:val="20"/>
          <w:szCs w:val="20"/>
        </w:rPr>
        <w:t>) běží znovu ode dne doručení opravené nebo nově vyhotovené faktury kupujícímu.</w:t>
      </w:r>
    </w:p>
    <w:p w14:paraId="53AE1AA8" w14:textId="451AFC00" w:rsidR="002219EF" w:rsidRPr="000E34D2" w:rsidRDefault="00104657" w:rsidP="00BC686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>Platby budou zásadně probíhat bezhotovostní formou na bankovní</w:t>
      </w:r>
      <w:r w:rsidR="00C76007" w:rsidRPr="000E34D2">
        <w:rPr>
          <w:rFonts w:ascii="Arial" w:hAnsi="Arial" w:cs="Arial"/>
          <w:sz w:val="20"/>
          <w:szCs w:val="20"/>
        </w:rPr>
        <w:t xml:space="preserve"> účet prodávajícího uvedený ve </w:t>
      </w:r>
      <w:r w:rsidRPr="000E34D2">
        <w:rPr>
          <w:rFonts w:ascii="Arial" w:hAnsi="Arial" w:cs="Arial"/>
          <w:sz w:val="20"/>
          <w:szCs w:val="20"/>
        </w:rPr>
        <w:t xml:space="preserve">smlouvě. Změnu bankovního spojení a čísla účtu prodávajícího bude možno provést pouze písemným dodatkem k této smlouvě nebo písemným sdělením prokazatelně doručeným kupujícímu, nejpozději spolu s příslušnou fakturou. </w:t>
      </w:r>
    </w:p>
    <w:p w14:paraId="1E2FC8F5" w14:textId="2B72990A" w:rsidR="005F5F1E" w:rsidRPr="00A27E80" w:rsidRDefault="00104657" w:rsidP="00BC686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>Faktura se považuje za včas uhrazenou, pokud je fakturovaná částka odepsána z účtu kupujícího nejpozději v den splatnosti faktury.</w:t>
      </w:r>
    </w:p>
    <w:p w14:paraId="2A3D2510" w14:textId="77777777" w:rsidR="00104657" w:rsidRPr="000E34D2" w:rsidRDefault="00104657" w:rsidP="00BC686A">
      <w:pPr>
        <w:pStyle w:val="Nadpis3"/>
        <w:spacing w:line="280" w:lineRule="atLeast"/>
        <w:jc w:val="center"/>
        <w:rPr>
          <w:rFonts w:ascii="Arial" w:hAnsi="Arial" w:cs="Arial"/>
          <w:color w:val="auto"/>
          <w:sz w:val="20"/>
        </w:rPr>
      </w:pPr>
      <w:r w:rsidRPr="000E34D2">
        <w:rPr>
          <w:rFonts w:ascii="Arial" w:hAnsi="Arial" w:cs="Arial"/>
          <w:color w:val="auto"/>
          <w:sz w:val="20"/>
        </w:rPr>
        <w:lastRenderedPageBreak/>
        <w:t>5. Místo a doba plnění a dodací podmínky</w:t>
      </w:r>
    </w:p>
    <w:p w14:paraId="06C3AA49" w14:textId="77777777" w:rsidR="00104657" w:rsidRPr="000E34D2" w:rsidRDefault="00104657" w:rsidP="00BC686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B687356" w14:textId="24C8C54D" w:rsidR="00104657" w:rsidRPr="00F97638" w:rsidRDefault="00104657" w:rsidP="00BC686A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F97638">
        <w:rPr>
          <w:rFonts w:ascii="Arial" w:hAnsi="Arial" w:cs="Arial"/>
          <w:sz w:val="20"/>
          <w:szCs w:val="20"/>
        </w:rPr>
        <w:t xml:space="preserve">Místem plnění </w:t>
      </w:r>
      <w:r w:rsidR="00174794" w:rsidRPr="00F97638">
        <w:rPr>
          <w:rFonts w:ascii="Arial" w:hAnsi="Arial" w:cs="Arial"/>
          <w:sz w:val="20"/>
          <w:szCs w:val="20"/>
        </w:rPr>
        <w:t xml:space="preserve">je </w:t>
      </w:r>
      <w:r w:rsidR="005647AE">
        <w:rPr>
          <w:rFonts w:ascii="Arial" w:hAnsi="Arial" w:cs="Arial"/>
          <w:sz w:val="20"/>
          <w:szCs w:val="20"/>
        </w:rPr>
        <w:t>sídlo</w:t>
      </w:r>
      <w:r w:rsidR="00F97638" w:rsidRPr="00F97638">
        <w:rPr>
          <w:rFonts w:ascii="Arial" w:hAnsi="Arial" w:cs="Arial"/>
          <w:sz w:val="20"/>
          <w:szCs w:val="20"/>
        </w:rPr>
        <w:t xml:space="preserve"> zadavatele </w:t>
      </w:r>
      <w:r w:rsidR="00F97638" w:rsidRPr="00F97638">
        <w:rPr>
          <w:rFonts w:ascii="Arial" w:hAnsi="Arial" w:cs="Arial"/>
          <w:color w:val="000000"/>
          <w:sz w:val="20"/>
          <w:szCs w:val="20"/>
        </w:rPr>
        <w:t xml:space="preserve">– </w:t>
      </w:r>
      <w:r w:rsidR="00AE5D85" w:rsidRPr="00AE5D85">
        <w:rPr>
          <w:rFonts w:ascii="Arial" w:hAnsi="Arial" w:cs="Arial"/>
          <w:color w:val="000000"/>
          <w:sz w:val="20"/>
          <w:szCs w:val="20"/>
        </w:rPr>
        <w:t>Vídeňská 96, 639 00 Brno</w:t>
      </w:r>
      <w:r w:rsidR="00F97638" w:rsidRPr="00F97638">
        <w:rPr>
          <w:rFonts w:ascii="Arial" w:hAnsi="Arial" w:cs="Arial"/>
          <w:color w:val="000000"/>
          <w:sz w:val="20"/>
          <w:szCs w:val="20"/>
        </w:rPr>
        <w:t>.</w:t>
      </w:r>
    </w:p>
    <w:p w14:paraId="111D624B" w14:textId="27D01C7C" w:rsidR="00104657" w:rsidRPr="000E34D2" w:rsidRDefault="00104657" w:rsidP="00BC686A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>Prodávající je povinen dodat zboží</w:t>
      </w:r>
      <w:r w:rsidR="00741CCB">
        <w:rPr>
          <w:rFonts w:ascii="Arial" w:hAnsi="Arial" w:cs="Arial"/>
          <w:sz w:val="20"/>
          <w:szCs w:val="20"/>
        </w:rPr>
        <w:t xml:space="preserve">: </w:t>
      </w:r>
      <w:r w:rsidR="00741CCB" w:rsidRPr="00741CCB">
        <w:rPr>
          <w:rFonts w:ascii="Arial" w:hAnsi="Arial" w:cs="Arial"/>
          <w:b/>
          <w:bCs/>
          <w:sz w:val="20"/>
          <w:szCs w:val="20"/>
        </w:rPr>
        <w:t>11/2022</w:t>
      </w:r>
    </w:p>
    <w:p w14:paraId="2F5085A1" w14:textId="77777777" w:rsidR="00104657" w:rsidRPr="000E34D2" w:rsidRDefault="00104657" w:rsidP="00BC686A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>Dodávka se považuje podle </w:t>
      </w:r>
      <w:r w:rsidR="002219EF" w:rsidRPr="000E34D2">
        <w:rPr>
          <w:rFonts w:ascii="Arial" w:hAnsi="Arial" w:cs="Arial"/>
          <w:sz w:val="20"/>
          <w:szCs w:val="20"/>
        </w:rPr>
        <w:t>této smlouvy za splněnou, pokud</w:t>
      </w:r>
      <w:r w:rsidRPr="000E34D2">
        <w:rPr>
          <w:rFonts w:ascii="Arial" w:hAnsi="Arial" w:cs="Arial"/>
          <w:sz w:val="20"/>
          <w:szCs w:val="20"/>
        </w:rPr>
        <w:t> bylo:</w:t>
      </w:r>
    </w:p>
    <w:p w14:paraId="3F2335AC" w14:textId="77777777" w:rsidR="00104657" w:rsidRPr="000E34D2" w:rsidRDefault="002219EF" w:rsidP="00BC686A">
      <w:pPr>
        <w:numPr>
          <w:ilvl w:val="1"/>
          <w:numId w:val="8"/>
        </w:numPr>
        <w:spacing w:line="280" w:lineRule="atLeast"/>
        <w:ind w:hanging="180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 xml:space="preserve">zboží </w:t>
      </w:r>
      <w:r w:rsidR="00104657" w:rsidRPr="000E34D2">
        <w:rPr>
          <w:rFonts w:ascii="Arial" w:hAnsi="Arial" w:cs="Arial"/>
          <w:sz w:val="20"/>
          <w:szCs w:val="20"/>
        </w:rPr>
        <w:t>řádně předáno včetně příslušné dokumentace</w:t>
      </w:r>
      <w:r w:rsidR="00770EEA" w:rsidRPr="000E34D2">
        <w:rPr>
          <w:rFonts w:ascii="Arial" w:hAnsi="Arial" w:cs="Arial"/>
          <w:sz w:val="20"/>
          <w:szCs w:val="20"/>
        </w:rPr>
        <w:t>,</w:t>
      </w:r>
    </w:p>
    <w:p w14:paraId="44CEEC90" w14:textId="77777777" w:rsidR="002219EF" w:rsidRPr="000E34D2" w:rsidRDefault="002219EF" w:rsidP="00BC686A">
      <w:pPr>
        <w:numPr>
          <w:ilvl w:val="1"/>
          <w:numId w:val="8"/>
        </w:numPr>
        <w:spacing w:line="280" w:lineRule="atLeast"/>
        <w:ind w:hanging="180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>provedena instalace,</w:t>
      </w:r>
    </w:p>
    <w:p w14:paraId="51562B6D" w14:textId="77777777" w:rsidR="00104657" w:rsidRPr="000E34D2" w:rsidRDefault="00104657" w:rsidP="00BC686A">
      <w:pPr>
        <w:numPr>
          <w:ilvl w:val="1"/>
          <w:numId w:val="8"/>
        </w:numPr>
        <w:spacing w:line="280" w:lineRule="atLeast"/>
        <w:ind w:hanging="180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>zaškolena obsluha,</w:t>
      </w:r>
    </w:p>
    <w:p w14:paraId="71CCC9A3" w14:textId="018692D8" w:rsidR="00B757BF" w:rsidRPr="000E34D2" w:rsidRDefault="00104657" w:rsidP="00F160D1">
      <w:pPr>
        <w:numPr>
          <w:ilvl w:val="1"/>
          <w:numId w:val="8"/>
        </w:numPr>
        <w:spacing w:line="280" w:lineRule="atLeast"/>
        <w:ind w:hanging="180"/>
        <w:jc w:val="both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>protokolárně předáno a převzato kupujícím formou zápisu o předání a převzetí</w:t>
      </w:r>
      <w:r w:rsidR="00E34E77" w:rsidRPr="000E34D2">
        <w:rPr>
          <w:rFonts w:ascii="Arial" w:hAnsi="Arial" w:cs="Arial"/>
          <w:sz w:val="20"/>
          <w:szCs w:val="20"/>
        </w:rPr>
        <w:t>.</w:t>
      </w:r>
    </w:p>
    <w:p w14:paraId="586078A3" w14:textId="77777777" w:rsidR="00104657" w:rsidRPr="000E34D2" w:rsidRDefault="00104657" w:rsidP="00BC686A">
      <w:pPr>
        <w:spacing w:line="280" w:lineRule="atLeast"/>
        <w:ind w:left="540" w:hanging="540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 xml:space="preserve">5.4  </w:t>
      </w:r>
      <w:r w:rsidRPr="000E34D2">
        <w:rPr>
          <w:rFonts w:ascii="Arial" w:hAnsi="Arial" w:cs="Arial"/>
          <w:sz w:val="20"/>
          <w:szCs w:val="20"/>
        </w:rPr>
        <w:tab/>
        <w:t xml:space="preserve">Po splnění dodávky zboží bude vyhotoven </w:t>
      </w:r>
      <w:r w:rsidRPr="000E34D2">
        <w:rPr>
          <w:rFonts w:ascii="Arial" w:hAnsi="Arial" w:cs="Arial"/>
          <w:b/>
          <w:sz w:val="20"/>
          <w:szCs w:val="20"/>
        </w:rPr>
        <w:t>zápis o předání a převzetí zboží</w:t>
      </w:r>
      <w:r w:rsidRPr="000E34D2">
        <w:rPr>
          <w:rFonts w:ascii="Arial" w:hAnsi="Arial" w:cs="Arial"/>
          <w:sz w:val="20"/>
          <w:szCs w:val="20"/>
        </w:rPr>
        <w:t>, který bude obsahovat níže uvedené náležitosti:</w:t>
      </w:r>
    </w:p>
    <w:p w14:paraId="0800D9F6" w14:textId="77777777" w:rsidR="00104657" w:rsidRPr="000E34D2" w:rsidRDefault="00104657" w:rsidP="00BC686A">
      <w:pPr>
        <w:numPr>
          <w:ilvl w:val="1"/>
          <w:numId w:val="7"/>
        </w:numPr>
        <w:spacing w:line="280" w:lineRule="atLeast"/>
        <w:ind w:hanging="180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>název a sídlo prodávajícího a kupujícího,</w:t>
      </w:r>
    </w:p>
    <w:p w14:paraId="23B6768E" w14:textId="77777777" w:rsidR="00104657" w:rsidRPr="000E34D2" w:rsidRDefault="00104657" w:rsidP="00BC686A">
      <w:pPr>
        <w:numPr>
          <w:ilvl w:val="1"/>
          <w:numId w:val="7"/>
        </w:numPr>
        <w:spacing w:line="280" w:lineRule="atLeast"/>
        <w:ind w:hanging="180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>označení dodaného zboží včetně výrobního čísla,</w:t>
      </w:r>
    </w:p>
    <w:p w14:paraId="29EEE44D" w14:textId="77777777" w:rsidR="00104657" w:rsidRPr="000E34D2" w:rsidRDefault="00104657" w:rsidP="00BC686A">
      <w:pPr>
        <w:numPr>
          <w:ilvl w:val="1"/>
          <w:numId w:val="7"/>
        </w:numPr>
        <w:spacing w:line="280" w:lineRule="atLeast"/>
        <w:ind w:hanging="180"/>
        <w:rPr>
          <w:rFonts w:ascii="Arial" w:hAnsi="Arial" w:cs="Arial"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>datum dodání.</w:t>
      </w:r>
    </w:p>
    <w:p w14:paraId="4CB93916" w14:textId="77777777" w:rsidR="00104657" w:rsidRPr="000E34D2" w:rsidRDefault="00104657" w:rsidP="00BC686A">
      <w:pPr>
        <w:spacing w:line="280" w:lineRule="atLeast"/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0E34D2">
        <w:rPr>
          <w:rFonts w:ascii="Arial" w:hAnsi="Arial" w:cs="Arial"/>
          <w:sz w:val="20"/>
          <w:szCs w:val="20"/>
        </w:rPr>
        <w:t xml:space="preserve">5.5 </w:t>
      </w:r>
      <w:r w:rsidRPr="000E34D2">
        <w:rPr>
          <w:rFonts w:ascii="Arial" w:hAnsi="Arial" w:cs="Arial"/>
          <w:sz w:val="20"/>
          <w:szCs w:val="20"/>
        </w:rPr>
        <w:tab/>
        <w:t>Zápis o předání a převzetí zboží podepíší oprávnění zástupci obou smluvních stran, přičemž podpisem zápisu o předání a převzetí dochází k převzetí a předání zboží a ke splnění předmětu dodávky.</w:t>
      </w:r>
    </w:p>
    <w:p w14:paraId="78CFD608" w14:textId="77777777" w:rsidR="00104657" w:rsidRPr="000E34D2" w:rsidRDefault="00104657" w:rsidP="00BC686A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5852F754" w14:textId="77777777" w:rsidR="00104657" w:rsidRPr="000E34D2" w:rsidRDefault="00104657" w:rsidP="00BC686A">
      <w:pPr>
        <w:pStyle w:val="Nadpis3"/>
        <w:spacing w:line="280" w:lineRule="atLeast"/>
        <w:jc w:val="center"/>
        <w:rPr>
          <w:rFonts w:ascii="Arial" w:hAnsi="Arial" w:cs="Arial"/>
          <w:color w:val="auto"/>
          <w:sz w:val="20"/>
        </w:rPr>
      </w:pPr>
      <w:r w:rsidRPr="000E34D2">
        <w:rPr>
          <w:rFonts w:ascii="Arial" w:hAnsi="Arial" w:cs="Arial"/>
          <w:color w:val="auto"/>
          <w:sz w:val="20"/>
        </w:rPr>
        <w:t>6. Odpovědnost za vady, záruka za jakost</w:t>
      </w:r>
      <w:r w:rsidR="00623252" w:rsidRPr="000E34D2">
        <w:rPr>
          <w:rFonts w:ascii="Arial" w:hAnsi="Arial" w:cs="Arial"/>
          <w:color w:val="auto"/>
          <w:sz w:val="20"/>
        </w:rPr>
        <w:t>, servis</w:t>
      </w:r>
    </w:p>
    <w:p w14:paraId="01E72643" w14:textId="77777777" w:rsidR="00104657" w:rsidRPr="000E34D2" w:rsidRDefault="00104657" w:rsidP="00BC686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2AA6EAF" w14:textId="77777777" w:rsidR="00967BB4" w:rsidRDefault="00104657" w:rsidP="00FE4F81">
      <w:pPr>
        <w:numPr>
          <w:ilvl w:val="0"/>
          <w:numId w:val="11"/>
        </w:numPr>
        <w:tabs>
          <w:tab w:val="clear" w:pos="720"/>
          <w:tab w:val="num" w:pos="567"/>
        </w:tabs>
        <w:spacing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6A0734">
        <w:rPr>
          <w:rFonts w:ascii="Arial" w:hAnsi="Arial" w:cs="Arial"/>
          <w:sz w:val="20"/>
          <w:szCs w:val="20"/>
        </w:rPr>
        <w:t xml:space="preserve">Prodávající nese odpovědnost za to, že zboží dodané a předané podle této smlouvy je ke dni dodání plně funkční a splňuje technické parametry uvedené v příloze č. 1 této Smlouvy. </w:t>
      </w:r>
    </w:p>
    <w:p w14:paraId="5EF0DE2A" w14:textId="3FAF2B49" w:rsidR="00967BB4" w:rsidRPr="00967BB4" w:rsidRDefault="00104657" w:rsidP="00FE4F81">
      <w:pPr>
        <w:numPr>
          <w:ilvl w:val="0"/>
          <w:numId w:val="11"/>
        </w:numPr>
        <w:tabs>
          <w:tab w:val="clear" w:pos="720"/>
          <w:tab w:val="num" w:pos="567"/>
        </w:tabs>
        <w:spacing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6A0734">
        <w:rPr>
          <w:rFonts w:ascii="Arial" w:hAnsi="Arial" w:cs="Arial"/>
          <w:sz w:val="20"/>
          <w:szCs w:val="20"/>
        </w:rPr>
        <w:t xml:space="preserve">Prodávající přejímá níže uvedenou záruku za jakost zboží dodaného podle této smlouvy. </w:t>
      </w:r>
      <w:r w:rsidR="000E2FBB" w:rsidRPr="006A0734">
        <w:rPr>
          <w:rFonts w:ascii="Arial" w:hAnsi="Arial" w:cs="Arial"/>
          <w:b/>
          <w:sz w:val="20"/>
          <w:szCs w:val="20"/>
        </w:rPr>
        <w:t>Záruční doba na předmět plnění činí</w:t>
      </w:r>
      <w:r w:rsidR="003D60B4" w:rsidRPr="006A0734">
        <w:rPr>
          <w:rFonts w:ascii="Arial" w:hAnsi="Arial" w:cs="Arial"/>
          <w:b/>
          <w:sz w:val="20"/>
          <w:szCs w:val="20"/>
        </w:rPr>
        <w:t xml:space="preserve"> </w:t>
      </w:r>
      <w:r w:rsidR="008230EE" w:rsidRPr="006A0734">
        <w:rPr>
          <w:rFonts w:ascii="Arial" w:hAnsi="Arial" w:cs="Arial"/>
          <w:b/>
          <w:sz w:val="20"/>
          <w:szCs w:val="20"/>
        </w:rPr>
        <w:t xml:space="preserve">minimálně </w:t>
      </w:r>
      <w:r w:rsidR="00741CCB">
        <w:rPr>
          <w:rFonts w:ascii="Arial" w:hAnsi="Arial" w:cs="Arial"/>
          <w:b/>
          <w:sz w:val="20"/>
          <w:szCs w:val="20"/>
        </w:rPr>
        <w:t>24</w:t>
      </w:r>
      <w:r w:rsidR="00FE4F81" w:rsidRPr="006A0734">
        <w:rPr>
          <w:rFonts w:ascii="Arial" w:hAnsi="Arial" w:cs="Arial"/>
          <w:b/>
          <w:sz w:val="20"/>
          <w:szCs w:val="20"/>
        </w:rPr>
        <w:t xml:space="preserve"> měsíců</w:t>
      </w:r>
      <w:r w:rsidR="00D704A2" w:rsidRPr="006A0734">
        <w:t xml:space="preserve"> </w:t>
      </w:r>
      <w:r w:rsidR="00D704A2" w:rsidRPr="006A0734">
        <w:rPr>
          <w:rFonts w:ascii="Arial" w:hAnsi="Arial" w:cs="Arial"/>
          <w:b/>
          <w:sz w:val="20"/>
          <w:szCs w:val="20"/>
        </w:rPr>
        <w:t>nebo</w:t>
      </w:r>
      <w:r w:rsidR="00487F91" w:rsidRPr="006A0734">
        <w:rPr>
          <w:rFonts w:ascii="Arial" w:hAnsi="Arial" w:cs="Arial"/>
          <w:b/>
          <w:sz w:val="20"/>
          <w:szCs w:val="20"/>
        </w:rPr>
        <w:t xml:space="preserve"> </w:t>
      </w:r>
      <w:r w:rsidR="006E2440">
        <w:rPr>
          <w:rFonts w:ascii="Arial" w:hAnsi="Arial" w:cs="Arial"/>
          <w:b/>
          <w:sz w:val="20"/>
          <w:szCs w:val="20"/>
        </w:rPr>
        <w:t>100 000 km</w:t>
      </w:r>
      <w:r w:rsidR="00D704A2" w:rsidRPr="006A0734">
        <w:rPr>
          <w:rFonts w:ascii="Arial" w:hAnsi="Arial" w:cs="Arial"/>
          <w:b/>
          <w:sz w:val="20"/>
          <w:szCs w:val="20"/>
        </w:rPr>
        <w:t>, dle toho</w:t>
      </w:r>
      <w:r w:rsidR="006E2440">
        <w:rPr>
          <w:rFonts w:ascii="Arial" w:hAnsi="Arial" w:cs="Arial"/>
          <w:b/>
          <w:sz w:val="20"/>
          <w:szCs w:val="20"/>
        </w:rPr>
        <w:t>,</w:t>
      </w:r>
      <w:r w:rsidR="00D704A2" w:rsidRPr="006A0734">
        <w:rPr>
          <w:rFonts w:ascii="Arial" w:hAnsi="Arial" w:cs="Arial"/>
          <w:b/>
          <w:sz w:val="20"/>
          <w:szCs w:val="20"/>
        </w:rPr>
        <w:t xml:space="preserve"> co </w:t>
      </w:r>
      <w:r w:rsidR="003B0600" w:rsidRPr="006A0734">
        <w:rPr>
          <w:rFonts w:ascii="Arial" w:hAnsi="Arial" w:cs="Arial"/>
          <w:b/>
          <w:sz w:val="20"/>
          <w:szCs w:val="20"/>
        </w:rPr>
        <w:t>nastane</w:t>
      </w:r>
      <w:r w:rsidR="00D704A2" w:rsidRPr="006A0734">
        <w:rPr>
          <w:rFonts w:ascii="Arial" w:hAnsi="Arial" w:cs="Arial"/>
          <w:b/>
          <w:sz w:val="20"/>
          <w:szCs w:val="20"/>
        </w:rPr>
        <w:t xml:space="preserve"> dříve</w:t>
      </w:r>
      <w:r w:rsidR="00FE4F81" w:rsidRPr="006A0734">
        <w:rPr>
          <w:rFonts w:ascii="Arial" w:hAnsi="Arial" w:cs="Arial"/>
          <w:b/>
          <w:sz w:val="20"/>
          <w:szCs w:val="20"/>
        </w:rPr>
        <w:t xml:space="preserve">. </w:t>
      </w:r>
    </w:p>
    <w:p w14:paraId="7E5E0BAF" w14:textId="7F64F3FB" w:rsidR="00FE4F81" w:rsidRPr="006A0734" w:rsidRDefault="000E2FBB" w:rsidP="00FE4F81">
      <w:pPr>
        <w:numPr>
          <w:ilvl w:val="0"/>
          <w:numId w:val="11"/>
        </w:numPr>
        <w:tabs>
          <w:tab w:val="clear" w:pos="720"/>
          <w:tab w:val="num" w:pos="567"/>
        </w:tabs>
        <w:spacing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6A0734">
        <w:rPr>
          <w:rFonts w:ascii="Arial" w:hAnsi="Arial" w:cs="Arial"/>
          <w:sz w:val="20"/>
          <w:szCs w:val="20"/>
        </w:rPr>
        <w:t xml:space="preserve">Záruční doba počíná běžet dnem předání a převzetí zboží podle této smlouvy. Prodávající je povinen poskytnout zdarma záruční servis </w:t>
      </w:r>
      <w:r w:rsidR="00FE4F81" w:rsidRPr="006A0734">
        <w:rPr>
          <w:rFonts w:ascii="Arial" w:hAnsi="Arial" w:cs="Arial"/>
          <w:sz w:val="20"/>
          <w:szCs w:val="20"/>
        </w:rPr>
        <w:t>na celý předmět plnění, který pokrývá veškeré náklady na náhradní díly a práci techniků u vad, na které se vztahuje záruka.</w:t>
      </w:r>
    </w:p>
    <w:p w14:paraId="5488A5C2" w14:textId="73613947" w:rsidR="00104657" w:rsidRPr="006A0734" w:rsidRDefault="00104657" w:rsidP="00FE4F81">
      <w:pPr>
        <w:numPr>
          <w:ilvl w:val="0"/>
          <w:numId w:val="11"/>
        </w:numPr>
        <w:tabs>
          <w:tab w:val="clear" w:pos="720"/>
        </w:tabs>
        <w:spacing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6A0734">
        <w:rPr>
          <w:rFonts w:ascii="Arial" w:hAnsi="Arial" w:cs="Arial"/>
          <w:sz w:val="20"/>
          <w:szCs w:val="20"/>
        </w:rPr>
        <w:t>Záruka se nevztahuje na spotřební materiál a na vady způsobené zaviněným jednáním kupujícího anebo způsobené vyšší mocí.</w:t>
      </w:r>
    </w:p>
    <w:p w14:paraId="194BF598" w14:textId="3E1C7832" w:rsidR="00623252" w:rsidRDefault="00623252" w:rsidP="00623252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6A0734">
        <w:rPr>
          <w:rFonts w:ascii="Arial" w:hAnsi="Arial" w:cs="Arial"/>
          <w:sz w:val="20"/>
          <w:szCs w:val="20"/>
        </w:rPr>
        <w:t>Reakční doba příj</w:t>
      </w:r>
      <w:r w:rsidR="00A030EF" w:rsidRPr="006A0734">
        <w:rPr>
          <w:rFonts w:ascii="Arial" w:hAnsi="Arial" w:cs="Arial"/>
          <w:sz w:val="20"/>
          <w:szCs w:val="20"/>
        </w:rPr>
        <w:t xml:space="preserve">ezdu servisních techniků ke kupujícímu </w:t>
      </w:r>
      <w:r w:rsidRPr="006A0734">
        <w:rPr>
          <w:rFonts w:ascii="Arial" w:hAnsi="Arial" w:cs="Arial"/>
          <w:sz w:val="20"/>
          <w:szCs w:val="20"/>
        </w:rPr>
        <w:t xml:space="preserve">v případě nahlášení závady činí (v pracovních dnech) </w:t>
      </w:r>
      <w:r w:rsidR="003D60B4" w:rsidRPr="006A0734">
        <w:rPr>
          <w:rFonts w:ascii="Arial" w:hAnsi="Arial" w:cs="Arial"/>
          <w:sz w:val="20"/>
          <w:szCs w:val="20"/>
        </w:rPr>
        <w:t>48</w:t>
      </w:r>
      <w:r w:rsidR="006248F1" w:rsidRPr="006A0734">
        <w:rPr>
          <w:rFonts w:ascii="Arial" w:hAnsi="Arial" w:cs="Arial"/>
          <w:sz w:val="20"/>
          <w:szCs w:val="20"/>
        </w:rPr>
        <w:t xml:space="preserve"> </w:t>
      </w:r>
      <w:r w:rsidRPr="006A0734">
        <w:rPr>
          <w:rFonts w:ascii="Arial" w:hAnsi="Arial" w:cs="Arial"/>
          <w:sz w:val="20"/>
          <w:szCs w:val="20"/>
        </w:rPr>
        <w:t>hodin od nahlášení.</w:t>
      </w:r>
    </w:p>
    <w:p w14:paraId="653BE67C" w14:textId="4988C418" w:rsidR="00741CCB" w:rsidRPr="0038455B" w:rsidRDefault="00BC5DDD" w:rsidP="00623252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b/>
          <w:bCs/>
          <w:sz w:val="20"/>
          <w:szCs w:val="20"/>
        </w:rPr>
      </w:pPr>
      <w:r w:rsidRPr="0038455B">
        <w:rPr>
          <w:rFonts w:ascii="Arial" w:hAnsi="Arial" w:cs="Arial"/>
          <w:b/>
          <w:bCs/>
          <w:sz w:val="20"/>
          <w:szCs w:val="20"/>
        </w:rPr>
        <w:t>Prodávající je povinen uhradit s</w:t>
      </w:r>
      <w:r w:rsidR="00741CCB" w:rsidRPr="0038455B">
        <w:rPr>
          <w:rFonts w:ascii="Arial" w:hAnsi="Arial" w:cs="Arial"/>
          <w:b/>
          <w:bCs/>
          <w:sz w:val="20"/>
          <w:szCs w:val="20"/>
        </w:rPr>
        <w:t>mluvní pokut</w:t>
      </w:r>
      <w:r w:rsidRPr="0038455B">
        <w:rPr>
          <w:rFonts w:ascii="Arial" w:hAnsi="Arial" w:cs="Arial"/>
          <w:b/>
          <w:bCs/>
          <w:sz w:val="20"/>
          <w:szCs w:val="20"/>
        </w:rPr>
        <w:t>u</w:t>
      </w:r>
      <w:r w:rsidR="00741CCB" w:rsidRPr="0038455B">
        <w:rPr>
          <w:rFonts w:ascii="Arial" w:hAnsi="Arial" w:cs="Arial"/>
          <w:b/>
          <w:bCs/>
          <w:sz w:val="20"/>
          <w:szCs w:val="20"/>
        </w:rPr>
        <w:t xml:space="preserve"> za opožděný</w:t>
      </w:r>
      <w:r w:rsidRPr="0038455B">
        <w:rPr>
          <w:rFonts w:ascii="Arial" w:hAnsi="Arial" w:cs="Arial"/>
          <w:b/>
          <w:bCs/>
          <w:sz w:val="20"/>
          <w:szCs w:val="20"/>
        </w:rPr>
        <w:t xml:space="preserve"> nástup na opravu reklamované vady za každý den prodlení 5 000,- po uplynutí 3 pracovních dnů ode dne doručení reklamace.</w:t>
      </w:r>
    </w:p>
    <w:p w14:paraId="17D9F738" w14:textId="6E41689D" w:rsidR="00D668F7" w:rsidRPr="00F61CCD" w:rsidRDefault="00635009" w:rsidP="00623252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F61CCD">
        <w:rPr>
          <w:rFonts w:ascii="Arial" w:hAnsi="Arial" w:cs="Arial"/>
          <w:sz w:val="20"/>
          <w:szCs w:val="20"/>
        </w:rPr>
        <w:t>Nebezpečí škody na zboží přechází na kupujícího v okamžiku dodání zboží kupujícímu.</w:t>
      </w:r>
    </w:p>
    <w:p w14:paraId="5E574918" w14:textId="77777777" w:rsidR="00635009" w:rsidRPr="00F61CCD" w:rsidRDefault="00635009" w:rsidP="00635009">
      <w:pPr>
        <w:spacing w:line="280" w:lineRule="atLeast"/>
        <w:ind w:left="540"/>
        <w:jc w:val="both"/>
        <w:rPr>
          <w:rFonts w:ascii="Arial" w:hAnsi="Arial" w:cs="Arial"/>
          <w:sz w:val="20"/>
          <w:szCs w:val="20"/>
        </w:rPr>
      </w:pPr>
    </w:p>
    <w:p w14:paraId="7BE857E0" w14:textId="77777777" w:rsidR="00104657" w:rsidRPr="00F61CCD" w:rsidRDefault="00104657" w:rsidP="00BC686A">
      <w:pPr>
        <w:keepNext/>
        <w:spacing w:line="280" w:lineRule="atLeast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61CCD">
        <w:rPr>
          <w:rFonts w:ascii="Arial" w:hAnsi="Arial" w:cs="Arial"/>
          <w:b/>
          <w:sz w:val="20"/>
          <w:szCs w:val="20"/>
        </w:rPr>
        <w:t>7. Smluvní pokuta a úrok z prodlení</w:t>
      </w:r>
    </w:p>
    <w:p w14:paraId="1B802862" w14:textId="77777777" w:rsidR="00104657" w:rsidRPr="00F61CCD" w:rsidRDefault="00104657" w:rsidP="00BC686A">
      <w:pPr>
        <w:keepNext/>
        <w:spacing w:line="280" w:lineRule="atLeast"/>
        <w:ind w:left="284" w:hanging="284"/>
        <w:jc w:val="center"/>
        <w:rPr>
          <w:rFonts w:ascii="Arial" w:hAnsi="Arial" w:cs="Arial"/>
          <w:b/>
          <w:sz w:val="20"/>
          <w:szCs w:val="20"/>
        </w:rPr>
      </w:pPr>
    </w:p>
    <w:p w14:paraId="1E9A02C2" w14:textId="77777777" w:rsidR="00104657" w:rsidRPr="00F61CCD" w:rsidRDefault="00104657" w:rsidP="00BC686A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</w:rPr>
      </w:pPr>
      <w:r w:rsidRPr="00F61CCD">
        <w:rPr>
          <w:rFonts w:cs="Arial"/>
        </w:rPr>
        <w:t xml:space="preserve">Smluvními stranami bylo ujednáno, že pokud bude kupující v prodlení s úhradou </w:t>
      </w:r>
      <w:r w:rsidR="002424A4" w:rsidRPr="00F61CCD">
        <w:rPr>
          <w:rFonts w:cs="Arial"/>
        </w:rPr>
        <w:t xml:space="preserve">kupní ceny, </w:t>
      </w:r>
      <w:r w:rsidRPr="00F61CCD">
        <w:rPr>
          <w:rFonts w:cs="Arial"/>
        </w:rPr>
        <w:t>ujednané podle této smlouvy, je kupující povinen zaplatit úrok z prodlení ve výši 0,05 % z dlužné částky za každý byť i započatý kalendářní den prodlení.</w:t>
      </w:r>
    </w:p>
    <w:p w14:paraId="15688713" w14:textId="129935F7" w:rsidR="00104657" w:rsidRPr="00F61CCD" w:rsidRDefault="00104657" w:rsidP="00BC686A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</w:rPr>
      </w:pPr>
      <w:r w:rsidRPr="00F61CCD">
        <w:rPr>
          <w:rFonts w:cs="Arial"/>
        </w:rPr>
        <w:t>Ocitne-li se prodávající v prodlení s plněním podle této smlouvy, je povinen zap</w:t>
      </w:r>
      <w:r w:rsidR="00E34E77" w:rsidRPr="00F61CCD">
        <w:rPr>
          <w:rFonts w:cs="Arial"/>
        </w:rPr>
        <w:t xml:space="preserve">latit kupujícímu smluvní pokutu </w:t>
      </w:r>
      <w:r w:rsidR="003D60B4" w:rsidRPr="00F61CCD">
        <w:rPr>
          <w:rFonts w:cs="Arial"/>
        </w:rPr>
        <w:t>ve výši 0,</w:t>
      </w:r>
      <w:r w:rsidR="00E34E77" w:rsidRPr="00F61CCD">
        <w:rPr>
          <w:rFonts w:cs="Arial"/>
        </w:rPr>
        <w:t>0</w:t>
      </w:r>
      <w:r w:rsidR="003D60B4" w:rsidRPr="00F61CCD">
        <w:rPr>
          <w:rFonts w:cs="Arial"/>
        </w:rPr>
        <w:t>5</w:t>
      </w:r>
      <w:r w:rsidR="00E34E77" w:rsidRPr="00F61CCD">
        <w:rPr>
          <w:rFonts w:cs="Arial"/>
        </w:rPr>
        <w:t>% z celkové kupní ceny za každý byť i započatý kalendářní den prodlení se splněním dodávky.</w:t>
      </w:r>
    </w:p>
    <w:p w14:paraId="72857310" w14:textId="77777777" w:rsidR="00104657" w:rsidRPr="00F61CCD" w:rsidRDefault="00104657" w:rsidP="00BC686A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</w:rPr>
      </w:pPr>
      <w:r w:rsidRPr="00F61CCD">
        <w:rPr>
          <w:rFonts w:cs="Arial"/>
        </w:rPr>
        <w:t>Uplatněním nároku na smluvní pokutu dle této smlouvy není dotčen nárok na náhradu škody, která kupujícímu porušením povinností ze strany prodávajícího vznikne.</w:t>
      </w:r>
    </w:p>
    <w:p w14:paraId="6944F29E" w14:textId="44D70A1A" w:rsidR="00104657" w:rsidRPr="00A27E80" w:rsidRDefault="00104657" w:rsidP="00A27E80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</w:rPr>
      </w:pPr>
      <w:r w:rsidRPr="00F61CCD">
        <w:rPr>
          <w:rFonts w:cs="Arial"/>
        </w:rPr>
        <w:t>Smluvní pokuta je splatná ve lhůtě 30 dnů od doručení jejího vyúčtování povinné smluvní straně z této smluvní pokuty.</w:t>
      </w:r>
    </w:p>
    <w:p w14:paraId="151C889E" w14:textId="0AB23EDE" w:rsidR="00104657" w:rsidRPr="00F61CCD" w:rsidRDefault="007642C9" w:rsidP="00BC686A">
      <w:pPr>
        <w:pStyle w:val="Nadpis3"/>
        <w:spacing w:line="28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8</w:t>
      </w:r>
      <w:r w:rsidR="00104657" w:rsidRPr="00F61CCD">
        <w:rPr>
          <w:rFonts w:ascii="Arial" w:hAnsi="Arial" w:cs="Arial"/>
          <w:sz w:val="20"/>
        </w:rPr>
        <w:t>. Ostatní ujednání</w:t>
      </w:r>
    </w:p>
    <w:p w14:paraId="02B1DA7D" w14:textId="77777777" w:rsidR="00104657" w:rsidRPr="00F61CCD" w:rsidRDefault="00104657" w:rsidP="00BC686A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C178CA7" w14:textId="77777777" w:rsidR="00104657" w:rsidRPr="00F61CCD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F61CCD">
        <w:rPr>
          <w:rFonts w:ascii="Arial" w:hAnsi="Arial" w:cs="Arial"/>
          <w:sz w:val="20"/>
          <w:szCs w:val="20"/>
        </w:rPr>
        <w:t>Smluvní strany se dohodly, že vlastnické právo k dodanému předmětu smlouvy nabývá kupující okamžikem splnění dodávky prodávajícím podle podmínek této smlouvy, jakmile je podepsaný zápis o předání a převzetí. Tímto okamžikem přechází riziko nahodilé zkázy na kupujícího.</w:t>
      </w:r>
    </w:p>
    <w:p w14:paraId="2E7BD90F" w14:textId="77777777" w:rsidR="00104657" w:rsidRPr="00F61CCD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F61CCD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vzájemných závazků. Smluvní strany jsou povinny informovat druhou smluvní stranu o veškerých skutečnostech, které jsou nebo mohou být </w:t>
      </w:r>
      <w:r w:rsidR="00E34E77" w:rsidRPr="00F61CCD">
        <w:rPr>
          <w:rFonts w:ascii="Arial" w:hAnsi="Arial" w:cs="Arial"/>
          <w:sz w:val="20"/>
          <w:szCs w:val="20"/>
        </w:rPr>
        <w:t>důležité pro řádné plnění této s</w:t>
      </w:r>
      <w:r w:rsidRPr="00F61CCD">
        <w:rPr>
          <w:rFonts w:ascii="Arial" w:hAnsi="Arial" w:cs="Arial"/>
          <w:sz w:val="20"/>
          <w:szCs w:val="20"/>
        </w:rPr>
        <w:t>mlouvy.</w:t>
      </w:r>
    </w:p>
    <w:p w14:paraId="6042DEB4" w14:textId="77777777" w:rsidR="00104657" w:rsidRPr="00F61CCD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F61CCD">
        <w:rPr>
          <w:rFonts w:ascii="Arial" w:hAnsi="Arial" w:cs="Arial"/>
          <w:sz w:val="20"/>
          <w:szCs w:val="20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14:paraId="764E3DB7" w14:textId="77777777" w:rsidR="00104657" w:rsidRPr="00F61CCD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F61CCD">
        <w:rPr>
          <w:rFonts w:ascii="Arial" w:hAnsi="Arial" w:cs="Arial"/>
          <w:sz w:val="20"/>
          <w:szCs w:val="20"/>
        </w:rPr>
        <w:t xml:space="preserve">Právní vztahy touto smlouvou neupravené, jakož i právní poměry z ní vznikající a vyplývající, se řídí příslušnými ustanoveními </w:t>
      </w:r>
      <w:r w:rsidR="005A38FE" w:rsidRPr="00F61CCD">
        <w:rPr>
          <w:rFonts w:ascii="Arial" w:hAnsi="Arial" w:cs="Arial"/>
          <w:sz w:val="20"/>
          <w:szCs w:val="20"/>
        </w:rPr>
        <w:t xml:space="preserve">zákona č. 89/2012 Sb., občanského zákoníku </w:t>
      </w:r>
      <w:r w:rsidRPr="00F61CCD">
        <w:rPr>
          <w:rFonts w:ascii="Arial" w:hAnsi="Arial" w:cs="Arial"/>
          <w:sz w:val="20"/>
          <w:szCs w:val="20"/>
        </w:rPr>
        <w:t>a dalšími právními předpisy České republiky.</w:t>
      </w:r>
    </w:p>
    <w:p w14:paraId="32A288DF" w14:textId="77777777" w:rsidR="00104657" w:rsidRPr="00F61CCD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F61CCD">
        <w:rPr>
          <w:rFonts w:ascii="Arial" w:hAnsi="Arial" w:cs="Arial"/>
          <w:sz w:val="20"/>
          <w:szCs w:val="20"/>
        </w:rPr>
        <w:t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14:paraId="2069B0C0" w14:textId="4260F188" w:rsidR="00104657" w:rsidRPr="00616CD7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F61CCD">
        <w:rPr>
          <w:rFonts w:ascii="Arial" w:hAnsi="Arial" w:cs="Arial"/>
          <w:sz w:val="20"/>
          <w:szCs w:val="20"/>
        </w:rPr>
        <w:t>Za písemnou formu výzvy nebo oznámení se pro účely této smlouvy pokládají oznámení učiněná elektronickou poštou na dohodnuté elektronické adresy.</w:t>
      </w:r>
    </w:p>
    <w:p w14:paraId="1C1EB764" w14:textId="77777777" w:rsidR="00616CD7" w:rsidRPr="00F61CCD" w:rsidRDefault="00616CD7" w:rsidP="00616CD7">
      <w:pPr>
        <w:spacing w:line="280" w:lineRule="atLeast"/>
        <w:ind w:left="540"/>
        <w:jc w:val="both"/>
        <w:rPr>
          <w:rFonts w:ascii="Arial" w:hAnsi="Arial" w:cs="Arial"/>
          <w:iCs/>
          <w:sz w:val="20"/>
          <w:szCs w:val="20"/>
        </w:rPr>
      </w:pPr>
    </w:p>
    <w:p w14:paraId="11AE7225" w14:textId="77777777" w:rsidR="00E3224F" w:rsidRPr="00F61CCD" w:rsidRDefault="00E3224F" w:rsidP="00E3224F">
      <w:pPr>
        <w:spacing w:line="280" w:lineRule="atLeast"/>
        <w:ind w:left="540"/>
        <w:jc w:val="both"/>
        <w:rPr>
          <w:rFonts w:ascii="Arial" w:hAnsi="Arial" w:cs="Arial"/>
          <w:iCs/>
          <w:sz w:val="20"/>
          <w:szCs w:val="20"/>
        </w:rPr>
      </w:pPr>
    </w:p>
    <w:p w14:paraId="6C5DB85A" w14:textId="052D0ECC" w:rsidR="00104657" w:rsidRPr="00F61CCD" w:rsidRDefault="007642C9" w:rsidP="00BC686A">
      <w:pPr>
        <w:pStyle w:val="Nadpis3"/>
        <w:spacing w:line="28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104657" w:rsidRPr="00F61CCD">
        <w:rPr>
          <w:rFonts w:ascii="Arial" w:hAnsi="Arial" w:cs="Arial"/>
          <w:sz w:val="20"/>
        </w:rPr>
        <w:t>. Závěrečná ustanovení</w:t>
      </w:r>
    </w:p>
    <w:p w14:paraId="62763666" w14:textId="77777777" w:rsidR="00104657" w:rsidRPr="00F61CCD" w:rsidRDefault="00104657" w:rsidP="00BC686A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89E08BF" w14:textId="490E1CA3" w:rsidR="00B566F5" w:rsidRPr="00F61CCD" w:rsidRDefault="007642C9" w:rsidP="00F72834">
      <w:pPr>
        <w:numPr>
          <w:ilvl w:val="0"/>
          <w:numId w:val="15"/>
        </w:numPr>
        <w:tabs>
          <w:tab w:val="clear" w:pos="360"/>
          <w:tab w:val="num" w:pos="567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566F5" w:rsidRPr="00F61CCD">
        <w:rPr>
          <w:rFonts w:ascii="Arial" w:hAnsi="Arial" w:cs="Arial"/>
          <w:sz w:val="20"/>
          <w:szCs w:val="20"/>
        </w:rPr>
        <w:t xml:space="preserve">Smlouva nabývá platnosti </w:t>
      </w:r>
      <w:r w:rsidR="00993A34" w:rsidRPr="00F61CCD">
        <w:rPr>
          <w:rFonts w:ascii="Arial" w:hAnsi="Arial" w:cs="Arial"/>
          <w:sz w:val="20"/>
          <w:szCs w:val="20"/>
        </w:rPr>
        <w:t xml:space="preserve">a účinnosti </w:t>
      </w:r>
      <w:r w:rsidR="00B566F5" w:rsidRPr="00F61CCD">
        <w:rPr>
          <w:rFonts w:ascii="Arial" w:hAnsi="Arial" w:cs="Arial"/>
          <w:sz w:val="20"/>
          <w:szCs w:val="20"/>
        </w:rPr>
        <w:t>dnem podpisu obou smluvních stran.</w:t>
      </w:r>
    </w:p>
    <w:p w14:paraId="478DEACB" w14:textId="3F018EF6" w:rsidR="00104657" w:rsidRPr="00F61CCD" w:rsidRDefault="007642C9" w:rsidP="00BC686A">
      <w:pPr>
        <w:numPr>
          <w:ilvl w:val="0"/>
          <w:numId w:val="15"/>
        </w:numPr>
        <w:tabs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04657" w:rsidRPr="00F61CCD">
        <w:rPr>
          <w:rFonts w:ascii="Arial" w:hAnsi="Arial" w:cs="Arial"/>
          <w:sz w:val="20"/>
          <w:szCs w:val="20"/>
        </w:rPr>
        <w:t>Tuto smlouvu lze měnit nebo doplnit pouze dohodou smluvních stran, a to formou písemného číslovaného dodatku.</w:t>
      </w:r>
    </w:p>
    <w:p w14:paraId="2A755440" w14:textId="2343DDEA" w:rsidR="00104657" w:rsidRPr="00F61CCD" w:rsidRDefault="007642C9" w:rsidP="00BC686A">
      <w:pPr>
        <w:numPr>
          <w:ilvl w:val="0"/>
          <w:numId w:val="15"/>
        </w:numPr>
        <w:tabs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04657" w:rsidRPr="00F61CCD">
        <w:rPr>
          <w:rFonts w:ascii="Arial" w:hAnsi="Arial" w:cs="Arial"/>
          <w:sz w:val="20"/>
          <w:szCs w:val="20"/>
        </w:rPr>
        <w:t>Smluvní strany prohlašují, že si tuto smlouvu přečetly, a že byla ujednána po vzájemném projednání podle jejich svobodné vůle, určitě, vážně a srozumitelně.</w:t>
      </w:r>
    </w:p>
    <w:p w14:paraId="722DE14E" w14:textId="3E6A6976" w:rsidR="00104657" w:rsidRPr="00F61CCD" w:rsidRDefault="007642C9" w:rsidP="00BC686A">
      <w:pPr>
        <w:numPr>
          <w:ilvl w:val="0"/>
          <w:numId w:val="15"/>
        </w:numPr>
        <w:tabs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04657" w:rsidRPr="00F61CCD">
        <w:rPr>
          <w:rFonts w:ascii="Arial" w:hAnsi="Arial" w:cs="Arial"/>
          <w:sz w:val="20"/>
          <w:szCs w:val="20"/>
        </w:rPr>
        <w:t xml:space="preserve">Tato smlouva byla vyhotovena ve dvou stejnopisech, přičemž každá ze smluvních stran obdrží jeden stejnopis. </w:t>
      </w:r>
    </w:p>
    <w:p w14:paraId="6529672B" w14:textId="59B6E5E9" w:rsidR="00104657" w:rsidRPr="00F61CCD" w:rsidRDefault="007642C9" w:rsidP="00BC686A">
      <w:pPr>
        <w:numPr>
          <w:ilvl w:val="0"/>
          <w:numId w:val="15"/>
        </w:numPr>
        <w:tabs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04657" w:rsidRPr="00F61CCD">
        <w:rPr>
          <w:rFonts w:ascii="Arial" w:hAnsi="Arial" w:cs="Arial"/>
          <w:sz w:val="20"/>
          <w:szCs w:val="20"/>
        </w:rPr>
        <w:t>Nedílnou součástí této smlouvy jsou přílohy:</w:t>
      </w:r>
    </w:p>
    <w:p w14:paraId="73C19E41" w14:textId="3E31BD02" w:rsidR="00722379" w:rsidRPr="00A27E80" w:rsidRDefault="00A27E80" w:rsidP="00A27E80">
      <w:pPr>
        <w:spacing w:line="280" w:lineRule="atLeast"/>
        <w:ind w:left="5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1 Nabídka prodávajícího</w:t>
      </w:r>
    </w:p>
    <w:p w14:paraId="27D50743" w14:textId="5F023BEB" w:rsidR="00104657" w:rsidRPr="00F61CCD" w:rsidRDefault="00104657" w:rsidP="00BC686A">
      <w:pPr>
        <w:spacing w:line="280" w:lineRule="atLeast"/>
        <w:ind w:left="540"/>
        <w:rPr>
          <w:rFonts w:ascii="Arial" w:hAnsi="Arial" w:cs="Arial"/>
          <w:sz w:val="20"/>
          <w:szCs w:val="20"/>
        </w:rPr>
      </w:pPr>
      <w:r w:rsidRPr="00F61CCD">
        <w:rPr>
          <w:rFonts w:ascii="Arial" w:hAnsi="Arial" w:cs="Arial"/>
          <w:sz w:val="20"/>
          <w:szCs w:val="20"/>
        </w:rPr>
        <w:tab/>
      </w:r>
      <w:r w:rsidRPr="00F61CCD">
        <w:rPr>
          <w:rFonts w:ascii="Arial" w:hAnsi="Arial" w:cs="Arial"/>
          <w:sz w:val="20"/>
          <w:szCs w:val="20"/>
        </w:rPr>
        <w:tab/>
        <w:t xml:space="preserve">  </w:t>
      </w:r>
    </w:p>
    <w:p w14:paraId="6D1AC942" w14:textId="77777777" w:rsidR="00736F2F" w:rsidRPr="00F61CCD" w:rsidRDefault="00736F2F" w:rsidP="00C21275">
      <w:pPr>
        <w:rPr>
          <w:rFonts w:ascii="Arial" w:hAnsi="Arial" w:cs="Arial"/>
          <w:sz w:val="20"/>
        </w:rPr>
      </w:pPr>
    </w:p>
    <w:p w14:paraId="328461D8" w14:textId="023D23E7" w:rsidR="006248F1" w:rsidRPr="00F61CCD" w:rsidRDefault="00C76007" w:rsidP="00C21275">
      <w:pPr>
        <w:rPr>
          <w:rFonts w:ascii="Arial" w:hAnsi="Arial" w:cs="Arial"/>
          <w:sz w:val="20"/>
        </w:rPr>
      </w:pPr>
      <w:r w:rsidRPr="00F61CCD">
        <w:rPr>
          <w:rFonts w:ascii="Arial" w:hAnsi="Arial" w:cs="Arial"/>
          <w:sz w:val="20"/>
        </w:rPr>
        <w:t>V</w:t>
      </w:r>
      <w:r w:rsidR="00F66041">
        <w:rPr>
          <w:rFonts w:ascii="Arial" w:hAnsi="Arial" w:cs="Arial"/>
          <w:sz w:val="20"/>
        </w:rPr>
        <w:t xml:space="preserve"> Rosicích</w:t>
      </w:r>
      <w:r w:rsidRPr="00F61CCD">
        <w:rPr>
          <w:rFonts w:ascii="Arial" w:hAnsi="Arial" w:cs="Arial"/>
          <w:sz w:val="20"/>
        </w:rPr>
        <w:t xml:space="preserve"> dne</w:t>
      </w:r>
      <w:r w:rsidR="00F66041">
        <w:rPr>
          <w:rFonts w:ascii="Arial" w:hAnsi="Arial" w:cs="Arial"/>
          <w:sz w:val="20"/>
        </w:rPr>
        <w:tab/>
      </w:r>
      <w:r w:rsidR="00A27E80">
        <w:rPr>
          <w:rFonts w:ascii="Arial" w:hAnsi="Arial" w:cs="Arial"/>
          <w:sz w:val="20"/>
        </w:rPr>
        <w:t>26.04.2022</w:t>
      </w:r>
      <w:r w:rsidRPr="00F61CCD">
        <w:rPr>
          <w:rFonts w:ascii="Arial" w:hAnsi="Arial" w:cs="Arial"/>
          <w:sz w:val="20"/>
        </w:rPr>
        <w:tab/>
      </w:r>
      <w:r w:rsidRPr="00F61CCD">
        <w:rPr>
          <w:rFonts w:ascii="Arial" w:hAnsi="Arial" w:cs="Arial"/>
          <w:sz w:val="20"/>
        </w:rPr>
        <w:tab/>
      </w:r>
      <w:r w:rsidR="00A27E80">
        <w:rPr>
          <w:rFonts w:ascii="Arial" w:hAnsi="Arial" w:cs="Arial"/>
          <w:sz w:val="20"/>
        </w:rPr>
        <w:tab/>
      </w:r>
      <w:r w:rsidR="008806B3" w:rsidRPr="00F61CCD">
        <w:rPr>
          <w:rFonts w:ascii="Arial" w:hAnsi="Arial" w:cs="Arial"/>
          <w:sz w:val="20"/>
        </w:rPr>
        <w:t>V</w:t>
      </w:r>
      <w:r w:rsidR="00722379">
        <w:rPr>
          <w:rFonts w:ascii="Arial" w:hAnsi="Arial" w:cs="Arial"/>
          <w:sz w:val="20"/>
        </w:rPr>
        <w:t> Brně</w:t>
      </w:r>
      <w:r w:rsidR="00FD73BC" w:rsidRPr="00F61CCD">
        <w:rPr>
          <w:rFonts w:ascii="Arial" w:hAnsi="Arial" w:cs="Arial"/>
          <w:sz w:val="20"/>
        </w:rPr>
        <w:t xml:space="preserve"> </w:t>
      </w:r>
      <w:r w:rsidR="008806B3" w:rsidRPr="00F61CCD">
        <w:rPr>
          <w:rFonts w:ascii="Arial" w:hAnsi="Arial" w:cs="Arial"/>
          <w:sz w:val="20"/>
        </w:rPr>
        <w:t>dne ………………….</w:t>
      </w:r>
    </w:p>
    <w:p w14:paraId="1BAA6ECB" w14:textId="77777777" w:rsidR="006248F1" w:rsidRPr="00F61CCD" w:rsidRDefault="006248F1" w:rsidP="00C21275">
      <w:pPr>
        <w:rPr>
          <w:rFonts w:ascii="Arial" w:hAnsi="Arial" w:cs="Arial"/>
          <w:b/>
          <w:u w:val="single"/>
        </w:rPr>
      </w:pPr>
    </w:p>
    <w:p w14:paraId="7469149F" w14:textId="05BDE5C5" w:rsidR="006248F1" w:rsidRPr="00F61CCD" w:rsidRDefault="00C76007" w:rsidP="00C21275">
      <w:pPr>
        <w:rPr>
          <w:rFonts w:ascii="Arial" w:hAnsi="Arial" w:cs="Arial"/>
          <w:sz w:val="20"/>
          <w:szCs w:val="20"/>
        </w:rPr>
      </w:pPr>
      <w:r w:rsidRPr="00F61CCD">
        <w:rPr>
          <w:rFonts w:ascii="Arial" w:hAnsi="Arial" w:cs="Arial"/>
          <w:sz w:val="20"/>
          <w:szCs w:val="20"/>
        </w:rPr>
        <w:t>Prodávající</w:t>
      </w:r>
      <w:r w:rsidRPr="00F61CCD">
        <w:rPr>
          <w:rFonts w:ascii="Arial" w:hAnsi="Arial" w:cs="Arial"/>
          <w:sz w:val="20"/>
          <w:szCs w:val="20"/>
        </w:rPr>
        <w:tab/>
      </w:r>
      <w:r w:rsidRPr="00F61CCD">
        <w:rPr>
          <w:rFonts w:ascii="Arial" w:hAnsi="Arial" w:cs="Arial"/>
          <w:sz w:val="20"/>
          <w:szCs w:val="20"/>
        </w:rPr>
        <w:tab/>
      </w:r>
      <w:r w:rsidRPr="00F61CCD">
        <w:rPr>
          <w:rFonts w:ascii="Arial" w:hAnsi="Arial" w:cs="Arial"/>
          <w:sz w:val="20"/>
          <w:szCs w:val="20"/>
        </w:rPr>
        <w:tab/>
      </w:r>
      <w:r w:rsidRPr="00F61CCD">
        <w:rPr>
          <w:rFonts w:ascii="Arial" w:hAnsi="Arial" w:cs="Arial"/>
          <w:sz w:val="20"/>
          <w:szCs w:val="20"/>
        </w:rPr>
        <w:tab/>
      </w:r>
      <w:r w:rsidRPr="00F61CCD">
        <w:rPr>
          <w:rFonts w:ascii="Arial" w:hAnsi="Arial" w:cs="Arial"/>
          <w:sz w:val="20"/>
          <w:szCs w:val="20"/>
        </w:rPr>
        <w:tab/>
      </w:r>
      <w:r w:rsidR="008806B3" w:rsidRPr="00F61CCD">
        <w:rPr>
          <w:rFonts w:ascii="Arial" w:hAnsi="Arial" w:cs="Arial"/>
          <w:sz w:val="20"/>
          <w:szCs w:val="20"/>
        </w:rPr>
        <w:t>Kupující</w:t>
      </w:r>
    </w:p>
    <w:p w14:paraId="7E48FE69" w14:textId="77777777" w:rsidR="008806B3" w:rsidRPr="00F61CCD" w:rsidRDefault="008806B3" w:rsidP="00C21275">
      <w:pPr>
        <w:rPr>
          <w:rFonts w:ascii="Arial" w:hAnsi="Arial" w:cs="Arial"/>
          <w:sz w:val="20"/>
          <w:szCs w:val="20"/>
        </w:rPr>
      </w:pPr>
    </w:p>
    <w:p w14:paraId="5154FCA7" w14:textId="4ADFFDDE" w:rsidR="008806B3" w:rsidRPr="00F61CCD" w:rsidRDefault="008806B3" w:rsidP="00C21275">
      <w:pPr>
        <w:rPr>
          <w:rFonts w:ascii="Arial" w:hAnsi="Arial" w:cs="Arial"/>
          <w:sz w:val="20"/>
          <w:szCs w:val="20"/>
        </w:rPr>
      </w:pPr>
    </w:p>
    <w:p w14:paraId="671BF267" w14:textId="152CB8A4" w:rsidR="00C52169" w:rsidRDefault="00C52169" w:rsidP="00C21275">
      <w:pPr>
        <w:rPr>
          <w:rFonts w:ascii="Arial" w:hAnsi="Arial" w:cs="Arial"/>
          <w:sz w:val="20"/>
          <w:szCs w:val="20"/>
        </w:rPr>
      </w:pPr>
    </w:p>
    <w:p w14:paraId="6FB426EB" w14:textId="6D46002D" w:rsidR="00A27E80" w:rsidRDefault="00A27E80" w:rsidP="00C21275">
      <w:pPr>
        <w:rPr>
          <w:rFonts w:ascii="Arial" w:hAnsi="Arial" w:cs="Arial"/>
          <w:sz w:val="20"/>
          <w:szCs w:val="20"/>
        </w:rPr>
      </w:pPr>
    </w:p>
    <w:p w14:paraId="3D5B6867" w14:textId="77777777" w:rsidR="00A27E80" w:rsidRDefault="00A27E80" w:rsidP="00C21275">
      <w:pPr>
        <w:rPr>
          <w:rFonts w:ascii="Arial" w:hAnsi="Arial" w:cs="Arial"/>
          <w:sz w:val="20"/>
          <w:szCs w:val="20"/>
        </w:rPr>
      </w:pPr>
    </w:p>
    <w:p w14:paraId="5CA30171" w14:textId="77777777" w:rsidR="00A27E80" w:rsidRPr="00F61CCD" w:rsidRDefault="00A27E80" w:rsidP="00C21275">
      <w:pPr>
        <w:rPr>
          <w:rFonts w:ascii="Arial" w:hAnsi="Arial" w:cs="Arial"/>
          <w:sz w:val="20"/>
          <w:szCs w:val="20"/>
        </w:rPr>
      </w:pPr>
    </w:p>
    <w:p w14:paraId="446D6BE8" w14:textId="7F5FC794" w:rsidR="008806B3" w:rsidRPr="00C52169" w:rsidRDefault="008806B3" w:rsidP="008806B3">
      <w:pPr>
        <w:rPr>
          <w:rFonts w:ascii="Arial" w:hAnsi="Arial" w:cs="Arial"/>
          <w:sz w:val="20"/>
          <w:szCs w:val="20"/>
        </w:rPr>
      </w:pPr>
      <w:r w:rsidRPr="00F61CCD">
        <w:rPr>
          <w:rFonts w:ascii="Arial" w:hAnsi="Arial" w:cs="Arial"/>
          <w:sz w:val="20"/>
          <w:szCs w:val="20"/>
        </w:rPr>
        <w:t>…………………………</w:t>
      </w:r>
      <w:r w:rsidR="00C76007" w:rsidRPr="00F61CCD">
        <w:rPr>
          <w:rFonts w:ascii="Arial" w:hAnsi="Arial" w:cs="Arial"/>
          <w:sz w:val="20"/>
          <w:szCs w:val="20"/>
        </w:rPr>
        <w:tab/>
      </w:r>
      <w:r w:rsidR="00C76007" w:rsidRPr="00F61CCD">
        <w:rPr>
          <w:rFonts w:ascii="Arial" w:hAnsi="Arial" w:cs="Arial"/>
          <w:sz w:val="20"/>
          <w:szCs w:val="20"/>
        </w:rPr>
        <w:tab/>
      </w:r>
      <w:r w:rsidR="00C76007" w:rsidRPr="00F61CCD">
        <w:rPr>
          <w:rFonts w:ascii="Arial" w:hAnsi="Arial" w:cs="Arial"/>
          <w:sz w:val="20"/>
          <w:szCs w:val="20"/>
        </w:rPr>
        <w:tab/>
      </w:r>
      <w:r w:rsidR="00C76007" w:rsidRPr="00F61CCD">
        <w:rPr>
          <w:rFonts w:ascii="Arial" w:hAnsi="Arial" w:cs="Arial"/>
          <w:sz w:val="20"/>
          <w:szCs w:val="20"/>
        </w:rPr>
        <w:tab/>
      </w:r>
      <w:r w:rsidRPr="00F61CCD">
        <w:rPr>
          <w:rFonts w:ascii="Arial" w:hAnsi="Arial" w:cs="Arial"/>
          <w:sz w:val="20"/>
          <w:szCs w:val="20"/>
        </w:rPr>
        <w:t>…………………………</w:t>
      </w:r>
    </w:p>
    <w:p w14:paraId="34D189EF" w14:textId="485F89CA" w:rsidR="008806B3" w:rsidRDefault="00F66041" w:rsidP="00C21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Martin Soural, jednatel </w:t>
      </w:r>
      <w:r w:rsidR="00C76007" w:rsidRPr="00C52169">
        <w:rPr>
          <w:rFonts w:ascii="Arial" w:hAnsi="Arial" w:cs="Arial"/>
          <w:sz w:val="20"/>
          <w:szCs w:val="20"/>
        </w:rPr>
        <w:tab/>
      </w:r>
      <w:r w:rsidR="00C76007" w:rsidRPr="00C5216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6007" w:rsidRPr="00C52169">
        <w:rPr>
          <w:rFonts w:ascii="Arial" w:hAnsi="Arial" w:cs="Arial"/>
          <w:sz w:val="20"/>
          <w:szCs w:val="20"/>
        </w:rPr>
        <w:tab/>
      </w:r>
      <w:r w:rsidR="00E85418">
        <w:rPr>
          <w:rFonts w:ascii="Arial" w:hAnsi="Arial" w:cs="Arial"/>
          <w:sz w:val="20"/>
          <w:szCs w:val="20"/>
        </w:rPr>
        <w:t>Ing. Alena Říhová, ředitelka</w:t>
      </w:r>
    </w:p>
    <w:p w14:paraId="54F38D32" w14:textId="77777777" w:rsidR="00722379" w:rsidRDefault="00722379" w:rsidP="00A5110F">
      <w:pPr>
        <w:rPr>
          <w:rFonts w:ascii="Arial" w:hAnsi="Arial" w:cs="Arial"/>
          <w:sz w:val="20"/>
          <w:szCs w:val="20"/>
        </w:rPr>
      </w:pPr>
    </w:p>
    <w:p w14:paraId="697D19E6" w14:textId="77777777" w:rsidR="00A27E80" w:rsidRDefault="00A27E80" w:rsidP="00A5110F">
      <w:pPr>
        <w:rPr>
          <w:rFonts w:ascii="Arial" w:hAnsi="Arial" w:cs="Arial"/>
          <w:sz w:val="20"/>
          <w:szCs w:val="20"/>
        </w:rPr>
      </w:pPr>
    </w:p>
    <w:p w14:paraId="33EDA61A" w14:textId="77777777" w:rsidR="00A27E80" w:rsidRDefault="00A27E80" w:rsidP="00A5110F">
      <w:pPr>
        <w:rPr>
          <w:sz w:val="22"/>
          <w:szCs w:val="22"/>
        </w:rPr>
      </w:pPr>
    </w:p>
    <w:p w14:paraId="0086F15E" w14:textId="77777777" w:rsidR="00A27E80" w:rsidRDefault="00A27E80" w:rsidP="00A5110F">
      <w:pPr>
        <w:rPr>
          <w:sz w:val="22"/>
          <w:szCs w:val="22"/>
        </w:rPr>
      </w:pPr>
    </w:p>
    <w:p w14:paraId="0720B8B0" w14:textId="3F0A12FB" w:rsidR="007559AE" w:rsidRPr="00722379" w:rsidRDefault="007559AE" w:rsidP="00A5110F">
      <w:pPr>
        <w:rPr>
          <w:rFonts w:ascii="Arial" w:hAnsi="Arial" w:cs="Arial"/>
          <w:sz w:val="20"/>
          <w:szCs w:val="20"/>
        </w:rPr>
      </w:pPr>
      <w:r w:rsidRPr="007763B0">
        <w:rPr>
          <w:sz w:val="22"/>
          <w:szCs w:val="22"/>
        </w:rPr>
        <w:t xml:space="preserve">Příloha č. 1 </w:t>
      </w:r>
      <w:r w:rsidR="00A27E80">
        <w:rPr>
          <w:sz w:val="22"/>
          <w:szCs w:val="22"/>
        </w:rPr>
        <w:t>- Nabídka prodávajícího</w:t>
      </w:r>
    </w:p>
    <w:p w14:paraId="1BFB4274" w14:textId="77777777" w:rsidR="00BA3D5A" w:rsidRPr="0079526D" w:rsidRDefault="00BA3D5A" w:rsidP="00E43DE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A3D5A" w:rsidRPr="0079526D" w:rsidSect="0038582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B1CD" w14:textId="77777777" w:rsidR="002F768F" w:rsidRDefault="002F768F" w:rsidP="00BC686A">
      <w:r>
        <w:separator/>
      </w:r>
    </w:p>
  </w:endnote>
  <w:endnote w:type="continuationSeparator" w:id="0">
    <w:p w14:paraId="3A07CAAE" w14:textId="77777777" w:rsidR="002F768F" w:rsidRDefault="002F768F" w:rsidP="00BC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C5B6" w14:textId="0FC7014C" w:rsidR="00FD73BC" w:rsidRPr="003448AC" w:rsidRDefault="00FD73BC" w:rsidP="00E373BB">
    <w:pPr>
      <w:pStyle w:val="Zhlav"/>
    </w:pPr>
    <w:r>
      <w:tab/>
    </w:r>
    <w:r>
      <w:tab/>
    </w:r>
  </w:p>
  <w:p w14:paraId="25E5B6F4" w14:textId="77777777" w:rsidR="00FD73BC" w:rsidRDefault="00FD73BC" w:rsidP="00E373BB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CE4CC0" wp14:editId="7263349E">
              <wp:simplePos x="0" y="0"/>
              <wp:positionH relativeFrom="page">
                <wp:posOffset>6893560</wp:posOffset>
              </wp:positionH>
              <wp:positionV relativeFrom="page">
                <wp:posOffset>10040620</wp:posOffset>
              </wp:positionV>
              <wp:extent cx="433070" cy="313055"/>
              <wp:effectExtent l="0" t="0" r="0" b="0"/>
              <wp:wrapNone/>
              <wp:docPr id="522" name="Vývojový diagram: alternativní postup 5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433070" cy="31305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9E28C" w14:textId="4C846FB7" w:rsidR="00FD73BC" w:rsidRPr="00C61136" w:rsidRDefault="00FD73BC" w:rsidP="00E373BB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6113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6113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C6113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E29FB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C6113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E4CC0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522" o:spid="_x0000_s1026" type="#_x0000_t176" style="position:absolute;margin-left:542.8pt;margin-top:790.6pt;width:34.1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RB5QEAAKIDAAAOAAAAZHJzL2Uyb0RvYy54bWysU12P0zAQfEfiP1h+p0n6cQdR01N1p0NI&#10;B3fSwQ9wHDuJcLxm7TYpv561W9oK3hB9sLzeenZmPFnfTYNhe4W+B1vxYpZzpqyEprdtxb99fXz3&#10;njMfhG2EAasqflCe323evlmPrlRz6MA0ChmBWF+OruJdCK7MMi87NQg/A6csNTXgIAKV2GYNipHQ&#10;B5PN8/wmGwEbhyCV93T6cGzyTcLXWsnwrLVXgZmKE7eQVkxrHddssxZli8J1vTzREP/AYhC9paFn&#10;qAcRBNth/xfU0EsEDzrMJAwZaN1LlTSQmiL/Q81rJ5xKWsgc7842+f8HK7/sX90LRurePYH87pmF&#10;+07YVm0RYeyUaGhcEY3KRufL84VYeLrK6vEzNPS0YhcgeTBpHBgCeT0vbvL4S8cklk3J+cPZeTUF&#10;JulwuVjkt/Q+klqLYpGvVmmgKCNWJOfQh48KBhY3FdcGRmKJYWuCQiuCejlmIE0S+ycfIuHLvYhh&#10;4bE35reQyD3GxJdhqic6jdsamgNJSuSJDgWbhnWAPzkbKSQV9z92AhVn5pMlWz4Uy2VMVSqWq9s5&#10;FXjdqa87wkqCqnjg7Li9D8ck7hz2bUeTikTfwpas1H2ScGF1egAKQlJ2Cm1M2nWd/nX5tDa/AAAA&#10;//8DAFBLAwQUAAYACAAAACEAkt+0Yt8AAAAPAQAADwAAAGRycy9kb3ducmV2LnhtbEyPzU7DMBCE&#10;70i8g7VI3KidRo5CiFMhKsSVlpazGy9JhH+i2G3C27M9wW1G+2l2pt4szrILTnEIXkG2EsDQt8EM&#10;vlNw+Hh9KIHFpL3RNnhU8IMRNs3tTa0rE2a/w8s+dYxCfKy0gj6lseI8tj06HVdhRE+3rzA5nchO&#10;HTeTnincWb4WouBOD54+9HrElx7b7/3ZKTgWc7vt8t3n8f2g3/hiH8etTErd3y3PT8ASLukPhmt9&#10;qg4NdTqFszeRWfKilAWxpGSZrYFdmUzmtOdEqsiFBN7U/P+O5hcAAP//AwBQSwECLQAUAAYACAAA&#10;ACEAtoM4kv4AAADhAQAAEwAAAAAAAAAAAAAAAAAAAAAAW0NvbnRlbnRfVHlwZXNdLnhtbFBLAQIt&#10;ABQABgAIAAAAIQA4/SH/1gAAAJQBAAALAAAAAAAAAAAAAAAAAC8BAABfcmVscy8ucmVsc1BLAQIt&#10;ABQABgAIAAAAIQBQVGRB5QEAAKIDAAAOAAAAAAAAAAAAAAAAAC4CAABkcnMvZTJvRG9jLnhtbFBL&#10;AQItABQABgAIAAAAIQCS37Ri3wAAAA8BAAAPAAAAAAAAAAAAAAAAAD8EAABkcnMvZG93bnJldi54&#10;bWxQSwUGAAAAAAQABADzAAAASwUAAAAA&#10;" filled="f" fillcolor="#5c83b4" stroked="f" strokecolor="#737373">
              <v:textbox>
                <w:txbxContent>
                  <w:p w14:paraId="5C89E28C" w14:textId="4C846FB7" w:rsidR="00FD73BC" w:rsidRPr="00C61136" w:rsidRDefault="00FD73BC" w:rsidP="00E373BB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61136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C61136">
                      <w:rPr>
                        <w:rFonts w:ascii="Arial" w:hAnsi="Arial" w:cs="Arial"/>
                        <w:sz w:val="18"/>
                        <w:szCs w:val="18"/>
                      </w:rPr>
                      <w:instrText>PAGE    \* MERGEFORMAT</w:instrText>
                    </w:r>
                    <w:r w:rsidRPr="00C61136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FE29FB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 w:rsidRPr="00C61136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A879CA" w14:textId="77777777" w:rsidR="00FD73BC" w:rsidRPr="00E373BB" w:rsidRDefault="00FD73BC" w:rsidP="00E373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5A1C" w14:textId="77777777" w:rsidR="002F768F" w:rsidRDefault="002F768F" w:rsidP="00BC686A">
      <w:r>
        <w:separator/>
      </w:r>
    </w:p>
  </w:footnote>
  <w:footnote w:type="continuationSeparator" w:id="0">
    <w:p w14:paraId="220C82A2" w14:textId="77777777" w:rsidR="002F768F" w:rsidRDefault="002F768F" w:rsidP="00BC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150C" w14:textId="77777777" w:rsidR="007559AE" w:rsidRDefault="007559AE" w:rsidP="007559A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66pt;height:41.4pt" o:bullet="t">
        <v:imagedata r:id="rId1" o:title="kostky"/>
      </v:shape>
    </w:pict>
  </w:numPicBullet>
  <w:abstractNum w:abstractNumId="0" w15:restartNumberingAfterBreak="0">
    <w:nsid w:val="0282700A"/>
    <w:multiLevelType w:val="hybridMultilevel"/>
    <w:tmpl w:val="75A82C80"/>
    <w:lvl w:ilvl="0" w:tplc="7070174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328CF"/>
    <w:multiLevelType w:val="hybridMultilevel"/>
    <w:tmpl w:val="9830DEF8"/>
    <w:lvl w:ilvl="0" w:tplc="DB3AE32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1C219D"/>
    <w:multiLevelType w:val="hybridMultilevel"/>
    <w:tmpl w:val="58F2D7F2"/>
    <w:lvl w:ilvl="0" w:tplc="A262274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7B88B4E">
      <w:start w:val="3"/>
      <w:numFmt w:val="bullet"/>
      <w:lvlText w:val="-"/>
      <w:lvlJc w:val="left"/>
      <w:pPr>
        <w:ind w:left="2340" w:hanging="360"/>
      </w:pPr>
      <w:rPr>
        <w:rFonts w:ascii="Arial" w:eastAsia="Batang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53428"/>
    <w:multiLevelType w:val="hybridMultilevel"/>
    <w:tmpl w:val="2F5C23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B1DBF"/>
    <w:multiLevelType w:val="hybridMultilevel"/>
    <w:tmpl w:val="AF1EB7F8"/>
    <w:lvl w:ilvl="0" w:tplc="E6EA48D6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6" w15:restartNumberingAfterBreak="0">
    <w:nsid w:val="250433D3"/>
    <w:multiLevelType w:val="hybridMultilevel"/>
    <w:tmpl w:val="B4E8D21E"/>
    <w:lvl w:ilvl="0" w:tplc="8CD6705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427AE2"/>
    <w:multiLevelType w:val="hybridMultilevel"/>
    <w:tmpl w:val="764CB7FE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6B1DCE"/>
    <w:multiLevelType w:val="hybridMultilevel"/>
    <w:tmpl w:val="5A0CDCB6"/>
    <w:lvl w:ilvl="0" w:tplc="5CC2F47C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D00D32"/>
    <w:multiLevelType w:val="multilevel"/>
    <w:tmpl w:val="CA9C53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4DD35FDD"/>
    <w:multiLevelType w:val="hybridMultilevel"/>
    <w:tmpl w:val="EC96CE48"/>
    <w:lvl w:ilvl="0" w:tplc="6286034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581E8E"/>
    <w:multiLevelType w:val="hybridMultilevel"/>
    <w:tmpl w:val="B48E2522"/>
    <w:lvl w:ilvl="0" w:tplc="045A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34E1"/>
    <w:multiLevelType w:val="hybridMultilevel"/>
    <w:tmpl w:val="C3C63F12"/>
    <w:lvl w:ilvl="0" w:tplc="83967C1A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1EF4BC5"/>
    <w:multiLevelType w:val="hybridMultilevel"/>
    <w:tmpl w:val="C25CD7BA"/>
    <w:lvl w:ilvl="0" w:tplc="357C5976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D340A88"/>
    <w:multiLevelType w:val="multilevel"/>
    <w:tmpl w:val="76DA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D87045D"/>
    <w:multiLevelType w:val="hybridMultilevel"/>
    <w:tmpl w:val="C47659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4F04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104001">
    <w:abstractNumId w:val="15"/>
  </w:num>
  <w:num w:numId="2" w16cid:durableId="1705253015">
    <w:abstractNumId w:val="13"/>
  </w:num>
  <w:num w:numId="3" w16cid:durableId="1553999097">
    <w:abstractNumId w:val="7"/>
  </w:num>
  <w:num w:numId="4" w16cid:durableId="780489506">
    <w:abstractNumId w:val="5"/>
  </w:num>
  <w:num w:numId="5" w16cid:durableId="1124690887">
    <w:abstractNumId w:val="2"/>
  </w:num>
  <w:num w:numId="6" w16cid:durableId="1457676450">
    <w:abstractNumId w:val="0"/>
  </w:num>
  <w:num w:numId="7" w16cid:durableId="1411342149">
    <w:abstractNumId w:val="9"/>
  </w:num>
  <w:num w:numId="8" w16cid:durableId="1562640724">
    <w:abstractNumId w:val="16"/>
  </w:num>
  <w:num w:numId="9" w16cid:durableId="322662250">
    <w:abstractNumId w:val="12"/>
  </w:num>
  <w:num w:numId="10" w16cid:durableId="1810391946">
    <w:abstractNumId w:val="10"/>
  </w:num>
  <w:num w:numId="11" w16cid:durableId="1982495025">
    <w:abstractNumId w:val="6"/>
  </w:num>
  <w:num w:numId="12" w16cid:durableId="1457943960">
    <w:abstractNumId w:val="1"/>
  </w:num>
  <w:num w:numId="13" w16cid:durableId="290401231">
    <w:abstractNumId w:val="4"/>
  </w:num>
  <w:num w:numId="14" w16cid:durableId="1940019486">
    <w:abstractNumId w:val="8"/>
  </w:num>
  <w:num w:numId="15" w16cid:durableId="116071853">
    <w:abstractNumId w:val="14"/>
  </w:num>
  <w:num w:numId="16" w16cid:durableId="2004818340">
    <w:abstractNumId w:val="17"/>
  </w:num>
  <w:num w:numId="17" w16cid:durableId="1745253956">
    <w:abstractNumId w:val="3"/>
  </w:num>
  <w:num w:numId="18" w16cid:durableId="2098013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A"/>
    <w:rsid w:val="0000329D"/>
    <w:rsid w:val="00010F6B"/>
    <w:rsid w:val="0002284E"/>
    <w:rsid w:val="00031D33"/>
    <w:rsid w:val="00031D3C"/>
    <w:rsid w:val="00034A8F"/>
    <w:rsid w:val="00036254"/>
    <w:rsid w:val="00037D31"/>
    <w:rsid w:val="000507BE"/>
    <w:rsid w:val="00060280"/>
    <w:rsid w:val="00060690"/>
    <w:rsid w:val="000656EE"/>
    <w:rsid w:val="00072BE1"/>
    <w:rsid w:val="000914DD"/>
    <w:rsid w:val="0009541B"/>
    <w:rsid w:val="000977B0"/>
    <w:rsid w:val="000A37CE"/>
    <w:rsid w:val="000A4419"/>
    <w:rsid w:val="000A73EE"/>
    <w:rsid w:val="000B2200"/>
    <w:rsid w:val="000E2FBB"/>
    <w:rsid w:val="000E34D2"/>
    <w:rsid w:val="000E7DAA"/>
    <w:rsid w:val="00104657"/>
    <w:rsid w:val="001135BB"/>
    <w:rsid w:val="00114202"/>
    <w:rsid w:val="00124D23"/>
    <w:rsid w:val="00132CA5"/>
    <w:rsid w:val="00134B93"/>
    <w:rsid w:val="00141C5C"/>
    <w:rsid w:val="001445AB"/>
    <w:rsid w:val="001467F7"/>
    <w:rsid w:val="001600BF"/>
    <w:rsid w:val="00162395"/>
    <w:rsid w:val="0016570C"/>
    <w:rsid w:val="001678D7"/>
    <w:rsid w:val="00174794"/>
    <w:rsid w:val="0017578E"/>
    <w:rsid w:val="001824EF"/>
    <w:rsid w:val="00183085"/>
    <w:rsid w:val="001926C0"/>
    <w:rsid w:val="00197A6D"/>
    <w:rsid w:val="001A0AB9"/>
    <w:rsid w:val="001A129C"/>
    <w:rsid w:val="001A4020"/>
    <w:rsid w:val="001B05E6"/>
    <w:rsid w:val="001B5C44"/>
    <w:rsid w:val="001B7210"/>
    <w:rsid w:val="001C1249"/>
    <w:rsid w:val="001C5547"/>
    <w:rsid w:val="001C7CEC"/>
    <w:rsid w:val="001D4FC6"/>
    <w:rsid w:val="001E1D17"/>
    <w:rsid w:val="001F0606"/>
    <w:rsid w:val="00200880"/>
    <w:rsid w:val="002068A3"/>
    <w:rsid w:val="00211B34"/>
    <w:rsid w:val="002120DF"/>
    <w:rsid w:val="002219EF"/>
    <w:rsid w:val="002243E1"/>
    <w:rsid w:val="00225725"/>
    <w:rsid w:val="002314E7"/>
    <w:rsid w:val="002338F3"/>
    <w:rsid w:val="00235FAE"/>
    <w:rsid w:val="002424A4"/>
    <w:rsid w:val="00254AFF"/>
    <w:rsid w:val="0026249E"/>
    <w:rsid w:val="00262899"/>
    <w:rsid w:val="0027055D"/>
    <w:rsid w:val="00275713"/>
    <w:rsid w:val="002801B4"/>
    <w:rsid w:val="002862AA"/>
    <w:rsid w:val="00287A93"/>
    <w:rsid w:val="002A1146"/>
    <w:rsid w:val="002A3796"/>
    <w:rsid w:val="002B0B71"/>
    <w:rsid w:val="002B6C26"/>
    <w:rsid w:val="002B7526"/>
    <w:rsid w:val="002C2AF4"/>
    <w:rsid w:val="002C6DC4"/>
    <w:rsid w:val="002D56F1"/>
    <w:rsid w:val="002E61C4"/>
    <w:rsid w:val="002F1B0C"/>
    <w:rsid w:val="002F2F57"/>
    <w:rsid w:val="002F5F32"/>
    <w:rsid w:val="002F768F"/>
    <w:rsid w:val="002F7F68"/>
    <w:rsid w:val="003046D3"/>
    <w:rsid w:val="00312060"/>
    <w:rsid w:val="00313E9E"/>
    <w:rsid w:val="003217EA"/>
    <w:rsid w:val="00323229"/>
    <w:rsid w:val="0032433E"/>
    <w:rsid w:val="00326E64"/>
    <w:rsid w:val="003365B4"/>
    <w:rsid w:val="00366F68"/>
    <w:rsid w:val="00372290"/>
    <w:rsid w:val="00373DE5"/>
    <w:rsid w:val="00376984"/>
    <w:rsid w:val="00380603"/>
    <w:rsid w:val="00384336"/>
    <w:rsid w:val="0038455B"/>
    <w:rsid w:val="0038582C"/>
    <w:rsid w:val="00397B5F"/>
    <w:rsid w:val="003B0600"/>
    <w:rsid w:val="003B18F3"/>
    <w:rsid w:val="003B3B5B"/>
    <w:rsid w:val="003B56EB"/>
    <w:rsid w:val="003D3E16"/>
    <w:rsid w:val="003D60B4"/>
    <w:rsid w:val="003E5FD5"/>
    <w:rsid w:val="003F0C7C"/>
    <w:rsid w:val="003F2916"/>
    <w:rsid w:val="003F4C99"/>
    <w:rsid w:val="003F7FF6"/>
    <w:rsid w:val="00400471"/>
    <w:rsid w:val="0042411E"/>
    <w:rsid w:val="004318F3"/>
    <w:rsid w:val="004436E4"/>
    <w:rsid w:val="00461B5E"/>
    <w:rsid w:val="00466D13"/>
    <w:rsid w:val="004728E0"/>
    <w:rsid w:val="00474342"/>
    <w:rsid w:val="00476D4C"/>
    <w:rsid w:val="00481505"/>
    <w:rsid w:val="00487F91"/>
    <w:rsid w:val="004A299B"/>
    <w:rsid w:val="004A55C8"/>
    <w:rsid w:val="004E1D9A"/>
    <w:rsid w:val="004F3379"/>
    <w:rsid w:val="004F4A08"/>
    <w:rsid w:val="00500CDA"/>
    <w:rsid w:val="00501DE5"/>
    <w:rsid w:val="00504BEC"/>
    <w:rsid w:val="00507C0A"/>
    <w:rsid w:val="00507F96"/>
    <w:rsid w:val="0053241B"/>
    <w:rsid w:val="005336A3"/>
    <w:rsid w:val="005514D3"/>
    <w:rsid w:val="005641B9"/>
    <w:rsid w:val="005646FD"/>
    <w:rsid w:val="005647AE"/>
    <w:rsid w:val="00565C8A"/>
    <w:rsid w:val="00570003"/>
    <w:rsid w:val="00574288"/>
    <w:rsid w:val="00574AD3"/>
    <w:rsid w:val="0058485A"/>
    <w:rsid w:val="00592B5C"/>
    <w:rsid w:val="00596519"/>
    <w:rsid w:val="00596609"/>
    <w:rsid w:val="005A3616"/>
    <w:rsid w:val="005A38FE"/>
    <w:rsid w:val="005B66BE"/>
    <w:rsid w:val="005B7DBB"/>
    <w:rsid w:val="005C58C2"/>
    <w:rsid w:val="005D3A86"/>
    <w:rsid w:val="005E34D1"/>
    <w:rsid w:val="005E4351"/>
    <w:rsid w:val="005E5BA4"/>
    <w:rsid w:val="005E6214"/>
    <w:rsid w:val="005F2DE9"/>
    <w:rsid w:val="005F5F1E"/>
    <w:rsid w:val="005F7553"/>
    <w:rsid w:val="005F7874"/>
    <w:rsid w:val="00600570"/>
    <w:rsid w:val="006037CA"/>
    <w:rsid w:val="00605C84"/>
    <w:rsid w:val="00616CD7"/>
    <w:rsid w:val="00623252"/>
    <w:rsid w:val="006248F1"/>
    <w:rsid w:val="00635009"/>
    <w:rsid w:val="00637CF0"/>
    <w:rsid w:val="00643326"/>
    <w:rsid w:val="00666186"/>
    <w:rsid w:val="006664DC"/>
    <w:rsid w:val="00667161"/>
    <w:rsid w:val="0067663D"/>
    <w:rsid w:val="00676EC4"/>
    <w:rsid w:val="00684C7F"/>
    <w:rsid w:val="006948DE"/>
    <w:rsid w:val="006A0734"/>
    <w:rsid w:val="006D1212"/>
    <w:rsid w:val="006E2440"/>
    <w:rsid w:val="006E44FF"/>
    <w:rsid w:val="006F172E"/>
    <w:rsid w:val="00713BA6"/>
    <w:rsid w:val="007159A2"/>
    <w:rsid w:val="00716592"/>
    <w:rsid w:val="00720833"/>
    <w:rsid w:val="00722379"/>
    <w:rsid w:val="0073222B"/>
    <w:rsid w:val="00736F2F"/>
    <w:rsid w:val="00741CCB"/>
    <w:rsid w:val="00744F7F"/>
    <w:rsid w:val="0075086E"/>
    <w:rsid w:val="007559AE"/>
    <w:rsid w:val="007642C9"/>
    <w:rsid w:val="00765753"/>
    <w:rsid w:val="00770EEA"/>
    <w:rsid w:val="007717AA"/>
    <w:rsid w:val="00772987"/>
    <w:rsid w:val="007763B0"/>
    <w:rsid w:val="00781163"/>
    <w:rsid w:val="00784E92"/>
    <w:rsid w:val="007868FB"/>
    <w:rsid w:val="007916FC"/>
    <w:rsid w:val="00791993"/>
    <w:rsid w:val="0079526D"/>
    <w:rsid w:val="00796087"/>
    <w:rsid w:val="007A2392"/>
    <w:rsid w:val="007A2FC3"/>
    <w:rsid w:val="007A4273"/>
    <w:rsid w:val="007A6F24"/>
    <w:rsid w:val="007B6FBA"/>
    <w:rsid w:val="007B71D6"/>
    <w:rsid w:val="007C0646"/>
    <w:rsid w:val="007C16C5"/>
    <w:rsid w:val="007C21CB"/>
    <w:rsid w:val="007C3498"/>
    <w:rsid w:val="007C4E11"/>
    <w:rsid w:val="007E116D"/>
    <w:rsid w:val="007E6C30"/>
    <w:rsid w:val="007F4E7B"/>
    <w:rsid w:val="007F55D4"/>
    <w:rsid w:val="007F651D"/>
    <w:rsid w:val="007F71ED"/>
    <w:rsid w:val="00802003"/>
    <w:rsid w:val="00806807"/>
    <w:rsid w:val="0081472A"/>
    <w:rsid w:val="00816ADF"/>
    <w:rsid w:val="00817612"/>
    <w:rsid w:val="00817D9B"/>
    <w:rsid w:val="008230EE"/>
    <w:rsid w:val="00832AB9"/>
    <w:rsid w:val="00856A34"/>
    <w:rsid w:val="00857FAE"/>
    <w:rsid w:val="00862363"/>
    <w:rsid w:val="008657D2"/>
    <w:rsid w:val="008706F8"/>
    <w:rsid w:val="00876C28"/>
    <w:rsid w:val="00877D49"/>
    <w:rsid w:val="008806B3"/>
    <w:rsid w:val="00880C64"/>
    <w:rsid w:val="008A01A9"/>
    <w:rsid w:val="008A1473"/>
    <w:rsid w:val="008A17E7"/>
    <w:rsid w:val="008A26F9"/>
    <w:rsid w:val="008B00A7"/>
    <w:rsid w:val="008B6D60"/>
    <w:rsid w:val="008B7105"/>
    <w:rsid w:val="008C4C06"/>
    <w:rsid w:val="008E0101"/>
    <w:rsid w:val="008E2151"/>
    <w:rsid w:val="008F5984"/>
    <w:rsid w:val="008F7CBE"/>
    <w:rsid w:val="00916A2F"/>
    <w:rsid w:val="00924F7C"/>
    <w:rsid w:val="009313BB"/>
    <w:rsid w:val="009442CD"/>
    <w:rsid w:val="00944896"/>
    <w:rsid w:val="00947D51"/>
    <w:rsid w:val="009523F1"/>
    <w:rsid w:val="00961020"/>
    <w:rsid w:val="00963B59"/>
    <w:rsid w:val="00967BB4"/>
    <w:rsid w:val="00972E04"/>
    <w:rsid w:val="009777BB"/>
    <w:rsid w:val="009778DB"/>
    <w:rsid w:val="00987E9F"/>
    <w:rsid w:val="009915C3"/>
    <w:rsid w:val="00993A34"/>
    <w:rsid w:val="00997265"/>
    <w:rsid w:val="009A10FE"/>
    <w:rsid w:val="009B0A0B"/>
    <w:rsid w:val="009B2497"/>
    <w:rsid w:val="009B40C9"/>
    <w:rsid w:val="009C195C"/>
    <w:rsid w:val="009D3A41"/>
    <w:rsid w:val="009E1602"/>
    <w:rsid w:val="009E49FB"/>
    <w:rsid w:val="009F062D"/>
    <w:rsid w:val="00A030EF"/>
    <w:rsid w:val="00A10D1D"/>
    <w:rsid w:val="00A1260B"/>
    <w:rsid w:val="00A27E80"/>
    <w:rsid w:val="00A31299"/>
    <w:rsid w:val="00A3536B"/>
    <w:rsid w:val="00A36F82"/>
    <w:rsid w:val="00A448A3"/>
    <w:rsid w:val="00A50070"/>
    <w:rsid w:val="00A5110F"/>
    <w:rsid w:val="00A56356"/>
    <w:rsid w:val="00A67963"/>
    <w:rsid w:val="00A7336E"/>
    <w:rsid w:val="00A753C6"/>
    <w:rsid w:val="00A8791D"/>
    <w:rsid w:val="00AC563F"/>
    <w:rsid w:val="00AC7066"/>
    <w:rsid w:val="00AE1117"/>
    <w:rsid w:val="00AE52C2"/>
    <w:rsid w:val="00AE5D85"/>
    <w:rsid w:val="00B0729E"/>
    <w:rsid w:val="00B1122B"/>
    <w:rsid w:val="00B15955"/>
    <w:rsid w:val="00B15F47"/>
    <w:rsid w:val="00B21FEC"/>
    <w:rsid w:val="00B265A4"/>
    <w:rsid w:val="00B33E54"/>
    <w:rsid w:val="00B35DAD"/>
    <w:rsid w:val="00B37712"/>
    <w:rsid w:val="00B41A61"/>
    <w:rsid w:val="00B42116"/>
    <w:rsid w:val="00B43B12"/>
    <w:rsid w:val="00B470DB"/>
    <w:rsid w:val="00B566F5"/>
    <w:rsid w:val="00B57403"/>
    <w:rsid w:val="00B66F8A"/>
    <w:rsid w:val="00B7375D"/>
    <w:rsid w:val="00B757BF"/>
    <w:rsid w:val="00B76874"/>
    <w:rsid w:val="00B80BF6"/>
    <w:rsid w:val="00BA3D5A"/>
    <w:rsid w:val="00BA4039"/>
    <w:rsid w:val="00BC1905"/>
    <w:rsid w:val="00BC5DDD"/>
    <w:rsid w:val="00BC67D0"/>
    <w:rsid w:val="00BC686A"/>
    <w:rsid w:val="00BC728E"/>
    <w:rsid w:val="00BD22C8"/>
    <w:rsid w:val="00BD40CA"/>
    <w:rsid w:val="00BE775D"/>
    <w:rsid w:val="00BF581D"/>
    <w:rsid w:val="00BF5C33"/>
    <w:rsid w:val="00C04D18"/>
    <w:rsid w:val="00C16B85"/>
    <w:rsid w:val="00C21275"/>
    <w:rsid w:val="00C24F82"/>
    <w:rsid w:val="00C358EC"/>
    <w:rsid w:val="00C426EB"/>
    <w:rsid w:val="00C52169"/>
    <w:rsid w:val="00C5349E"/>
    <w:rsid w:val="00C56A5A"/>
    <w:rsid w:val="00C626B3"/>
    <w:rsid w:val="00C70A48"/>
    <w:rsid w:val="00C76007"/>
    <w:rsid w:val="00C83373"/>
    <w:rsid w:val="00C836CC"/>
    <w:rsid w:val="00C94230"/>
    <w:rsid w:val="00CA4A39"/>
    <w:rsid w:val="00CB28F6"/>
    <w:rsid w:val="00CC669E"/>
    <w:rsid w:val="00CE2012"/>
    <w:rsid w:val="00CE5AFE"/>
    <w:rsid w:val="00CE69F4"/>
    <w:rsid w:val="00D148BA"/>
    <w:rsid w:val="00D153E4"/>
    <w:rsid w:val="00D2009C"/>
    <w:rsid w:val="00D216A8"/>
    <w:rsid w:val="00D25B56"/>
    <w:rsid w:val="00D40199"/>
    <w:rsid w:val="00D668F7"/>
    <w:rsid w:val="00D704A2"/>
    <w:rsid w:val="00D720AE"/>
    <w:rsid w:val="00D76358"/>
    <w:rsid w:val="00D9432D"/>
    <w:rsid w:val="00DA2191"/>
    <w:rsid w:val="00DA3E97"/>
    <w:rsid w:val="00DA49AA"/>
    <w:rsid w:val="00DD02A1"/>
    <w:rsid w:val="00DD5779"/>
    <w:rsid w:val="00DE46D3"/>
    <w:rsid w:val="00DF1408"/>
    <w:rsid w:val="00DF533B"/>
    <w:rsid w:val="00DF6245"/>
    <w:rsid w:val="00DF7A02"/>
    <w:rsid w:val="00E0196A"/>
    <w:rsid w:val="00E05646"/>
    <w:rsid w:val="00E10D8D"/>
    <w:rsid w:val="00E10E8A"/>
    <w:rsid w:val="00E1664F"/>
    <w:rsid w:val="00E17588"/>
    <w:rsid w:val="00E21591"/>
    <w:rsid w:val="00E273EC"/>
    <w:rsid w:val="00E3224F"/>
    <w:rsid w:val="00E338B2"/>
    <w:rsid w:val="00E34E77"/>
    <w:rsid w:val="00E373BB"/>
    <w:rsid w:val="00E40224"/>
    <w:rsid w:val="00E43DED"/>
    <w:rsid w:val="00E449C6"/>
    <w:rsid w:val="00E51C01"/>
    <w:rsid w:val="00E55878"/>
    <w:rsid w:val="00E56CF8"/>
    <w:rsid w:val="00E577C2"/>
    <w:rsid w:val="00E62CB0"/>
    <w:rsid w:val="00E833CC"/>
    <w:rsid w:val="00E83C14"/>
    <w:rsid w:val="00E85418"/>
    <w:rsid w:val="00E8582B"/>
    <w:rsid w:val="00E910DE"/>
    <w:rsid w:val="00EB35F2"/>
    <w:rsid w:val="00EC46EC"/>
    <w:rsid w:val="00EC7C42"/>
    <w:rsid w:val="00ED13BF"/>
    <w:rsid w:val="00ED6F83"/>
    <w:rsid w:val="00EE1028"/>
    <w:rsid w:val="00EF36DB"/>
    <w:rsid w:val="00F0297A"/>
    <w:rsid w:val="00F06275"/>
    <w:rsid w:val="00F06B02"/>
    <w:rsid w:val="00F160D1"/>
    <w:rsid w:val="00F251BE"/>
    <w:rsid w:val="00F27F01"/>
    <w:rsid w:val="00F3267A"/>
    <w:rsid w:val="00F36ACD"/>
    <w:rsid w:val="00F50EA9"/>
    <w:rsid w:val="00F61CCD"/>
    <w:rsid w:val="00F65B3F"/>
    <w:rsid w:val="00F65F65"/>
    <w:rsid w:val="00F66041"/>
    <w:rsid w:val="00F70801"/>
    <w:rsid w:val="00F72834"/>
    <w:rsid w:val="00F97638"/>
    <w:rsid w:val="00FA1879"/>
    <w:rsid w:val="00FA25E5"/>
    <w:rsid w:val="00FB1B8F"/>
    <w:rsid w:val="00FC0E4C"/>
    <w:rsid w:val="00FD5FFC"/>
    <w:rsid w:val="00FD73BC"/>
    <w:rsid w:val="00FE0F29"/>
    <w:rsid w:val="00FE29FB"/>
    <w:rsid w:val="00FE4F81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44A100"/>
  <w15:docId w15:val="{8FF255B0-622F-4F12-A064-88949290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6A"/>
    <w:rPr>
      <w:rFonts w:ascii="Times New Roman" w:eastAsia="Batang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C686A"/>
    <w:pPr>
      <w:keepNext/>
      <w:outlineLvl w:val="0"/>
    </w:pPr>
    <w:rPr>
      <w:rFonts w:eastAsia="Times New Roman"/>
      <w:b/>
      <w:sz w:val="16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A4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C686A"/>
    <w:pPr>
      <w:keepNext/>
      <w:spacing w:line="240" w:lineRule="atLeast"/>
      <w:outlineLvl w:val="2"/>
    </w:pPr>
    <w:rPr>
      <w:rFonts w:eastAsia="Times New Roman"/>
      <w:b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C686A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C686A"/>
    <w:rPr>
      <w:rFonts w:ascii="Times New Roman" w:hAnsi="Times New Roman" w:cs="Times New Roman"/>
      <w:b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C686A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C686A"/>
    <w:rPr>
      <w:rFonts w:ascii="Arial" w:hAnsi="Arial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BC686A"/>
    <w:rPr>
      <w:lang w:eastAsia="en-US"/>
    </w:rPr>
  </w:style>
  <w:style w:type="character" w:customStyle="1" w:styleId="BezmezerChar">
    <w:name w:val="Bez mezer Char"/>
    <w:link w:val="Bezmezer"/>
    <w:uiPriority w:val="99"/>
    <w:locked/>
    <w:rsid w:val="00BC686A"/>
    <w:rPr>
      <w:rFonts w:ascii="Calibri" w:eastAsia="Times New Roman" w:hAnsi="Calibri"/>
      <w:sz w:val="22"/>
      <w:lang w:val="cs-CZ" w:eastAsia="en-US"/>
    </w:rPr>
  </w:style>
  <w:style w:type="paragraph" w:styleId="Zhlav">
    <w:name w:val="header"/>
    <w:basedOn w:val="Normln"/>
    <w:link w:val="ZhlavChar"/>
    <w:rsid w:val="00BC6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C68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32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241B"/>
    <w:rPr>
      <w:rFonts w:ascii="Tahoma" w:eastAsia="Batang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5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7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7BF"/>
    <w:rPr>
      <w:rFonts w:ascii="Times New Roman" w:eastAsia="Batang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7BF"/>
    <w:rPr>
      <w:rFonts w:ascii="Times New Roman" w:eastAsia="Batang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B757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757BF"/>
    <w:rPr>
      <w:rFonts w:ascii="Times New Roman" w:eastAsia="Batang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B757BF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0A3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7A4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draznn">
    <w:name w:val="Emphasis"/>
    <w:basedOn w:val="Standardnpsmoodstavce"/>
    <w:qFormat/>
    <w:locked/>
    <w:rsid w:val="00B1122B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57403"/>
    <w:pPr>
      <w:spacing w:after="120"/>
      <w:ind w:left="283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57403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locked/>
    <w:rsid w:val="0037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AngebotAppetizer">
    <w:name w:val="StandardAngebotAppetizer"/>
    <w:basedOn w:val="Standardnpsmoodstavce"/>
    <w:rsid w:val="00BA4039"/>
    <w:rPr>
      <w:b/>
    </w:rPr>
  </w:style>
  <w:style w:type="character" w:styleId="Hypertextovodkaz">
    <w:name w:val="Hyperlink"/>
    <w:basedOn w:val="Standardnpsmoodstavce"/>
    <w:uiPriority w:val="99"/>
    <w:unhideWhenUsed/>
    <w:rsid w:val="00784E9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ral@sskt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FAB0A-FC9C-4B3D-A716-72BEC30B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001FF-A5B3-4A53-8DB8-DFF484E8D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083B74-5416-4AA8-AAE5-11B49DFE18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997F47-4DA5-42A5-A404-40C299EB7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1284</Words>
  <Characters>7582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Andrea Frydová</dc:creator>
  <cp:lastModifiedBy>Shm Brna</cp:lastModifiedBy>
  <cp:revision>2</cp:revision>
  <cp:lastPrinted>2022-04-26T11:54:00Z</cp:lastPrinted>
  <dcterms:created xsi:type="dcterms:W3CDTF">2022-05-16T12:41:00Z</dcterms:created>
  <dcterms:modified xsi:type="dcterms:W3CDTF">2022-05-16T12:41:00Z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  <property fmtid="{D5CDD505-2E9C-101B-9397-08002B2CF9AE}" pid="3" name="AuthorIds_UIVersion_1536">
    <vt:lpwstr>21</vt:lpwstr>
  </property>
</Properties>
</file>