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280" w:rsidRPr="00464280" w:rsidRDefault="00464280" w:rsidP="0025012A">
      <w:pPr>
        <w:pStyle w:val="Nzev"/>
        <w:widowControl w:val="0"/>
        <w:jc w:val="both"/>
        <w:outlineLvl w:val="0"/>
        <w:rPr>
          <w:rFonts w:asciiTheme="minorHAnsi" w:hAnsiTheme="minorHAnsi" w:cstheme="minorHAnsi"/>
          <w:sz w:val="24"/>
        </w:rPr>
      </w:pPr>
    </w:p>
    <w:p w:rsidR="00D04531" w:rsidRPr="00464280" w:rsidRDefault="00D04531" w:rsidP="00A52335">
      <w:pPr>
        <w:pStyle w:val="Nzev"/>
        <w:widowControl w:val="0"/>
        <w:outlineLvl w:val="0"/>
        <w:rPr>
          <w:rFonts w:asciiTheme="minorHAnsi" w:hAnsiTheme="minorHAnsi" w:cstheme="minorHAnsi"/>
          <w:sz w:val="24"/>
        </w:rPr>
      </w:pPr>
      <w:r w:rsidRPr="00464280">
        <w:rPr>
          <w:rFonts w:asciiTheme="minorHAnsi" w:hAnsiTheme="minorHAnsi" w:cstheme="minorHAnsi"/>
          <w:sz w:val="24"/>
        </w:rPr>
        <w:t>S</w:t>
      </w:r>
      <w:r w:rsidR="00546786" w:rsidRPr="00464280">
        <w:rPr>
          <w:rFonts w:asciiTheme="minorHAnsi" w:hAnsiTheme="minorHAnsi" w:cstheme="minorHAnsi"/>
          <w:sz w:val="24"/>
        </w:rPr>
        <w:t>mlouva o zajištění stravování</w:t>
      </w:r>
    </w:p>
    <w:p w:rsidR="00D04531" w:rsidRPr="00464280" w:rsidRDefault="00D04531" w:rsidP="0025012A">
      <w:pPr>
        <w:widowControl w:val="0"/>
        <w:jc w:val="both"/>
        <w:rPr>
          <w:rFonts w:asciiTheme="minorHAnsi" w:hAnsiTheme="minorHAnsi"/>
        </w:rPr>
      </w:pPr>
    </w:p>
    <w:p w:rsidR="00D04531" w:rsidRDefault="00D04531" w:rsidP="0025012A">
      <w:pPr>
        <w:widowControl w:val="0"/>
        <w:jc w:val="both"/>
        <w:rPr>
          <w:rFonts w:asciiTheme="minorHAnsi" w:hAnsiTheme="minorHAnsi"/>
        </w:rPr>
      </w:pPr>
      <w:r w:rsidRPr="00464280">
        <w:rPr>
          <w:rFonts w:asciiTheme="minorHAnsi" w:hAnsiTheme="minorHAnsi"/>
        </w:rPr>
        <w:t>uzavřená mezi níže uvedenými smluvními stranami podle ustanovení § 1746 odst. 2 zákona č. 89/2012 Sb., občanský zákoník, v</w:t>
      </w:r>
      <w:r w:rsidR="00546786">
        <w:rPr>
          <w:rFonts w:asciiTheme="minorHAnsi" w:hAnsiTheme="minorHAnsi"/>
        </w:rPr>
        <w:t xml:space="preserve"> platném znění (dále </w:t>
      </w:r>
      <w:r w:rsidRPr="00464280">
        <w:rPr>
          <w:rFonts w:asciiTheme="minorHAnsi" w:hAnsiTheme="minorHAnsi"/>
        </w:rPr>
        <w:t>jen „</w:t>
      </w:r>
      <w:r w:rsidRPr="00464280">
        <w:rPr>
          <w:rFonts w:asciiTheme="minorHAnsi" w:hAnsiTheme="minorHAnsi"/>
          <w:color w:val="000000"/>
        </w:rPr>
        <w:t>o</w:t>
      </w:r>
      <w:r w:rsidRPr="00464280">
        <w:rPr>
          <w:rFonts w:asciiTheme="minorHAnsi" w:hAnsiTheme="minorHAnsi"/>
        </w:rPr>
        <w:t>bčanský zákoník“)</w:t>
      </w:r>
      <w:r w:rsidR="008067DF">
        <w:rPr>
          <w:rFonts w:asciiTheme="minorHAnsi" w:hAnsiTheme="minorHAnsi"/>
        </w:rPr>
        <w:t>:</w:t>
      </w:r>
    </w:p>
    <w:p w:rsidR="00546786" w:rsidRPr="00464280" w:rsidRDefault="00546786" w:rsidP="0025012A">
      <w:pPr>
        <w:widowControl w:val="0"/>
        <w:jc w:val="both"/>
        <w:rPr>
          <w:rFonts w:asciiTheme="minorHAnsi" w:hAnsiTheme="minorHAnsi"/>
        </w:rPr>
      </w:pPr>
    </w:p>
    <w:p w:rsidR="00D04531" w:rsidRPr="00464280" w:rsidRDefault="00546786" w:rsidP="0025012A">
      <w:pPr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Zá</w:t>
      </w:r>
      <w:r w:rsidR="00D04531" w:rsidRPr="00464280">
        <w:rPr>
          <w:rFonts w:asciiTheme="minorHAnsi" w:hAnsiTheme="minorHAnsi"/>
        </w:rPr>
        <w:t xml:space="preserve">kladní škola Olomouc, </w:t>
      </w:r>
      <w:r w:rsidR="00906772">
        <w:rPr>
          <w:rFonts w:asciiTheme="minorHAnsi" w:hAnsiTheme="minorHAnsi"/>
        </w:rPr>
        <w:t xml:space="preserve">Stupkova 16, </w:t>
      </w:r>
      <w:r w:rsidR="00D04531" w:rsidRPr="00464280">
        <w:rPr>
          <w:rFonts w:asciiTheme="minorHAnsi" w:hAnsiTheme="minorHAnsi"/>
        </w:rPr>
        <w:t>p</w:t>
      </w:r>
      <w:r w:rsidR="00906772">
        <w:rPr>
          <w:rFonts w:asciiTheme="minorHAnsi" w:hAnsiTheme="minorHAnsi"/>
        </w:rPr>
        <w:t>. o.</w:t>
      </w:r>
    </w:p>
    <w:p w:rsidR="00D04531" w:rsidRPr="00464280" w:rsidRDefault="00D04531" w:rsidP="0025012A">
      <w:pPr>
        <w:widowControl w:val="0"/>
        <w:jc w:val="both"/>
        <w:rPr>
          <w:rFonts w:asciiTheme="minorHAnsi" w:hAnsiTheme="minorHAnsi"/>
        </w:rPr>
      </w:pPr>
      <w:r w:rsidRPr="00464280">
        <w:rPr>
          <w:rFonts w:asciiTheme="minorHAnsi" w:hAnsiTheme="minorHAnsi"/>
        </w:rPr>
        <w:t xml:space="preserve">se sídlem: </w:t>
      </w:r>
      <w:r w:rsidR="00906772">
        <w:rPr>
          <w:rFonts w:asciiTheme="minorHAnsi" w:hAnsiTheme="minorHAnsi"/>
        </w:rPr>
        <w:t>Stupkova 953/16, 7</w:t>
      </w:r>
      <w:r w:rsidRPr="00464280">
        <w:rPr>
          <w:rFonts w:asciiTheme="minorHAnsi" w:hAnsiTheme="minorHAnsi"/>
        </w:rPr>
        <w:t>79 00</w:t>
      </w:r>
      <w:r w:rsidR="00906772">
        <w:rPr>
          <w:rFonts w:asciiTheme="minorHAnsi" w:hAnsiTheme="minorHAnsi"/>
        </w:rPr>
        <w:t xml:space="preserve"> Olomouc</w:t>
      </w:r>
    </w:p>
    <w:p w:rsidR="00D04531" w:rsidRPr="00464280" w:rsidRDefault="00906772" w:rsidP="0025012A">
      <w:pPr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jejímž jménem jedná: M</w:t>
      </w:r>
      <w:r w:rsidR="00D04531" w:rsidRPr="00464280">
        <w:rPr>
          <w:rFonts w:asciiTheme="minorHAnsi" w:hAnsiTheme="minorHAnsi"/>
        </w:rPr>
        <w:t>gr.</w:t>
      </w:r>
      <w:r>
        <w:rPr>
          <w:rFonts w:asciiTheme="minorHAnsi" w:hAnsiTheme="minorHAnsi"/>
        </w:rPr>
        <w:t xml:space="preserve"> Pavel Hofírek, ředitel školy</w:t>
      </w:r>
    </w:p>
    <w:p w:rsidR="00D04531" w:rsidRPr="00464280" w:rsidRDefault="00D04531" w:rsidP="0025012A">
      <w:pPr>
        <w:widowControl w:val="0"/>
        <w:jc w:val="both"/>
        <w:outlineLvl w:val="0"/>
        <w:rPr>
          <w:rFonts w:asciiTheme="minorHAnsi" w:hAnsiTheme="minorHAnsi"/>
        </w:rPr>
      </w:pPr>
      <w:r w:rsidRPr="00464280">
        <w:rPr>
          <w:rFonts w:asciiTheme="minorHAnsi" w:hAnsiTheme="minorHAnsi"/>
        </w:rPr>
        <w:t>IČ</w:t>
      </w:r>
      <w:r w:rsidR="0025012A">
        <w:rPr>
          <w:rFonts w:asciiTheme="minorHAnsi" w:hAnsiTheme="minorHAnsi"/>
        </w:rPr>
        <w:t>: 47657189</w:t>
      </w:r>
    </w:p>
    <w:p w:rsidR="00D04531" w:rsidRDefault="00D04531" w:rsidP="0025012A">
      <w:pPr>
        <w:widowControl w:val="0"/>
        <w:jc w:val="both"/>
        <w:outlineLvl w:val="0"/>
        <w:rPr>
          <w:rFonts w:asciiTheme="minorHAnsi" w:hAnsiTheme="minorHAnsi"/>
        </w:rPr>
      </w:pPr>
      <w:r w:rsidRPr="00464280">
        <w:rPr>
          <w:rFonts w:asciiTheme="minorHAnsi" w:hAnsiTheme="minorHAnsi"/>
        </w:rPr>
        <w:t>DIČ: CZ</w:t>
      </w:r>
      <w:r w:rsidR="0025012A">
        <w:rPr>
          <w:rFonts w:asciiTheme="minorHAnsi" w:hAnsiTheme="minorHAnsi"/>
        </w:rPr>
        <w:t xml:space="preserve"> 47657189</w:t>
      </w:r>
    </w:p>
    <w:p w:rsidR="00147598" w:rsidRPr="00464280" w:rsidRDefault="00147598" w:rsidP="0025012A">
      <w:pPr>
        <w:widowControl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Kontaktní osoba: Soňa Spáčilová, vedoucí školní jídelny, 581 111 223, spacilova@zs-stupkova.cz</w:t>
      </w:r>
    </w:p>
    <w:p w:rsidR="00D04531" w:rsidRPr="0025012A" w:rsidRDefault="00D04531" w:rsidP="0025012A">
      <w:pPr>
        <w:widowControl w:val="0"/>
        <w:jc w:val="both"/>
        <w:rPr>
          <w:rFonts w:asciiTheme="minorHAnsi" w:hAnsiTheme="minorHAnsi"/>
          <w:i/>
        </w:rPr>
      </w:pPr>
      <w:r w:rsidRPr="0025012A">
        <w:rPr>
          <w:rFonts w:asciiTheme="minorHAnsi" w:hAnsiTheme="minorHAnsi"/>
          <w:i/>
        </w:rPr>
        <w:t>(dále jen „dodavatel“)</w:t>
      </w:r>
    </w:p>
    <w:p w:rsidR="00D04531" w:rsidRPr="00464280" w:rsidRDefault="00D04531" w:rsidP="0025012A">
      <w:pPr>
        <w:widowControl w:val="0"/>
        <w:jc w:val="both"/>
        <w:rPr>
          <w:rFonts w:asciiTheme="minorHAnsi" w:hAnsiTheme="minorHAnsi"/>
        </w:rPr>
      </w:pPr>
    </w:p>
    <w:p w:rsidR="00D04531" w:rsidRPr="00464280" w:rsidRDefault="00D04531" w:rsidP="0025012A">
      <w:pPr>
        <w:widowControl w:val="0"/>
        <w:jc w:val="both"/>
        <w:rPr>
          <w:rFonts w:asciiTheme="minorHAnsi" w:hAnsiTheme="minorHAnsi"/>
        </w:rPr>
      </w:pPr>
      <w:r w:rsidRPr="00464280">
        <w:rPr>
          <w:rFonts w:asciiTheme="minorHAnsi" w:hAnsiTheme="minorHAnsi"/>
        </w:rPr>
        <w:t>a</w:t>
      </w:r>
    </w:p>
    <w:p w:rsidR="00174BDA" w:rsidRDefault="00174BDA" w:rsidP="0025012A">
      <w:pPr>
        <w:widowControl w:val="0"/>
        <w:jc w:val="both"/>
        <w:rPr>
          <w:rFonts w:asciiTheme="minorHAnsi" w:hAnsiTheme="minorHAnsi"/>
        </w:rPr>
      </w:pPr>
    </w:p>
    <w:p w:rsidR="00174BDA" w:rsidRPr="00C07126" w:rsidRDefault="008067DF" w:rsidP="00174BDA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Základní </w:t>
      </w:r>
      <w:r w:rsidR="00174BDA" w:rsidRPr="00C07126">
        <w:rPr>
          <w:rFonts w:cs="Calibri"/>
        </w:rPr>
        <w:t>škola</w:t>
      </w:r>
      <w:r>
        <w:rPr>
          <w:rFonts w:cs="Calibri"/>
        </w:rPr>
        <w:t xml:space="preserve"> a Mateřská škola </w:t>
      </w:r>
      <w:r w:rsidR="00174BDA">
        <w:rPr>
          <w:rFonts w:cs="Calibri"/>
        </w:rPr>
        <w:t xml:space="preserve">Olomouc, </w:t>
      </w:r>
      <w:r>
        <w:rPr>
          <w:rFonts w:cs="Calibri"/>
        </w:rPr>
        <w:t>Gorkého 39</w:t>
      </w:r>
      <w:r w:rsidR="00174BDA">
        <w:rPr>
          <w:rFonts w:cs="Calibri"/>
        </w:rPr>
        <w:t>, p</w:t>
      </w:r>
      <w:r w:rsidR="00174BDA" w:rsidRPr="00C07126">
        <w:rPr>
          <w:rFonts w:cs="Calibri"/>
        </w:rPr>
        <w:t>. o.</w:t>
      </w:r>
    </w:p>
    <w:p w:rsidR="00174BDA" w:rsidRPr="00C07126" w:rsidRDefault="00174BDA" w:rsidP="00174BDA">
      <w:pPr>
        <w:widowControl w:val="0"/>
        <w:autoSpaceDE w:val="0"/>
        <w:autoSpaceDN w:val="0"/>
        <w:adjustRightInd w:val="0"/>
        <w:rPr>
          <w:rFonts w:cs="Calibri"/>
        </w:rPr>
      </w:pPr>
      <w:r w:rsidRPr="00464280">
        <w:rPr>
          <w:rFonts w:asciiTheme="minorHAnsi" w:hAnsiTheme="minorHAnsi"/>
        </w:rPr>
        <w:t>se sídlem:</w:t>
      </w:r>
      <w:r>
        <w:rPr>
          <w:rFonts w:asciiTheme="minorHAnsi" w:hAnsiTheme="minorHAnsi"/>
        </w:rPr>
        <w:t xml:space="preserve"> </w:t>
      </w:r>
      <w:r w:rsidR="008067DF">
        <w:rPr>
          <w:rFonts w:asciiTheme="minorHAnsi" w:hAnsiTheme="minorHAnsi"/>
        </w:rPr>
        <w:t>Gorkého 39</w:t>
      </w:r>
      <w:r>
        <w:rPr>
          <w:rFonts w:cs="Calibri"/>
        </w:rPr>
        <w:t>, 779 00 Olomouc</w:t>
      </w:r>
    </w:p>
    <w:p w:rsidR="00D04531" w:rsidRPr="00464280" w:rsidRDefault="0025012A" w:rsidP="0025012A">
      <w:pPr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jejímž jménem jedná:</w:t>
      </w:r>
      <w:r w:rsidR="00174BDA">
        <w:rPr>
          <w:rFonts w:asciiTheme="minorHAnsi" w:hAnsiTheme="minorHAnsi"/>
        </w:rPr>
        <w:t xml:space="preserve"> </w:t>
      </w:r>
      <w:r w:rsidR="008067DF">
        <w:rPr>
          <w:rFonts w:asciiTheme="minorHAnsi" w:hAnsiTheme="minorHAnsi"/>
        </w:rPr>
        <w:t>Mgr. Vladislav Tesařík</w:t>
      </w:r>
      <w:r w:rsidR="00174BDA">
        <w:rPr>
          <w:rFonts w:asciiTheme="minorHAnsi" w:hAnsiTheme="minorHAnsi"/>
        </w:rPr>
        <w:t>, ředitel školy</w:t>
      </w:r>
    </w:p>
    <w:p w:rsidR="00D04531" w:rsidRPr="00464280" w:rsidRDefault="00D04531" w:rsidP="0025012A">
      <w:pPr>
        <w:widowControl w:val="0"/>
        <w:jc w:val="both"/>
        <w:outlineLvl w:val="0"/>
        <w:rPr>
          <w:rFonts w:asciiTheme="minorHAnsi" w:hAnsiTheme="minorHAnsi"/>
        </w:rPr>
      </w:pPr>
      <w:r w:rsidRPr="00464280">
        <w:rPr>
          <w:rFonts w:asciiTheme="minorHAnsi" w:hAnsiTheme="minorHAnsi"/>
        </w:rPr>
        <w:t>IČ:</w:t>
      </w:r>
      <w:r w:rsidR="00436959" w:rsidRPr="00436959">
        <w:t xml:space="preserve"> </w:t>
      </w:r>
      <w:r w:rsidR="008067DF">
        <w:t>75029529</w:t>
      </w:r>
    </w:p>
    <w:p w:rsidR="00D04531" w:rsidRPr="0025012A" w:rsidRDefault="00D04531" w:rsidP="0025012A">
      <w:pPr>
        <w:widowControl w:val="0"/>
        <w:jc w:val="both"/>
        <w:rPr>
          <w:rFonts w:asciiTheme="minorHAnsi" w:hAnsiTheme="minorHAnsi"/>
          <w:i/>
        </w:rPr>
      </w:pPr>
      <w:r w:rsidRPr="0025012A">
        <w:rPr>
          <w:rFonts w:asciiTheme="minorHAnsi" w:hAnsiTheme="minorHAnsi"/>
          <w:i/>
        </w:rPr>
        <w:t>(dále jen „odběratel“)</w:t>
      </w:r>
    </w:p>
    <w:p w:rsidR="00A52335" w:rsidRPr="00464280" w:rsidRDefault="00A52335" w:rsidP="0025012A">
      <w:pPr>
        <w:widowControl w:val="0"/>
        <w:jc w:val="both"/>
        <w:rPr>
          <w:rFonts w:asciiTheme="minorHAnsi" w:hAnsiTheme="minorHAnsi"/>
        </w:rPr>
      </w:pPr>
    </w:p>
    <w:p w:rsidR="00D04531" w:rsidRPr="00464280" w:rsidRDefault="00D04531" w:rsidP="0025012A">
      <w:pPr>
        <w:widowControl w:val="0"/>
        <w:jc w:val="both"/>
        <w:rPr>
          <w:rFonts w:asciiTheme="minorHAnsi" w:hAnsiTheme="minorHAnsi"/>
        </w:rPr>
      </w:pPr>
    </w:p>
    <w:p w:rsidR="00D04531" w:rsidRPr="00464280" w:rsidRDefault="00D04531" w:rsidP="00A52335">
      <w:pPr>
        <w:widowControl w:val="0"/>
        <w:jc w:val="center"/>
        <w:outlineLvl w:val="0"/>
        <w:rPr>
          <w:rFonts w:asciiTheme="minorHAnsi" w:hAnsiTheme="minorHAnsi"/>
          <w:b/>
        </w:rPr>
      </w:pPr>
      <w:r w:rsidRPr="00464280">
        <w:rPr>
          <w:rFonts w:asciiTheme="minorHAnsi" w:hAnsiTheme="minorHAnsi"/>
          <w:b/>
        </w:rPr>
        <w:t>I. Předmět smlouvy</w:t>
      </w:r>
    </w:p>
    <w:p w:rsidR="00D04531" w:rsidRPr="00464280" w:rsidRDefault="00D04531" w:rsidP="0025012A">
      <w:pPr>
        <w:widowControl w:val="0"/>
        <w:jc w:val="both"/>
        <w:rPr>
          <w:rFonts w:asciiTheme="minorHAnsi" w:hAnsiTheme="minorHAnsi"/>
          <w:b/>
        </w:rPr>
      </w:pPr>
    </w:p>
    <w:p w:rsidR="00D04531" w:rsidRPr="00464280" w:rsidRDefault="00D04531" w:rsidP="0025012A">
      <w:pPr>
        <w:widowControl w:val="0"/>
        <w:jc w:val="both"/>
        <w:rPr>
          <w:rFonts w:asciiTheme="minorHAnsi" w:hAnsiTheme="minorHAnsi"/>
        </w:rPr>
      </w:pPr>
      <w:r w:rsidRPr="00464280">
        <w:rPr>
          <w:rFonts w:asciiTheme="minorHAnsi" w:hAnsiTheme="minorHAnsi"/>
        </w:rPr>
        <w:t>1</w:t>
      </w:r>
      <w:r w:rsidR="0025012A">
        <w:rPr>
          <w:rFonts w:asciiTheme="minorHAnsi" w:hAnsiTheme="minorHAnsi"/>
        </w:rPr>
        <w:t xml:space="preserve">) </w:t>
      </w:r>
      <w:r w:rsidRPr="00464280">
        <w:rPr>
          <w:rFonts w:asciiTheme="minorHAnsi" w:hAnsiTheme="minorHAnsi"/>
        </w:rPr>
        <w:t xml:space="preserve">Předmětem této smlouvy je zabezpečení školního stravování </w:t>
      </w:r>
      <w:r w:rsidR="00375EFD">
        <w:rPr>
          <w:rFonts w:asciiTheme="minorHAnsi" w:hAnsiTheme="minorHAnsi"/>
        </w:rPr>
        <w:t>žáků</w:t>
      </w:r>
      <w:r w:rsidRPr="00464280">
        <w:rPr>
          <w:rFonts w:asciiTheme="minorHAnsi" w:hAnsiTheme="minorHAnsi"/>
        </w:rPr>
        <w:t>, které navštěvují</w:t>
      </w:r>
      <w:r w:rsidR="0025012A">
        <w:rPr>
          <w:rFonts w:asciiTheme="minorHAnsi" w:hAnsiTheme="minorHAnsi"/>
        </w:rPr>
        <w:t xml:space="preserve"> </w:t>
      </w:r>
      <w:r w:rsidRPr="00464280">
        <w:rPr>
          <w:rFonts w:asciiTheme="minorHAnsi" w:hAnsiTheme="minorHAnsi"/>
        </w:rPr>
        <w:t>zařízení odběratele a zabezpečení závodního stravování zaměstnanců odběratele</w:t>
      </w:r>
      <w:r w:rsidR="005C5444">
        <w:rPr>
          <w:rFonts w:asciiTheme="minorHAnsi" w:hAnsiTheme="minorHAnsi"/>
        </w:rPr>
        <w:t xml:space="preserve"> </w:t>
      </w:r>
      <w:r w:rsidR="005C5444">
        <w:rPr>
          <w:rFonts w:cs="Calibri"/>
        </w:rPr>
        <w:t>(dále také „strávníci“).</w:t>
      </w:r>
    </w:p>
    <w:p w:rsidR="00D04531" w:rsidRPr="00464280" w:rsidRDefault="00D04531" w:rsidP="0025012A">
      <w:pPr>
        <w:widowControl w:val="0"/>
        <w:jc w:val="both"/>
        <w:rPr>
          <w:rFonts w:asciiTheme="minorHAnsi" w:hAnsiTheme="minorHAnsi"/>
        </w:rPr>
      </w:pPr>
    </w:p>
    <w:p w:rsidR="00D04531" w:rsidRPr="00464280" w:rsidRDefault="00D04531" w:rsidP="00A52335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/>
          <w:b/>
          <w:bCs/>
        </w:rPr>
      </w:pPr>
      <w:r w:rsidRPr="00464280">
        <w:rPr>
          <w:rFonts w:asciiTheme="minorHAnsi" w:hAnsiTheme="minorHAnsi"/>
          <w:b/>
          <w:bCs/>
        </w:rPr>
        <w:t>II. Práva a povinnosti dodavatele</w:t>
      </w:r>
    </w:p>
    <w:p w:rsidR="00D04531" w:rsidRPr="00464280" w:rsidRDefault="00D04531" w:rsidP="0025012A">
      <w:pPr>
        <w:widowControl w:val="0"/>
        <w:tabs>
          <w:tab w:val="left" w:pos="0"/>
        </w:tabs>
        <w:jc w:val="both"/>
        <w:rPr>
          <w:rFonts w:asciiTheme="minorHAnsi" w:hAnsiTheme="minorHAnsi"/>
        </w:rPr>
      </w:pPr>
    </w:p>
    <w:p w:rsidR="00D04531" w:rsidRDefault="00D04531" w:rsidP="0025012A">
      <w:pPr>
        <w:widowControl w:val="0"/>
        <w:jc w:val="both"/>
        <w:rPr>
          <w:rFonts w:asciiTheme="minorHAnsi" w:hAnsiTheme="minorHAnsi"/>
        </w:rPr>
      </w:pPr>
      <w:r w:rsidRPr="00464280">
        <w:rPr>
          <w:rFonts w:asciiTheme="minorHAnsi" w:hAnsiTheme="minorHAnsi"/>
        </w:rPr>
        <w:t>1</w:t>
      </w:r>
      <w:r w:rsidR="00A52335">
        <w:rPr>
          <w:rFonts w:asciiTheme="minorHAnsi" w:hAnsiTheme="minorHAnsi"/>
        </w:rPr>
        <w:t xml:space="preserve">) </w:t>
      </w:r>
      <w:r w:rsidRPr="00464280">
        <w:rPr>
          <w:rFonts w:asciiTheme="minorHAnsi" w:hAnsiTheme="minorHAnsi"/>
        </w:rPr>
        <w:t>Dodavatel se zavazuje připravovat stravu pro strávníky odběratele. Strava bude připravována v souladu s recepturami pro školní stravování, při dodržení výživových norem pro školní stravování v souladu s vyhláškou č. 107/2005 Sb., o školním stravování, v</w:t>
      </w:r>
      <w:r w:rsidR="00A52335">
        <w:rPr>
          <w:rFonts w:asciiTheme="minorHAnsi" w:hAnsiTheme="minorHAnsi"/>
        </w:rPr>
        <w:t> platném znění</w:t>
      </w:r>
      <w:r w:rsidRPr="00464280">
        <w:rPr>
          <w:rFonts w:asciiTheme="minorHAnsi" w:hAnsiTheme="minorHAnsi"/>
        </w:rPr>
        <w:t>.</w:t>
      </w:r>
    </w:p>
    <w:p w:rsidR="0029131A" w:rsidRPr="00464280" w:rsidRDefault="0029131A" w:rsidP="0025012A">
      <w:pPr>
        <w:widowControl w:val="0"/>
        <w:jc w:val="both"/>
        <w:rPr>
          <w:rFonts w:asciiTheme="minorHAnsi" w:hAnsiTheme="minorHAnsi"/>
        </w:rPr>
      </w:pPr>
    </w:p>
    <w:p w:rsidR="00D04531" w:rsidRDefault="00D04531" w:rsidP="0025012A">
      <w:pPr>
        <w:widowControl w:val="0"/>
        <w:jc w:val="both"/>
        <w:rPr>
          <w:rFonts w:asciiTheme="minorHAnsi" w:hAnsiTheme="minorHAnsi"/>
        </w:rPr>
      </w:pPr>
      <w:r w:rsidRPr="00464280">
        <w:rPr>
          <w:rFonts w:asciiTheme="minorHAnsi" w:hAnsiTheme="minorHAnsi"/>
        </w:rPr>
        <w:t>2</w:t>
      </w:r>
      <w:r w:rsidR="0029131A">
        <w:rPr>
          <w:rFonts w:asciiTheme="minorHAnsi" w:hAnsiTheme="minorHAnsi"/>
        </w:rPr>
        <w:t xml:space="preserve">) </w:t>
      </w:r>
      <w:r w:rsidRPr="00464280">
        <w:rPr>
          <w:rFonts w:asciiTheme="minorHAnsi" w:hAnsiTheme="minorHAnsi"/>
        </w:rPr>
        <w:t xml:space="preserve">Dodavatel se zavazuje dodávat stravu v předepsaném množství a kvalitě. Jako doklad bude sloužit „Protokol o předání stravy“, který bude denně zasílán </w:t>
      </w:r>
      <w:r w:rsidR="000450D2">
        <w:rPr>
          <w:rFonts w:asciiTheme="minorHAnsi" w:hAnsiTheme="minorHAnsi"/>
        </w:rPr>
        <w:t>odběrateli</w:t>
      </w:r>
      <w:r w:rsidRPr="00464280">
        <w:rPr>
          <w:rFonts w:asciiTheme="minorHAnsi" w:hAnsiTheme="minorHAnsi"/>
        </w:rPr>
        <w:t xml:space="preserve">. Zjištěné odchylky od </w:t>
      </w:r>
      <w:r w:rsidR="0029131A">
        <w:rPr>
          <w:rFonts w:asciiTheme="minorHAnsi" w:hAnsiTheme="minorHAnsi"/>
        </w:rPr>
        <w:t>P</w:t>
      </w:r>
      <w:r w:rsidRPr="00464280">
        <w:rPr>
          <w:rFonts w:asciiTheme="minorHAnsi" w:hAnsiTheme="minorHAnsi"/>
        </w:rPr>
        <w:t>rotokolu o</w:t>
      </w:r>
      <w:r w:rsidR="000450D2">
        <w:rPr>
          <w:rFonts w:asciiTheme="minorHAnsi" w:hAnsiTheme="minorHAnsi"/>
        </w:rPr>
        <w:t> </w:t>
      </w:r>
      <w:r w:rsidRPr="00464280">
        <w:rPr>
          <w:rFonts w:asciiTheme="minorHAnsi" w:hAnsiTheme="minorHAnsi"/>
        </w:rPr>
        <w:t>předání stravy, které budou dodavateli oznámeny okamžitě po zjištění při převzetí stravy od dopravce, budou neprodleně nahrazeny.</w:t>
      </w:r>
    </w:p>
    <w:p w:rsidR="0029131A" w:rsidRPr="00464280" w:rsidRDefault="0029131A" w:rsidP="0025012A">
      <w:pPr>
        <w:widowControl w:val="0"/>
        <w:jc w:val="both"/>
        <w:rPr>
          <w:rFonts w:asciiTheme="minorHAnsi" w:hAnsiTheme="minorHAnsi"/>
        </w:rPr>
      </w:pPr>
    </w:p>
    <w:p w:rsidR="00D04531" w:rsidRDefault="00D04531" w:rsidP="0025012A">
      <w:pPr>
        <w:widowControl w:val="0"/>
        <w:jc w:val="both"/>
        <w:rPr>
          <w:rFonts w:asciiTheme="minorHAnsi" w:hAnsiTheme="minorHAnsi"/>
        </w:rPr>
      </w:pPr>
      <w:r w:rsidRPr="00464280">
        <w:rPr>
          <w:rFonts w:asciiTheme="minorHAnsi" w:hAnsiTheme="minorHAnsi"/>
        </w:rPr>
        <w:t>3</w:t>
      </w:r>
      <w:r w:rsidR="0029131A">
        <w:rPr>
          <w:rFonts w:asciiTheme="minorHAnsi" w:hAnsiTheme="minorHAnsi"/>
        </w:rPr>
        <w:t xml:space="preserve">) </w:t>
      </w:r>
      <w:r w:rsidRPr="00464280">
        <w:rPr>
          <w:rFonts w:asciiTheme="minorHAnsi" w:hAnsiTheme="minorHAnsi"/>
        </w:rPr>
        <w:t>Dodavatel má právo z důvodu nízkého počtu strávníků sloučit jídlo do přepravních nádob tak, aby byly efektivně využity a byla udržena kvalita a teplota stravy.</w:t>
      </w:r>
    </w:p>
    <w:p w:rsidR="0029131A" w:rsidRPr="00464280" w:rsidRDefault="0029131A" w:rsidP="0025012A">
      <w:pPr>
        <w:widowControl w:val="0"/>
        <w:jc w:val="both"/>
        <w:rPr>
          <w:rFonts w:asciiTheme="minorHAnsi" w:hAnsiTheme="minorHAnsi"/>
        </w:rPr>
      </w:pPr>
    </w:p>
    <w:p w:rsidR="00806965" w:rsidRPr="00AA49C0" w:rsidRDefault="00806965" w:rsidP="00806965">
      <w:pPr>
        <w:widowControl w:val="0"/>
        <w:jc w:val="both"/>
        <w:rPr>
          <w:rFonts w:cs="Calibri"/>
        </w:rPr>
      </w:pPr>
      <w:r>
        <w:rPr>
          <w:rFonts w:asciiTheme="minorHAnsi" w:hAnsiTheme="minorHAnsi"/>
        </w:rPr>
        <w:t>4</w:t>
      </w:r>
      <w:r w:rsidR="00774F34">
        <w:rPr>
          <w:rFonts w:asciiTheme="minorHAnsi" w:hAnsiTheme="minorHAnsi"/>
        </w:rPr>
        <w:t xml:space="preserve">) </w:t>
      </w:r>
      <w:r w:rsidR="00D04531" w:rsidRPr="00464280">
        <w:rPr>
          <w:rFonts w:asciiTheme="minorHAnsi" w:hAnsiTheme="minorHAnsi"/>
        </w:rPr>
        <w:t xml:space="preserve">Případné nesrovnalosti </w:t>
      </w:r>
      <w:r w:rsidR="00147598">
        <w:rPr>
          <w:rFonts w:asciiTheme="minorHAnsi" w:hAnsiTheme="minorHAnsi"/>
        </w:rPr>
        <w:t xml:space="preserve">ohledně </w:t>
      </w:r>
      <w:r w:rsidR="00D04531" w:rsidRPr="00464280">
        <w:rPr>
          <w:rFonts w:asciiTheme="minorHAnsi" w:hAnsiTheme="minorHAnsi"/>
        </w:rPr>
        <w:t>množství a kvalit</w:t>
      </w:r>
      <w:r w:rsidR="00147598">
        <w:rPr>
          <w:rFonts w:asciiTheme="minorHAnsi" w:hAnsiTheme="minorHAnsi"/>
        </w:rPr>
        <w:t>y</w:t>
      </w:r>
      <w:r w:rsidR="00D04531" w:rsidRPr="00464280">
        <w:rPr>
          <w:rFonts w:asciiTheme="minorHAnsi" w:hAnsiTheme="minorHAnsi"/>
        </w:rPr>
        <w:t xml:space="preserve"> stravy ze strany odběratele je oprávněna </w:t>
      </w:r>
      <w:r w:rsidR="00D04531" w:rsidRPr="00147598">
        <w:rPr>
          <w:rFonts w:asciiTheme="minorHAnsi" w:hAnsiTheme="minorHAnsi"/>
          <w:color w:val="auto"/>
        </w:rPr>
        <w:t>řešit kontaktní osoba dodavatele</w:t>
      </w:r>
      <w:r w:rsidRPr="00AA49C0">
        <w:rPr>
          <w:rFonts w:cs="Calibri"/>
        </w:rPr>
        <w:t>, Soňa Spáčilová, vedoucí školní jídelny Základní školy Olomouc, Stupkova 16, p. o.</w:t>
      </w:r>
      <w:r>
        <w:rPr>
          <w:rFonts w:cs="Calibri"/>
        </w:rPr>
        <w:t xml:space="preserve"> (dále jen „kontaktní osoba“)</w:t>
      </w:r>
      <w:r w:rsidRPr="00AA49C0">
        <w:rPr>
          <w:rFonts w:cs="Calibri"/>
        </w:rPr>
        <w:t>, a to telefonicky na čísle 581 111 223, příp. na e-mailové adrese spacilova@zs-stupkova.cz</w:t>
      </w:r>
      <w:r w:rsidR="000450D2">
        <w:rPr>
          <w:rFonts w:cs="Calibri"/>
        </w:rPr>
        <w:t xml:space="preserve"> </w:t>
      </w:r>
      <w:r w:rsidRPr="00AA49C0">
        <w:rPr>
          <w:rFonts w:cs="Calibri"/>
        </w:rPr>
        <w:t>v pracovních dnech od 6:00 do 1</w:t>
      </w:r>
      <w:r>
        <w:rPr>
          <w:rFonts w:cs="Calibri"/>
        </w:rPr>
        <w:t>4</w:t>
      </w:r>
      <w:r w:rsidRPr="00AA49C0">
        <w:rPr>
          <w:rFonts w:cs="Calibri"/>
        </w:rPr>
        <w:t>:30.</w:t>
      </w:r>
    </w:p>
    <w:p w:rsidR="00D04531" w:rsidRDefault="00D04531" w:rsidP="0025012A">
      <w:pPr>
        <w:widowControl w:val="0"/>
        <w:jc w:val="both"/>
        <w:rPr>
          <w:rFonts w:asciiTheme="minorHAnsi" w:hAnsiTheme="minorHAnsi"/>
          <w:color w:val="auto"/>
        </w:rPr>
      </w:pPr>
    </w:p>
    <w:p w:rsidR="00D04531" w:rsidRPr="00464280" w:rsidRDefault="00D04531" w:rsidP="00C17324">
      <w:pPr>
        <w:widowControl w:val="0"/>
        <w:jc w:val="center"/>
        <w:outlineLvl w:val="0"/>
        <w:rPr>
          <w:rFonts w:asciiTheme="minorHAnsi" w:hAnsiTheme="minorHAnsi"/>
          <w:b/>
          <w:bCs/>
        </w:rPr>
      </w:pPr>
      <w:r w:rsidRPr="00464280">
        <w:rPr>
          <w:rFonts w:asciiTheme="minorHAnsi" w:hAnsiTheme="minorHAnsi"/>
          <w:b/>
          <w:bCs/>
        </w:rPr>
        <w:lastRenderedPageBreak/>
        <w:t>III. Práva a povinnosti odběratele</w:t>
      </w:r>
    </w:p>
    <w:p w:rsidR="00D04531" w:rsidRPr="00464280" w:rsidRDefault="00D04531" w:rsidP="0025012A">
      <w:pPr>
        <w:widowControl w:val="0"/>
        <w:jc w:val="both"/>
        <w:rPr>
          <w:rFonts w:asciiTheme="minorHAnsi" w:hAnsiTheme="minorHAnsi"/>
          <w:b/>
          <w:bCs/>
        </w:rPr>
      </w:pPr>
    </w:p>
    <w:p w:rsidR="00D04531" w:rsidRDefault="00D04531" w:rsidP="0025012A">
      <w:pPr>
        <w:widowControl w:val="0"/>
        <w:jc w:val="both"/>
        <w:rPr>
          <w:rFonts w:asciiTheme="minorHAnsi" w:hAnsiTheme="minorHAnsi"/>
          <w:color w:val="000000"/>
        </w:rPr>
      </w:pPr>
      <w:r w:rsidRPr="00464280">
        <w:rPr>
          <w:rFonts w:asciiTheme="minorHAnsi" w:hAnsiTheme="minorHAnsi"/>
          <w:color w:val="000000"/>
        </w:rPr>
        <w:t>1</w:t>
      </w:r>
      <w:r w:rsidR="00C17324">
        <w:rPr>
          <w:rFonts w:asciiTheme="minorHAnsi" w:hAnsiTheme="minorHAnsi"/>
          <w:color w:val="000000"/>
        </w:rPr>
        <w:t xml:space="preserve">) </w:t>
      </w:r>
      <w:r w:rsidRPr="00464280">
        <w:rPr>
          <w:rFonts w:asciiTheme="minorHAnsi" w:hAnsiTheme="minorHAnsi"/>
          <w:color w:val="000000"/>
        </w:rPr>
        <w:t xml:space="preserve">Odběratel </w:t>
      </w:r>
      <w:r w:rsidR="002E3371">
        <w:rPr>
          <w:rFonts w:asciiTheme="minorHAnsi" w:hAnsiTheme="minorHAnsi"/>
          <w:color w:val="000000"/>
        </w:rPr>
        <w:t xml:space="preserve">nahlásí </w:t>
      </w:r>
      <w:r w:rsidR="00806965">
        <w:rPr>
          <w:rFonts w:asciiTheme="minorHAnsi" w:hAnsiTheme="minorHAnsi"/>
          <w:color w:val="000000"/>
        </w:rPr>
        <w:t>d</w:t>
      </w:r>
      <w:r w:rsidR="002E3371">
        <w:rPr>
          <w:rFonts w:asciiTheme="minorHAnsi" w:hAnsiTheme="minorHAnsi"/>
          <w:color w:val="000000"/>
        </w:rPr>
        <w:t>odavateli jméno, příjmení, telefonní kontakt</w:t>
      </w:r>
      <w:r w:rsidR="00F77F77">
        <w:rPr>
          <w:rFonts w:asciiTheme="minorHAnsi" w:hAnsiTheme="minorHAnsi"/>
          <w:color w:val="000000"/>
        </w:rPr>
        <w:t xml:space="preserve"> a e-mailovou adresu </w:t>
      </w:r>
      <w:r w:rsidRPr="00464280">
        <w:rPr>
          <w:rFonts w:asciiTheme="minorHAnsi" w:hAnsiTheme="minorHAnsi"/>
          <w:color w:val="000000"/>
        </w:rPr>
        <w:t>kompetentní osob</w:t>
      </w:r>
      <w:r w:rsidR="00F77F77">
        <w:rPr>
          <w:rFonts w:asciiTheme="minorHAnsi" w:hAnsiTheme="minorHAnsi"/>
          <w:color w:val="000000"/>
        </w:rPr>
        <w:t>y</w:t>
      </w:r>
      <w:r w:rsidRPr="00464280">
        <w:rPr>
          <w:rFonts w:asciiTheme="minorHAnsi" w:hAnsiTheme="minorHAnsi"/>
          <w:color w:val="000000"/>
        </w:rPr>
        <w:t xml:space="preserve"> pro </w:t>
      </w:r>
      <w:r w:rsidR="000450D2">
        <w:rPr>
          <w:rFonts w:asciiTheme="minorHAnsi" w:hAnsiTheme="minorHAnsi"/>
          <w:color w:val="000000"/>
        </w:rPr>
        <w:t>kontakt</w:t>
      </w:r>
      <w:r w:rsidRPr="00464280">
        <w:rPr>
          <w:rFonts w:asciiTheme="minorHAnsi" w:hAnsiTheme="minorHAnsi"/>
          <w:color w:val="000000"/>
        </w:rPr>
        <w:t xml:space="preserve"> s</w:t>
      </w:r>
      <w:r w:rsidR="002E3371">
        <w:rPr>
          <w:rFonts w:asciiTheme="minorHAnsi" w:hAnsiTheme="minorHAnsi"/>
          <w:color w:val="000000"/>
        </w:rPr>
        <w:t> </w:t>
      </w:r>
      <w:r w:rsidRPr="00464280">
        <w:rPr>
          <w:rFonts w:asciiTheme="minorHAnsi" w:hAnsiTheme="minorHAnsi"/>
          <w:color w:val="000000"/>
        </w:rPr>
        <w:t>dodavatelem</w:t>
      </w:r>
      <w:r w:rsidR="002E3371">
        <w:rPr>
          <w:rFonts w:asciiTheme="minorHAnsi" w:hAnsiTheme="minorHAnsi"/>
          <w:color w:val="000000"/>
        </w:rPr>
        <w:t>.</w:t>
      </w:r>
      <w:r w:rsidR="00F77F77">
        <w:rPr>
          <w:rFonts w:asciiTheme="minorHAnsi" w:hAnsiTheme="minorHAnsi"/>
          <w:color w:val="000000"/>
        </w:rPr>
        <w:t xml:space="preserve"> Tyto údaje </w:t>
      </w:r>
      <w:r w:rsidR="007F2E3B">
        <w:rPr>
          <w:rFonts w:asciiTheme="minorHAnsi" w:hAnsiTheme="minorHAnsi"/>
          <w:color w:val="000000"/>
        </w:rPr>
        <w:t>zašle odběratel na e-mail: spacilova@zs-stupkova.cz.</w:t>
      </w:r>
    </w:p>
    <w:p w:rsidR="00EF7395" w:rsidRDefault="00EF7395" w:rsidP="0025012A">
      <w:pPr>
        <w:widowControl w:val="0"/>
        <w:jc w:val="both"/>
        <w:rPr>
          <w:rFonts w:asciiTheme="minorHAnsi" w:hAnsiTheme="minorHAnsi"/>
          <w:color w:val="000000"/>
        </w:rPr>
      </w:pPr>
    </w:p>
    <w:p w:rsidR="008E6FC0" w:rsidRDefault="000450D2" w:rsidP="008E6FC0">
      <w:pPr>
        <w:widowControl w:val="0"/>
        <w:jc w:val="both"/>
        <w:rPr>
          <w:rFonts w:asciiTheme="minorHAnsi" w:hAnsiTheme="minorHAnsi"/>
          <w:color w:val="000000"/>
        </w:rPr>
      </w:pPr>
      <w:r>
        <w:rPr>
          <w:rFonts w:cs="Calibri"/>
          <w:color w:val="000000"/>
        </w:rPr>
        <w:t>2</w:t>
      </w:r>
      <w:r w:rsidR="00EF7395">
        <w:rPr>
          <w:rFonts w:cs="Calibri"/>
          <w:color w:val="000000"/>
        </w:rPr>
        <w:t xml:space="preserve">) </w:t>
      </w:r>
      <w:r w:rsidR="00EF7395" w:rsidRPr="005F01A8">
        <w:rPr>
          <w:rFonts w:cs="Calibri"/>
          <w:color w:val="000000"/>
        </w:rPr>
        <w:t xml:space="preserve">Odběratel </w:t>
      </w:r>
      <w:r w:rsidR="00EF7395">
        <w:rPr>
          <w:rFonts w:cs="Calibri"/>
          <w:color w:val="000000"/>
        </w:rPr>
        <w:t xml:space="preserve">je povinen nejpozději v 1. den odběru stravy </w:t>
      </w:r>
      <w:r w:rsidR="008E6FC0">
        <w:rPr>
          <w:rFonts w:cs="Calibri"/>
          <w:color w:val="000000"/>
        </w:rPr>
        <w:t xml:space="preserve">seznámit strávníky </w:t>
      </w:r>
      <w:r w:rsidR="00EF7395">
        <w:rPr>
          <w:rFonts w:cs="Calibri"/>
          <w:color w:val="000000"/>
        </w:rPr>
        <w:t>(</w:t>
      </w:r>
      <w:r w:rsidR="00EF7395" w:rsidRPr="005F01A8">
        <w:rPr>
          <w:rFonts w:cs="Calibri"/>
          <w:color w:val="000000"/>
        </w:rPr>
        <w:t>příp</w:t>
      </w:r>
      <w:r w:rsidR="00EF7395">
        <w:rPr>
          <w:rFonts w:cs="Calibri"/>
          <w:color w:val="000000"/>
        </w:rPr>
        <w:t>. je</w:t>
      </w:r>
      <w:r w:rsidR="00EF7395" w:rsidRPr="005F01A8">
        <w:rPr>
          <w:rFonts w:cs="Calibri"/>
          <w:color w:val="000000"/>
        </w:rPr>
        <w:t xml:space="preserve">jich </w:t>
      </w:r>
      <w:r w:rsidR="00EF7395">
        <w:rPr>
          <w:rFonts w:cs="Calibri"/>
          <w:color w:val="000000"/>
        </w:rPr>
        <w:t>zákonn</w:t>
      </w:r>
      <w:r w:rsidR="008E6FC0">
        <w:rPr>
          <w:rFonts w:cs="Calibri"/>
          <w:color w:val="000000"/>
        </w:rPr>
        <w:t>é zástupce</w:t>
      </w:r>
      <w:r w:rsidR="00EF7395">
        <w:rPr>
          <w:rFonts w:cs="Calibri"/>
          <w:color w:val="000000"/>
        </w:rPr>
        <w:t>) s vnitřním řádem ŠJ, jenž je k dispozici na internetových stránkách školy</w:t>
      </w:r>
      <w:r w:rsidR="008E6FC0" w:rsidRPr="008E6FC0">
        <w:rPr>
          <w:rFonts w:asciiTheme="minorHAnsi" w:hAnsiTheme="minorHAnsi"/>
          <w:color w:val="000000"/>
        </w:rPr>
        <w:t xml:space="preserve"> </w:t>
      </w:r>
      <w:r w:rsidR="008E6FC0">
        <w:rPr>
          <w:rFonts w:asciiTheme="minorHAnsi" w:hAnsiTheme="minorHAnsi"/>
          <w:color w:val="000000"/>
        </w:rPr>
        <w:t>www.zs-stupkova.cz, v sekci Dokumenty</w:t>
      </w:r>
      <w:r w:rsidR="006E0D63">
        <w:rPr>
          <w:rFonts w:asciiTheme="minorHAnsi" w:hAnsiTheme="minorHAnsi"/>
          <w:color w:val="000000"/>
        </w:rPr>
        <w:t>.</w:t>
      </w:r>
    </w:p>
    <w:p w:rsidR="00D52E1C" w:rsidRDefault="00D52E1C" w:rsidP="0025012A">
      <w:pPr>
        <w:widowControl w:val="0"/>
        <w:jc w:val="both"/>
        <w:rPr>
          <w:rFonts w:asciiTheme="minorHAnsi" w:hAnsiTheme="minorHAnsi"/>
          <w:color w:val="000000"/>
        </w:rPr>
      </w:pPr>
    </w:p>
    <w:p w:rsidR="00D04531" w:rsidRDefault="000450D2" w:rsidP="0025012A">
      <w:pPr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3</w:t>
      </w:r>
      <w:r w:rsidR="00173AE4">
        <w:rPr>
          <w:rFonts w:asciiTheme="minorHAnsi" w:hAnsiTheme="minorHAnsi"/>
          <w:color w:val="000000"/>
        </w:rPr>
        <w:t xml:space="preserve">) </w:t>
      </w:r>
      <w:r w:rsidR="00D04531" w:rsidRPr="00464280">
        <w:rPr>
          <w:rFonts w:asciiTheme="minorHAnsi" w:hAnsiTheme="minorHAnsi"/>
        </w:rPr>
        <w:t>Odběratel je povinen seznamovat strávníky s</w:t>
      </w:r>
      <w:r w:rsidR="00067DB7">
        <w:rPr>
          <w:rFonts w:asciiTheme="minorHAnsi" w:hAnsiTheme="minorHAnsi"/>
        </w:rPr>
        <w:t xml:space="preserve"> aktuálními </w:t>
      </w:r>
      <w:r w:rsidR="00D04531" w:rsidRPr="00464280">
        <w:rPr>
          <w:rFonts w:asciiTheme="minorHAnsi" w:hAnsiTheme="minorHAnsi"/>
        </w:rPr>
        <w:t xml:space="preserve">informacemi a pokyny ze </w:t>
      </w:r>
      <w:r w:rsidR="00067DB7">
        <w:rPr>
          <w:rFonts w:asciiTheme="minorHAnsi" w:hAnsiTheme="minorHAnsi"/>
        </w:rPr>
        <w:t>ŠJ</w:t>
      </w:r>
      <w:r w:rsidR="00D04531" w:rsidRPr="00464280">
        <w:rPr>
          <w:rFonts w:asciiTheme="minorHAnsi" w:hAnsiTheme="minorHAnsi"/>
        </w:rPr>
        <w:t>.</w:t>
      </w:r>
    </w:p>
    <w:p w:rsidR="00067DB7" w:rsidRDefault="00067DB7" w:rsidP="0025012A">
      <w:pPr>
        <w:widowControl w:val="0"/>
        <w:jc w:val="both"/>
        <w:rPr>
          <w:rFonts w:asciiTheme="minorHAnsi" w:hAnsiTheme="minorHAnsi"/>
        </w:rPr>
      </w:pPr>
    </w:p>
    <w:p w:rsidR="00391BB2" w:rsidRDefault="00DA260F" w:rsidP="00391BB2">
      <w:pPr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391BB2">
        <w:rPr>
          <w:rFonts w:asciiTheme="minorHAnsi" w:hAnsiTheme="minorHAnsi"/>
        </w:rPr>
        <w:t xml:space="preserve">) </w:t>
      </w:r>
      <w:r w:rsidR="00391BB2" w:rsidRPr="00464280">
        <w:rPr>
          <w:rFonts w:asciiTheme="minorHAnsi" w:hAnsiTheme="minorHAnsi"/>
        </w:rPr>
        <w:t>Odběratel je povinen si zajistit přepravu stravy od dodavatele</w:t>
      </w:r>
      <w:r>
        <w:rPr>
          <w:rFonts w:asciiTheme="minorHAnsi" w:hAnsiTheme="minorHAnsi"/>
        </w:rPr>
        <w:t xml:space="preserve">, a to ve spolupráci s OŠ </w:t>
      </w:r>
      <w:proofErr w:type="spellStart"/>
      <w:r>
        <w:rPr>
          <w:rFonts w:asciiTheme="minorHAnsi" w:hAnsiTheme="minorHAnsi"/>
        </w:rPr>
        <w:t>MmOl</w:t>
      </w:r>
      <w:proofErr w:type="spellEnd"/>
      <w:r w:rsidR="00391BB2" w:rsidRPr="00464280">
        <w:rPr>
          <w:rFonts w:asciiTheme="minorHAnsi" w:hAnsiTheme="minorHAnsi"/>
        </w:rPr>
        <w:t xml:space="preserve">. </w:t>
      </w:r>
      <w:r w:rsidR="00391BB2">
        <w:rPr>
          <w:rFonts w:asciiTheme="minorHAnsi" w:hAnsiTheme="minorHAnsi"/>
        </w:rPr>
        <w:t xml:space="preserve">Případné </w:t>
      </w:r>
      <w:r w:rsidR="00391BB2" w:rsidRPr="00464280">
        <w:rPr>
          <w:rFonts w:asciiTheme="minorHAnsi" w:hAnsiTheme="minorHAnsi"/>
        </w:rPr>
        <w:t xml:space="preserve">změny v dopravě si </w:t>
      </w:r>
      <w:r w:rsidR="00391BB2">
        <w:rPr>
          <w:rFonts w:asciiTheme="minorHAnsi" w:hAnsiTheme="minorHAnsi"/>
        </w:rPr>
        <w:t xml:space="preserve">odběratel </w:t>
      </w:r>
      <w:r w:rsidR="00391BB2" w:rsidRPr="00464280">
        <w:rPr>
          <w:rFonts w:asciiTheme="minorHAnsi" w:hAnsiTheme="minorHAnsi"/>
        </w:rPr>
        <w:t>zajišťuje samostatně a</w:t>
      </w:r>
      <w:r w:rsidR="00391BB2">
        <w:rPr>
          <w:rFonts w:asciiTheme="minorHAnsi" w:hAnsiTheme="minorHAnsi"/>
        </w:rPr>
        <w:t xml:space="preserve"> o změnách je povinen neprodleně informovat dodavatele.</w:t>
      </w:r>
    </w:p>
    <w:p w:rsidR="00391BB2" w:rsidRDefault="00391BB2" w:rsidP="0025012A">
      <w:pPr>
        <w:widowControl w:val="0"/>
        <w:jc w:val="both"/>
        <w:rPr>
          <w:rFonts w:asciiTheme="minorHAnsi" w:hAnsiTheme="minorHAnsi"/>
        </w:rPr>
      </w:pPr>
    </w:p>
    <w:p w:rsidR="00433B54" w:rsidRDefault="00DA260F" w:rsidP="00433B54">
      <w:pPr>
        <w:widowControl w:val="0"/>
        <w:jc w:val="both"/>
        <w:rPr>
          <w:rFonts w:cs="Calibri"/>
        </w:rPr>
      </w:pPr>
      <w:r>
        <w:rPr>
          <w:rFonts w:asciiTheme="minorHAnsi" w:hAnsiTheme="minorHAnsi"/>
        </w:rPr>
        <w:t>5</w:t>
      </w:r>
      <w:r w:rsidR="008667E9">
        <w:rPr>
          <w:rFonts w:asciiTheme="minorHAnsi" w:hAnsiTheme="minorHAnsi"/>
        </w:rPr>
        <w:t xml:space="preserve">) </w:t>
      </w:r>
      <w:r w:rsidR="00D04531" w:rsidRPr="00464280">
        <w:rPr>
          <w:rFonts w:asciiTheme="minorHAnsi" w:hAnsiTheme="minorHAnsi"/>
        </w:rPr>
        <w:t>Odběratel je povinen zajistit si dostatečné množství přepravních nádob, které vyhovují</w:t>
      </w:r>
      <w:r w:rsidR="008667E9">
        <w:rPr>
          <w:rFonts w:asciiTheme="minorHAnsi" w:hAnsiTheme="minorHAnsi"/>
        </w:rPr>
        <w:t xml:space="preserve"> </w:t>
      </w:r>
      <w:r w:rsidR="00D04531" w:rsidRPr="00464280">
        <w:rPr>
          <w:rFonts w:asciiTheme="minorHAnsi" w:hAnsiTheme="minorHAnsi"/>
        </w:rPr>
        <w:t>hygienickým předpisům a zajistit jejich čistotu</w:t>
      </w:r>
      <w:r>
        <w:rPr>
          <w:rFonts w:asciiTheme="minorHAnsi" w:hAnsiTheme="minorHAnsi"/>
        </w:rPr>
        <w:t xml:space="preserve"> a údržbu</w:t>
      </w:r>
      <w:r w:rsidR="00D04531" w:rsidRPr="00464280">
        <w:rPr>
          <w:rFonts w:asciiTheme="minorHAnsi" w:hAnsiTheme="minorHAnsi"/>
        </w:rPr>
        <w:t>.</w:t>
      </w:r>
      <w:r w:rsidR="00433B54" w:rsidRPr="00433B54">
        <w:rPr>
          <w:rFonts w:cs="Calibri"/>
        </w:rPr>
        <w:t xml:space="preserve"> </w:t>
      </w:r>
      <w:r w:rsidR="00433B54">
        <w:rPr>
          <w:rFonts w:cs="Calibri"/>
        </w:rPr>
        <w:t xml:space="preserve">Tyto nádoby odběratel označí </w:t>
      </w:r>
      <w:r>
        <w:rPr>
          <w:rFonts w:cs="Calibri"/>
        </w:rPr>
        <w:t xml:space="preserve">svým </w:t>
      </w:r>
      <w:r w:rsidR="00433B54">
        <w:rPr>
          <w:rFonts w:cs="Calibri"/>
        </w:rPr>
        <w:t>názvem, aby nedošlo k jejich záměně.</w:t>
      </w:r>
    </w:p>
    <w:p w:rsidR="008667E9" w:rsidRDefault="008667E9" w:rsidP="0025012A">
      <w:pPr>
        <w:widowControl w:val="0"/>
        <w:jc w:val="both"/>
        <w:rPr>
          <w:rFonts w:asciiTheme="minorHAnsi" w:hAnsiTheme="minorHAnsi"/>
        </w:rPr>
      </w:pPr>
    </w:p>
    <w:p w:rsidR="00433B54" w:rsidRDefault="006B5473" w:rsidP="00433B54">
      <w:pPr>
        <w:widowControl w:val="0"/>
        <w:jc w:val="both"/>
        <w:rPr>
          <w:rFonts w:cs="Calibri"/>
        </w:rPr>
      </w:pPr>
      <w:r>
        <w:rPr>
          <w:rFonts w:asciiTheme="minorHAnsi" w:hAnsiTheme="minorHAnsi"/>
        </w:rPr>
        <w:t>6</w:t>
      </w:r>
      <w:r w:rsidR="00391BB2">
        <w:rPr>
          <w:rFonts w:asciiTheme="minorHAnsi" w:hAnsiTheme="minorHAnsi"/>
        </w:rPr>
        <w:t xml:space="preserve">) </w:t>
      </w:r>
      <w:r w:rsidR="00D04531" w:rsidRPr="00464280">
        <w:rPr>
          <w:rFonts w:asciiTheme="minorHAnsi" w:hAnsiTheme="minorHAnsi"/>
        </w:rPr>
        <w:t xml:space="preserve">Odběratel je povinen si při převzetí stravy od dopravce porovnat množství a kvalitu stravy s údaji uvedenými v Protokolu o předání stravy. </w:t>
      </w:r>
      <w:r w:rsidR="00433B54">
        <w:rPr>
          <w:rFonts w:cs="Calibri"/>
        </w:rPr>
        <w:t>Zjištěné odchylky od Protokolu o </w:t>
      </w:r>
      <w:r w:rsidR="00433B54" w:rsidRPr="005F01A8">
        <w:rPr>
          <w:rFonts w:cs="Calibri"/>
        </w:rPr>
        <w:t xml:space="preserve">předání stravy, které budou dodavateli oznámeny </w:t>
      </w:r>
      <w:r w:rsidR="00433B54">
        <w:rPr>
          <w:rFonts w:cs="Calibri"/>
        </w:rPr>
        <w:t xml:space="preserve">neprodleně </w:t>
      </w:r>
      <w:r w:rsidR="00433B54" w:rsidRPr="005F01A8">
        <w:rPr>
          <w:rFonts w:cs="Calibri"/>
        </w:rPr>
        <w:t>při převzetí stravy od dopravce, budou</w:t>
      </w:r>
      <w:r w:rsidR="00433B54">
        <w:rPr>
          <w:rFonts w:cs="Calibri"/>
        </w:rPr>
        <w:t xml:space="preserve"> dodavatelem </w:t>
      </w:r>
      <w:r w:rsidR="00433B54" w:rsidRPr="005F01A8">
        <w:rPr>
          <w:rFonts w:cs="Calibri"/>
        </w:rPr>
        <w:t>nahrazeny</w:t>
      </w:r>
      <w:r w:rsidR="00433B54">
        <w:rPr>
          <w:rFonts w:cs="Calibri"/>
        </w:rPr>
        <w:t xml:space="preserve"> ještě téhož dne.</w:t>
      </w:r>
      <w:r w:rsidR="00433B54" w:rsidRPr="005F01A8">
        <w:rPr>
          <w:rFonts w:cs="Calibri"/>
        </w:rPr>
        <w:t xml:space="preserve"> Na pozdější reklamace nelze brát zřetel.</w:t>
      </w:r>
    </w:p>
    <w:p w:rsidR="00B85AB4" w:rsidRPr="00464280" w:rsidRDefault="00B85AB4" w:rsidP="0025012A">
      <w:pPr>
        <w:widowControl w:val="0"/>
        <w:jc w:val="both"/>
        <w:rPr>
          <w:rFonts w:asciiTheme="minorHAnsi" w:hAnsiTheme="minorHAnsi"/>
        </w:rPr>
      </w:pPr>
    </w:p>
    <w:p w:rsidR="00EB1FAB" w:rsidRDefault="006B5473" w:rsidP="00695291">
      <w:pPr>
        <w:widowControl w:val="0"/>
        <w:jc w:val="both"/>
        <w:rPr>
          <w:rFonts w:cs="Calibri"/>
          <w:color w:val="000000"/>
        </w:rPr>
      </w:pPr>
      <w:r>
        <w:rPr>
          <w:rFonts w:asciiTheme="minorHAnsi" w:hAnsiTheme="minorHAnsi"/>
        </w:rPr>
        <w:t>7</w:t>
      </w:r>
      <w:r w:rsidR="00B85AB4">
        <w:rPr>
          <w:rFonts w:asciiTheme="minorHAnsi" w:hAnsiTheme="minorHAnsi"/>
        </w:rPr>
        <w:t xml:space="preserve">) </w:t>
      </w:r>
      <w:r w:rsidR="00D04531" w:rsidRPr="00464280">
        <w:rPr>
          <w:rFonts w:asciiTheme="minorHAnsi" w:hAnsiTheme="minorHAnsi"/>
        </w:rPr>
        <w:t xml:space="preserve">Hromadné odhlášky strávníků je odběratel povinen </w:t>
      </w:r>
      <w:r w:rsidR="00B85AB4">
        <w:rPr>
          <w:rFonts w:asciiTheme="minorHAnsi" w:hAnsiTheme="minorHAnsi"/>
        </w:rPr>
        <w:t>na</w:t>
      </w:r>
      <w:r w:rsidR="00D04531" w:rsidRPr="00464280">
        <w:rPr>
          <w:rFonts w:asciiTheme="minorHAnsi" w:hAnsiTheme="minorHAnsi"/>
        </w:rPr>
        <w:t xml:space="preserve">hlásit </w:t>
      </w:r>
      <w:r w:rsidR="00B85AB4">
        <w:rPr>
          <w:rFonts w:asciiTheme="minorHAnsi" w:hAnsiTheme="minorHAnsi"/>
        </w:rPr>
        <w:t xml:space="preserve">dodavateli </w:t>
      </w:r>
      <w:r w:rsidR="00664BC8">
        <w:rPr>
          <w:rFonts w:asciiTheme="minorHAnsi" w:hAnsiTheme="minorHAnsi"/>
        </w:rPr>
        <w:t xml:space="preserve">nejpozději </w:t>
      </w:r>
      <w:r w:rsidR="00695291">
        <w:rPr>
          <w:rFonts w:asciiTheme="minorHAnsi" w:hAnsiTheme="minorHAnsi"/>
        </w:rPr>
        <w:t xml:space="preserve">3 pracovní dny </w:t>
      </w:r>
      <w:r w:rsidR="00937CFB">
        <w:rPr>
          <w:rFonts w:asciiTheme="minorHAnsi" w:hAnsiTheme="minorHAnsi"/>
        </w:rPr>
        <w:t>pře</w:t>
      </w:r>
      <w:r w:rsidR="00664BC8">
        <w:rPr>
          <w:rFonts w:asciiTheme="minorHAnsi" w:hAnsiTheme="minorHAnsi"/>
        </w:rPr>
        <w:t>d</w:t>
      </w:r>
      <w:r w:rsidR="004D703E">
        <w:rPr>
          <w:rFonts w:asciiTheme="minorHAnsi" w:hAnsiTheme="minorHAnsi"/>
        </w:rPr>
        <w:t xml:space="preserve"> </w:t>
      </w:r>
      <w:r w:rsidR="00664BC8">
        <w:rPr>
          <w:rFonts w:asciiTheme="minorHAnsi" w:hAnsiTheme="minorHAnsi"/>
        </w:rPr>
        <w:t>prvním dnem</w:t>
      </w:r>
      <w:r w:rsidR="004D703E">
        <w:rPr>
          <w:rFonts w:asciiTheme="minorHAnsi" w:hAnsiTheme="minorHAnsi"/>
        </w:rPr>
        <w:t>, v němž nemá zájem odebrat stravu</w:t>
      </w:r>
      <w:r w:rsidR="00695291">
        <w:rPr>
          <w:rFonts w:asciiTheme="minorHAnsi" w:hAnsiTheme="minorHAnsi"/>
        </w:rPr>
        <w:t>,</w:t>
      </w:r>
      <w:r w:rsidR="00695291" w:rsidRPr="00695291">
        <w:rPr>
          <w:rFonts w:cs="Calibri"/>
          <w:color w:val="000000"/>
        </w:rPr>
        <w:t xml:space="preserve"> </w:t>
      </w:r>
      <w:r w:rsidR="00695291" w:rsidRPr="00322469">
        <w:rPr>
          <w:rFonts w:cs="Calibri"/>
          <w:color w:val="000000"/>
        </w:rPr>
        <w:t xml:space="preserve">a to na e-mail: </w:t>
      </w:r>
      <w:r>
        <w:rPr>
          <w:rFonts w:cs="Calibri"/>
          <w:color w:val="000000"/>
        </w:rPr>
        <w:t>jidelna</w:t>
      </w:r>
      <w:r w:rsidR="00695291" w:rsidRPr="00322469">
        <w:rPr>
          <w:rFonts w:cs="Calibri"/>
          <w:color w:val="000000"/>
        </w:rPr>
        <w:t>@zs-stupkova.cz</w:t>
      </w:r>
    </w:p>
    <w:p w:rsidR="00EB1FAB" w:rsidRDefault="00EB1FAB" w:rsidP="00695291">
      <w:pPr>
        <w:widowControl w:val="0"/>
        <w:jc w:val="both"/>
        <w:rPr>
          <w:rFonts w:cs="Calibri"/>
          <w:color w:val="000000"/>
        </w:rPr>
      </w:pPr>
    </w:p>
    <w:p w:rsidR="00EB1FAB" w:rsidRPr="00EB1FAB" w:rsidRDefault="006B5473" w:rsidP="00695291">
      <w:pPr>
        <w:widowControl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8</w:t>
      </w:r>
      <w:r w:rsidR="00EB1FAB">
        <w:rPr>
          <w:rFonts w:cs="Calibri"/>
          <w:color w:val="000000"/>
        </w:rPr>
        <w:t>) Strávníci m</w:t>
      </w:r>
      <w:r w:rsidR="00CE2ACE">
        <w:rPr>
          <w:rFonts w:cs="Calibri"/>
          <w:color w:val="000000"/>
        </w:rPr>
        <w:t>usí</w:t>
      </w:r>
      <w:r w:rsidR="00EB1FAB">
        <w:rPr>
          <w:rFonts w:cs="Calibri"/>
          <w:color w:val="000000"/>
        </w:rPr>
        <w:t xml:space="preserve"> konzumovat stravu v prostorách k tomu určených</w:t>
      </w:r>
      <w:r>
        <w:rPr>
          <w:rFonts w:cs="Calibri"/>
          <w:color w:val="000000"/>
        </w:rPr>
        <w:t xml:space="preserve"> v objektu odběratele</w:t>
      </w:r>
      <w:r w:rsidR="00CE2ACE">
        <w:rPr>
          <w:rFonts w:cs="Calibri"/>
          <w:color w:val="000000"/>
        </w:rPr>
        <w:t>. Dohled nad nezletilými strávníky</w:t>
      </w:r>
      <w:r w:rsidR="00C103E5">
        <w:rPr>
          <w:rFonts w:cs="Calibri"/>
          <w:color w:val="000000"/>
        </w:rPr>
        <w:t xml:space="preserve"> je povinen zajistit odběratel.</w:t>
      </w:r>
    </w:p>
    <w:p w:rsidR="00D04531" w:rsidRDefault="00D04531" w:rsidP="0025012A">
      <w:pPr>
        <w:widowControl w:val="0"/>
        <w:jc w:val="both"/>
        <w:rPr>
          <w:rFonts w:asciiTheme="minorHAnsi" w:hAnsiTheme="minorHAnsi"/>
        </w:rPr>
      </w:pPr>
    </w:p>
    <w:p w:rsidR="00D04531" w:rsidRPr="00464280" w:rsidRDefault="00D04531" w:rsidP="004D703E">
      <w:pPr>
        <w:widowControl w:val="0"/>
        <w:jc w:val="center"/>
        <w:outlineLvl w:val="0"/>
        <w:rPr>
          <w:rFonts w:asciiTheme="minorHAnsi" w:hAnsiTheme="minorHAnsi"/>
          <w:b/>
          <w:bCs/>
        </w:rPr>
      </w:pPr>
      <w:r w:rsidRPr="00464280">
        <w:rPr>
          <w:rFonts w:asciiTheme="minorHAnsi" w:hAnsiTheme="minorHAnsi"/>
          <w:b/>
          <w:bCs/>
        </w:rPr>
        <w:t>IV. Platební podmínky</w:t>
      </w:r>
    </w:p>
    <w:p w:rsidR="00D04531" w:rsidRPr="00464280" w:rsidRDefault="00D04531" w:rsidP="0025012A">
      <w:pPr>
        <w:widowControl w:val="0"/>
        <w:jc w:val="both"/>
        <w:rPr>
          <w:rFonts w:asciiTheme="minorHAnsi" w:hAnsiTheme="minorHAnsi"/>
          <w:b/>
          <w:bCs/>
        </w:rPr>
      </w:pPr>
    </w:p>
    <w:p w:rsidR="00D04531" w:rsidRDefault="00D04531" w:rsidP="0025012A">
      <w:pPr>
        <w:widowControl w:val="0"/>
        <w:jc w:val="both"/>
        <w:rPr>
          <w:rFonts w:asciiTheme="minorHAnsi" w:hAnsiTheme="minorHAnsi"/>
          <w:bCs/>
        </w:rPr>
      </w:pPr>
      <w:r w:rsidRPr="00464280">
        <w:rPr>
          <w:rFonts w:asciiTheme="minorHAnsi" w:hAnsiTheme="minorHAnsi"/>
          <w:bCs/>
        </w:rPr>
        <w:t>1</w:t>
      </w:r>
      <w:r w:rsidR="004D703E">
        <w:rPr>
          <w:rFonts w:asciiTheme="minorHAnsi" w:hAnsiTheme="minorHAnsi"/>
          <w:bCs/>
        </w:rPr>
        <w:t xml:space="preserve">) </w:t>
      </w:r>
      <w:r w:rsidRPr="00464280">
        <w:rPr>
          <w:rFonts w:asciiTheme="minorHAnsi" w:hAnsiTheme="minorHAnsi"/>
          <w:bCs/>
        </w:rPr>
        <w:t xml:space="preserve">V případě školního stravování </w:t>
      </w:r>
      <w:r w:rsidR="00AE2032">
        <w:rPr>
          <w:rFonts w:asciiTheme="minorHAnsi" w:hAnsiTheme="minorHAnsi"/>
          <w:bCs/>
        </w:rPr>
        <w:t xml:space="preserve">hradí </w:t>
      </w:r>
      <w:r w:rsidRPr="00464280">
        <w:rPr>
          <w:rFonts w:asciiTheme="minorHAnsi" w:hAnsiTheme="minorHAnsi"/>
          <w:bCs/>
        </w:rPr>
        <w:t xml:space="preserve">strávníci </w:t>
      </w:r>
      <w:r w:rsidR="00AE2032">
        <w:rPr>
          <w:rFonts w:asciiTheme="minorHAnsi" w:hAnsiTheme="minorHAnsi"/>
          <w:bCs/>
        </w:rPr>
        <w:t xml:space="preserve">náklady na </w:t>
      </w:r>
      <w:r w:rsidRPr="00464280">
        <w:rPr>
          <w:rFonts w:asciiTheme="minorHAnsi" w:hAnsiTheme="minorHAnsi"/>
          <w:bCs/>
        </w:rPr>
        <w:t xml:space="preserve">potraviny, a to bezhotovostním převodem na účet </w:t>
      </w:r>
      <w:r w:rsidR="000551F3">
        <w:rPr>
          <w:rFonts w:asciiTheme="minorHAnsi" w:hAnsiTheme="minorHAnsi"/>
          <w:bCs/>
        </w:rPr>
        <w:t>dodavatele</w:t>
      </w:r>
      <w:r w:rsidR="00D47EDF">
        <w:rPr>
          <w:rFonts w:asciiTheme="minorHAnsi" w:hAnsiTheme="minorHAnsi"/>
          <w:bCs/>
        </w:rPr>
        <w:t xml:space="preserve"> formou měsíční zálohy</w:t>
      </w:r>
      <w:r w:rsidR="000C25B9">
        <w:rPr>
          <w:rFonts w:asciiTheme="minorHAnsi" w:hAnsiTheme="minorHAnsi"/>
          <w:bCs/>
        </w:rPr>
        <w:t xml:space="preserve"> (inkaso)</w:t>
      </w:r>
      <w:r w:rsidR="00D47EDF">
        <w:rPr>
          <w:rFonts w:asciiTheme="minorHAnsi" w:hAnsiTheme="minorHAnsi"/>
          <w:bCs/>
        </w:rPr>
        <w:t>, anebo na základě jednorá</w:t>
      </w:r>
      <w:r w:rsidR="000C25B9">
        <w:rPr>
          <w:rFonts w:asciiTheme="minorHAnsi" w:hAnsiTheme="minorHAnsi"/>
          <w:bCs/>
        </w:rPr>
        <w:t>zového platebního předpisu vystaveného dodavatelem.</w:t>
      </w:r>
    </w:p>
    <w:p w:rsidR="00430F37" w:rsidRPr="00464280" w:rsidRDefault="00430F37" w:rsidP="0025012A">
      <w:pPr>
        <w:widowControl w:val="0"/>
        <w:jc w:val="both"/>
        <w:rPr>
          <w:rFonts w:asciiTheme="minorHAnsi" w:hAnsiTheme="minorHAnsi"/>
        </w:rPr>
      </w:pPr>
    </w:p>
    <w:p w:rsidR="000C25B9" w:rsidRDefault="000C25B9" w:rsidP="000C25B9">
      <w:pPr>
        <w:widowControl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2) </w:t>
      </w:r>
      <w:r w:rsidRPr="00FF4BD1">
        <w:rPr>
          <w:rFonts w:cs="Calibri"/>
        </w:rPr>
        <w:t>Úplata za školní stravování je určena výší finančního normativu.</w:t>
      </w:r>
      <w:r>
        <w:rPr>
          <w:rFonts w:cs="Calibri"/>
        </w:rPr>
        <w:t xml:space="preserve"> </w:t>
      </w:r>
      <w:r w:rsidRPr="00464280">
        <w:rPr>
          <w:rFonts w:asciiTheme="minorHAnsi" w:hAnsiTheme="minorHAnsi"/>
          <w:bCs/>
        </w:rPr>
        <w:t xml:space="preserve">Cenová kalkulace je </w:t>
      </w:r>
      <w:r>
        <w:rPr>
          <w:rFonts w:asciiTheme="minorHAnsi" w:hAnsiTheme="minorHAnsi"/>
          <w:bCs/>
        </w:rPr>
        <w:t>uvedena v Dodatku č. 1 t</w:t>
      </w:r>
      <w:r w:rsidRPr="00464280">
        <w:rPr>
          <w:rFonts w:asciiTheme="minorHAnsi" w:hAnsiTheme="minorHAnsi"/>
          <w:bCs/>
        </w:rPr>
        <w:t xml:space="preserve">éto smlouvy. Změny v kalkulaci cen stravy budou oznámeny odběrateli formou dodatku ke smlouvě </w:t>
      </w:r>
      <w:r>
        <w:rPr>
          <w:rFonts w:asciiTheme="minorHAnsi" w:hAnsiTheme="minorHAnsi"/>
          <w:bCs/>
        </w:rPr>
        <w:t>nejpozději 30 dnů p</w:t>
      </w:r>
      <w:r w:rsidRPr="00464280">
        <w:rPr>
          <w:rFonts w:asciiTheme="minorHAnsi" w:hAnsiTheme="minorHAnsi"/>
          <w:bCs/>
        </w:rPr>
        <w:t>řed účinností změny cenové kalkulace.</w:t>
      </w:r>
    </w:p>
    <w:p w:rsidR="000C25B9" w:rsidRDefault="000C25B9" w:rsidP="000C25B9">
      <w:pPr>
        <w:widowControl w:val="0"/>
        <w:jc w:val="both"/>
        <w:rPr>
          <w:rFonts w:asciiTheme="minorHAnsi" w:hAnsiTheme="minorHAnsi"/>
          <w:bCs/>
        </w:rPr>
      </w:pPr>
    </w:p>
    <w:p w:rsidR="00D04531" w:rsidRDefault="000C25B9" w:rsidP="0025012A">
      <w:pPr>
        <w:widowControl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</w:t>
      </w:r>
      <w:r w:rsidR="00430F37">
        <w:rPr>
          <w:rFonts w:asciiTheme="minorHAnsi" w:hAnsiTheme="minorHAnsi"/>
          <w:bCs/>
        </w:rPr>
        <w:t xml:space="preserve">) </w:t>
      </w:r>
      <w:r w:rsidR="00D04531" w:rsidRPr="00464280">
        <w:rPr>
          <w:rFonts w:asciiTheme="minorHAnsi" w:hAnsiTheme="minorHAnsi"/>
          <w:bCs/>
        </w:rPr>
        <w:t>V případě závodního stravování</w:t>
      </w:r>
      <w:r w:rsidR="00430F37">
        <w:rPr>
          <w:rFonts w:asciiTheme="minorHAnsi" w:hAnsiTheme="minorHAnsi"/>
          <w:bCs/>
        </w:rPr>
        <w:t xml:space="preserve"> hradí </w:t>
      </w:r>
      <w:r w:rsidR="00D04531" w:rsidRPr="00464280">
        <w:rPr>
          <w:rFonts w:asciiTheme="minorHAnsi" w:hAnsiTheme="minorHAnsi"/>
          <w:bCs/>
        </w:rPr>
        <w:t xml:space="preserve">strávníci </w:t>
      </w:r>
      <w:r w:rsidR="00430F37">
        <w:rPr>
          <w:rFonts w:asciiTheme="minorHAnsi" w:hAnsiTheme="minorHAnsi"/>
          <w:bCs/>
        </w:rPr>
        <w:t>náklady na potraviny</w:t>
      </w:r>
      <w:r w:rsidR="002D75D2">
        <w:rPr>
          <w:rFonts w:asciiTheme="minorHAnsi" w:hAnsiTheme="minorHAnsi"/>
          <w:bCs/>
        </w:rPr>
        <w:t xml:space="preserve"> a </w:t>
      </w:r>
      <w:r w:rsidR="00181F45">
        <w:rPr>
          <w:rFonts w:asciiTheme="minorHAnsi" w:hAnsiTheme="minorHAnsi"/>
          <w:bCs/>
        </w:rPr>
        <w:t xml:space="preserve">mzdovou režii. Dodavatel zašle odběrateli </w:t>
      </w:r>
      <w:r w:rsidR="002D75D2">
        <w:rPr>
          <w:rFonts w:asciiTheme="minorHAnsi" w:hAnsiTheme="minorHAnsi"/>
          <w:bCs/>
        </w:rPr>
        <w:t xml:space="preserve">prostřednictvím e-mailu </w:t>
      </w:r>
      <w:r w:rsidR="00D47EDF">
        <w:rPr>
          <w:rFonts w:asciiTheme="minorHAnsi" w:hAnsiTheme="minorHAnsi"/>
          <w:bCs/>
        </w:rPr>
        <w:t>nejpozději 15. dne v kalendářním měsíci podklady k</w:t>
      </w:r>
      <w:r w:rsidR="002D75D2">
        <w:rPr>
          <w:rFonts w:asciiTheme="minorHAnsi" w:hAnsiTheme="minorHAnsi"/>
          <w:bCs/>
        </w:rPr>
        <w:t> </w:t>
      </w:r>
      <w:r w:rsidR="00D47EDF">
        <w:rPr>
          <w:rFonts w:asciiTheme="minorHAnsi" w:hAnsiTheme="minorHAnsi"/>
          <w:bCs/>
        </w:rPr>
        <w:t>vyúčtování</w:t>
      </w:r>
      <w:r w:rsidR="002D75D2">
        <w:rPr>
          <w:rFonts w:asciiTheme="minorHAnsi" w:hAnsiTheme="minorHAnsi"/>
          <w:bCs/>
        </w:rPr>
        <w:t xml:space="preserve"> stravného</w:t>
      </w:r>
      <w:r w:rsidR="00E166B3">
        <w:rPr>
          <w:rFonts w:asciiTheme="minorHAnsi" w:hAnsiTheme="minorHAnsi"/>
          <w:bCs/>
        </w:rPr>
        <w:t xml:space="preserve"> </w:t>
      </w:r>
      <w:r w:rsidR="00D47EDF">
        <w:rPr>
          <w:rFonts w:asciiTheme="minorHAnsi" w:hAnsiTheme="minorHAnsi"/>
          <w:bCs/>
        </w:rPr>
        <w:t>za předcházející kalendářní měsíc</w:t>
      </w:r>
      <w:r>
        <w:rPr>
          <w:rFonts w:asciiTheme="minorHAnsi" w:hAnsiTheme="minorHAnsi"/>
          <w:bCs/>
        </w:rPr>
        <w:t xml:space="preserve"> a fakturu za </w:t>
      </w:r>
      <w:r w:rsidR="00E166B3">
        <w:rPr>
          <w:rFonts w:asciiTheme="minorHAnsi" w:hAnsiTheme="minorHAnsi"/>
          <w:bCs/>
        </w:rPr>
        <w:t>vzniklé náklady</w:t>
      </w:r>
      <w:r>
        <w:rPr>
          <w:rFonts w:asciiTheme="minorHAnsi" w:hAnsiTheme="minorHAnsi"/>
          <w:bCs/>
        </w:rPr>
        <w:t xml:space="preserve">, sestavenou na základě </w:t>
      </w:r>
      <w:r w:rsidR="002D75D2">
        <w:rPr>
          <w:rFonts w:asciiTheme="minorHAnsi" w:hAnsiTheme="minorHAnsi"/>
          <w:bCs/>
        </w:rPr>
        <w:t xml:space="preserve">výše zmíněných </w:t>
      </w:r>
      <w:r>
        <w:rPr>
          <w:rFonts w:asciiTheme="minorHAnsi" w:hAnsiTheme="minorHAnsi"/>
          <w:bCs/>
        </w:rPr>
        <w:t>podkladů</w:t>
      </w:r>
      <w:r w:rsidR="00430F37">
        <w:rPr>
          <w:rFonts w:asciiTheme="minorHAnsi" w:hAnsiTheme="minorHAnsi"/>
          <w:bCs/>
        </w:rPr>
        <w:t>.</w:t>
      </w:r>
    </w:p>
    <w:p w:rsidR="000C25B9" w:rsidRDefault="000C25B9" w:rsidP="0025012A">
      <w:pPr>
        <w:widowControl w:val="0"/>
        <w:jc w:val="both"/>
        <w:rPr>
          <w:rFonts w:asciiTheme="minorHAnsi" w:hAnsiTheme="minorHAnsi"/>
          <w:bCs/>
        </w:rPr>
      </w:pPr>
    </w:p>
    <w:p w:rsidR="000C25B9" w:rsidRDefault="000C25B9" w:rsidP="000C25B9">
      <w:pPr>
        <w:widowControl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4) </w:t>
      </w:r>
      <w:r w:rsidRPr="00464280">
        <w:rPr>
          <w:rFonts w:asciiTheme="minorHAnsi" w:hAnsiTheme="minorHAnsi"/>
          <w:bCs/>
        </w:rPr>
        <w:t xml:space="preserve">Cenová kalkulace </w:t>
      </w:r>
      <w:r>
        <w:rPr>
          <w:rFonts w:asciiTheme="minorHAnsi" w:hAnsiTheme="minorHAnsi"/>
          <w:bCs/>
        </w:rPr>
        <w:t xml:space="preserve">závodního stravování </w:t>
      </w:r>
      <w:r w:rsidRPr="00464280">
        <w:rPr>
          <w:rFonts w:asciiTheme="minorHAnsi" w:hAnsiTheme="minorHAnsi"/>
          <w:bCs/>
        </w:rPr>
        <w:t xml:space="preserve">je </w:t>
      </w:r>
      <w:r>
        <w:rPr>
          <w:rFonts w:asciiTheme="minorHAnsi" w:hAnsiTheme="minorHAnsi"/>
          <w:bCs/>
        </w:rPr>
        <w:t>uvedena v Dodatku č. 1 t</w:t>
      </w:r>
      <w:r w:rsidRPr="00464280">
        <w:rPr>
          <w:rFonts w:asciiTheme="minorHAnsi" w:hAnsiTheme="minorHAnsi"/>
          <w:bCs/>
        </w:rPr>
        <w:t xml:space="preserve">éto smlouvy. Změny v kalkulaci cen stravy budou oznámeny odběrateli formou dodatku ke smlouvě </w:t>
      </w:r>
      <w:r>
        <w:rPr>
          <w:rFonts w:asciiTheme="minorHAnsi" w:hAnsiTheme="minorHAnsi"/>
          <w:bCs/>
        </w:rPr>
        <w:t>nejpozději 30 dnů p</w:t>
      </w:r>
      <w:r w:rsidRPr="00464280">
        <w:rPr>
          <w:rFonts w:asciiTheme="minorHAnsi" w:hAnsiTheme="minorHAnsi"/>
          <w:bCs/>
        </w:rPr>
        <w:t>řed účinností změny cenové kalkulace.</w:t>
      </w:r>
    </w:p>
    <w:p w:rsidR="005E2AA6" w:rsidRDefault="005E2AA6" w:rsidP="000C25B9">
      <w:pPr>
        <w:widowControl w:val="0"/>
        <w:jc w:val="both"/>
        <w:rPr>
          <w:rFonts w:asciiTheme="minorHAnsi" w:hAnsiTheme="minorHAnsi"/>
          <w:bCs/>
        </w:rPr>
      </w:pPr>
    </w:p>
    <w:p w:rsidR="00E166B3" w:rsidRDefault="00E166B3" w:rsidP="000C25B9">
      <w:pPr>
        <w:widowControl w:val="0"/>
        <w:jc w:val="both"/>
        <w:rPr>
          <w:rFonts w:asciiTheme="minorHAnsi" w:hAnsiTheme="minorHAnsi"/>
          <w:bCs/>
        </w:rPr>
      </w:pPr>
    </w:p>
    <w:p w:rsidR="002D75D2" w:rsidRDefault="002D75D2" w:rsidP="000C25B9">
      <w:pPr>
        <w:widowControl w:val="0"/>
        <w:jc w:val="both"/>
        <w:rPr>
          <w:rFonts w:asciiTheme="minorHAnsi" w:hAnsiTheme="minorHAnsi"/>
          <w:bCs/>
        </w:rPr>
      </w:pPr>
      <w:bookmarkStart w:id="0" w:name="_GoBack"/>
      <w:bookmarkEnd w:id="0"/>
    </w:p>
    <w:p w:rsidR="007D6D80" w:rsidRPr="00464280" w:rsidRDefault="007D6D80" w:rsidP="00885968">
      <w:pPr>
        <w:widowControl w:val="0"/>
        <w:jc w:val="both"/>
        <w:rPr>
          <w:rFonts w:asciiTheme="minorHAnsi" w:hAnsiTheme="minorHAnsi"/>
          <w:bCs/>
        </w:rPr>
      </w:pPr>
    </w:p>
    <w:p w:rsidR="00D04531" w:rsidRDefault="00D04531" w:rsidP="0024124F">
      <w:pPr>
        <w:widowControl w:val="0"/>
        <w:jc w:val="center"/>
        <w:outlineLvl w:val="0"/>
        <w:rPr>
          <w:rFonts w:asciiTheme="minorHAnsi" w:hAnsiTheme="minorHAnsi"/>
          <w:b/>
          <w:bCs/>
        </w:rPr>
      </w:pPr>
      <w:r w:rsidRPr="00464280">
        <w:rPr>
          <w:rFonts w:asciiTheme="minorHAnsi" w:hAnsiTheme="minorHAnsi"/>
          <w:b/>
          <w:bCs/>
        </w:rPr>
        <w:lastRenderedPageBreak/>
        <w:t>V. Ochrana osobních údajů</w:t>
      </w:r>
    </w:p>
    <w:p w:rsidR="0024124F" w:rsidRPr="00464280" w:rsidRDefault="0024124F" w:rsidP="0024124F">
      <w:pPr>
        <w:widowControl w:val="0"/>
        <w:jc w:val="center"/>
        <w:outlineLvl w:val="0"/>
        <w:rPr>
          <w:rFonts w:asciiTheme="minorHAnsi" w:hAnsiTheme="minorHAnsi"/>
          <w:b/>
          <w:bCs/>
        </w:rPr>
      </w:pPr>
    </w:p>
    <w:p w:rsidR="00D04531" w:rsidRDefault="0024124F" w:rsidP="0024124F">
      <w:pPr>
        <w:widowControl w:val="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1) P</w:t>
      </w:r>
      <w:r w:rsidR="00D04531" w:rsidRPr="00464280">
        <w:rPr>
          <w:rFonts w:asciiTheme="minorHAnsi" w:hAnsiTheme="minorHAnsi"/>
          <w:bCs/>
        </w:rPr>
        <w:t xml:space="preserve">ři plnění </w:t>
      </w:r>
      <w:r>
        <w:rPr>
          <w:rFonts w:asciiTheme="minorHAnsi" w:hAnsiTheme="minorHAnsi"/>
          <w:bCs/>
        </w:rPr>
        <w:t xml:space="preserve">této </w:t>
      </w:r>
      <w:r w:rsidR="00D04531" w:rsidRPr="00464280">
        <w:rPr>
          <w:rFonts w:asciiTheme="minorHAnsi" w:hAnsiTheme="minorHAnsi"/>
          <w:bCs/>
        </w:rPr>
        <w:t>smlouvy dochází ke zpracování osobních údajů</w:t>
      </w:r>
      <w:r>
        <w:rPr>
          <w:rFonts w:asciiTheme="minorHAnsi" w:hAnsiTheme="minorHAnsi"/>
          <w:bCs/>
        </w:rPr>
        <w:t>. S</w:t>
      </w:r>
      <w:r w:rsidR="00D04531" w:rsidRPr="00464280">
        <w:rPr>
          <w:rFonts w:asciiTheme="minorHAnsi" w:hAnsiTheme="minorHAnsi"/>
          <w:bCs/>
        </w:rPr>
        <w:t xml:space="preserve">mluvní strany se tímto zavazují postupovat v souladu s platnou legislativou o zpracování a ochraně osobních údajů, zejména </w:t>
      </w:r>
      <w:r>
        <w:rPr>
          <w:rFonts w:asciiTheme="minorHAnsi" w:hAnsiTheme="minorHAnsi"/>
          <w:bCs/>
        </w:rPr>
        <w:t>s</w:t>
      </w:r>
      <w:r w:rsidR="00943FEB">
        <w:rPr>
          <w:rFonts w:asciiTheme="minorHAnsi" w:hAnsiTheme="minorHAnsi"/>
          <w:bCs/>
        </w:rPr>
        <w:t> </w:t>
      </w:r>
      <w:r w:rsidR="00DC2960">
        <w:rPr>
          <w:rFonts w:asciiTheme="minorHAnsi" w:hAnsiTheme="minorHAnsi"/>
          <w:bCs/>
        </w:rPr>
        <w:t>N</w:t>
      </w:r>
      <w:r w:rsidR="00D04531" w:rsidRPr="00464280">
        <w:rPr>
          <w:rFonts w:asciiTheme="minorHAnsi" w:hAnsiTheme="minorHAnsi"/>
          <w:bCs/>
        </w:rPr>
        <w:t xml:space="preserve">ařízením Evropského parlamentu a Rady </w:t>
      </w:r>
      <w:r w:rsidR="00DE4CB8">
        <w:rPr>
          <w:rFonts w:asciiTheme="minorHAnsi" w:hAnsiTheme="minorHAnsi"/>
          <w:bCs/>
        </w:rPr>
        <w:t>(</w:t>
      </w:r>
      <w:r w:rsidR="00D04531" w:rsidRPr="00464280">
        <w:rPr>
          <w:rFonts w:asciiTheme="minorHAnsi" w:hAnsiTheme="minorHAnsi"/>
          <w:bCs/>
        </w:rPr>
        <w:t>EU</w:t>
      </w:r>
      <w:r w:rsidR="00DE4CB8">
        <w:rPr>
          <w:rFonts w:asciiTheme="minorHAnsi" w:hAnsiTheme="minorHAnsi"/>
          <w:bCs/>
        </w:rPr>
        <w:t>)</w:t>
      </w:r>
      <w:r w:rsidR="00D04531" w:rsidRPr="00464280">
        <w:rPr>
          <w:rFonts w:asciiTheme="minorHAnsi" w:hAnsiTheme="minorHAnsi"/>
          <w:bCs/>
        </w:rPr>
        <w:t xml:space="preserve"> 2016/679 ze dne 27. dubna 2016 o ochraně fyzických osob v souvislosti se zpracováním osobních údajů a o volném pohybu těchto údajů a o</w:t>
      </w:r>
      <w:r w:rsidR="00943FEB">
        <w:rPr>
          <w:rFonts w:asciiTheme="minorHAnsi" w:hAnsiTheme="minorHAnsi"/>
          <w:bCs/>
        </w:rPr>
        <w:t> </w:t>
      </w:r>
      <w:r w:rsidR="00D04531" w:rsidRPr="00464280">
        <w:rPr>
          <w:rFonts w:asciiTheme="minorHAnsi" w:hAnsiTheme="minorHAnsi"/>
          <w:bCs/>
        </w:rPr>
        <w:t>zrušení směrnice 95/46/ES (obecné nařízení o ochraně osobních údajů) (dále jen „GDPR“).</w:t>
      </w:r>
    </w:p>
    <w:p w:rsidR="00943FEB" w:rsidRPr="00464280" w:rsidRDefault="00943FEB" w:rsidP="0024124F">
      <w:pPr>
        <w:widowControl w:val="0"/>
        <w:jc w:val="both"/>
        <w:outlineLvl w:val="0"/>
        <w:rPr>
          <w:rFonts w:asciiTheme="minorHAnsi" w:hAnsiTheme="minorHAnsi"/>
          <w:bCs/>
        </w:rPr>
      </w:pPr>
    </w:p>
    <w:p w:rsidR="00D04531" w:rsidRDefault="00893496" w:rsidP="00893496">
      <w:pPr>
        <w:widowControl w:val="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2) </w:t>
      </w:r>
      <w:r w:rsidR="00D04531" w:rsidRPr="00464280">
        <w:rPr>
          <w:rFonts w:asciiTheme="minorHAnsi" w:hAnsiTheme="minorHAnsi"/>
          <w:bCs/>
        </w:rPr>
        <w:t xml:space="preserve">Odběratel bere na vědomí, že se považuje za zpracovatele osobních údajů se všemi pro něj vyplývajícími důsledky a povinnostmi. Dodavatel </w:t>
      </w:r>
      <w:r>
        <w:rPr>
          <w:rFonts w:asciiTheme="minorHAnsi" w:hAnsiTheme="minorHAnsi"/>
          <w:bCs/>
        </w:rPr>
        <w:t xml:space="preserve">je </w:t>
      </w:r>
      <w:r w:rsidR="00D04531" w:rsidRPr="00464280">
        <w:rPr>
          <w:rFonts w:asciiTheme="minorHAnsi" w:hAnsiTheme="minorHAnsi"/>
          <w:bCs/>
        </w:rPr>
        <w:t>považován za správce osobních údajů se všemi pro něj vyplývajícími důsledky a povinnostmi.</w:t>
      </w:r>
    </w:p>
    <w:p w:rsidR="00715651" w:rsidRDefault="00715651" w:rsidP="00715651">
      <w:pPr>
        <w:widowControl w:val="0"/>
        <w:jc w:val="both"/>
        <w:outlineLvl w:val="0"/>
        <w:rPr>
          <w:rFonts w:asciiTheme="minorHAnsi" w:hAnsiTheme="minorHAnsi"/>
          <w:bCs/>
        </w:rPr>
      </w:pPr>
    </w:p>
    <w:p w:rsidR="00715651" w:rsidRDefault="00715651" w:rsidP="00715651">
      <w:pPr>
        <w:widowControl w:val="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3) </w:t>
      </w:r>
      <w:r w:rsidR="00D04531" w:rsidRPr="00464280">
        <w:rPr>
          <w:rFonts w:asciiTheme="minorHAnsi" w:hAnsiTheme="minorHAnsi"/>
          <w:bCs/>
        </w:rPr>
        <w:t xml:space="preserve">Smluvní strany se dohodly na podmínkách zajištění odpovídajících opatření k zabezpečení ochrany osobních údajů a základních práv a svobod subjektů údajů při zpracování osobních údajů zpracovatelem. </w:t>
      </w:r>
    </w:p>
    <w:p w:rsidR="00715651" w:rsidRDefault="00715651" w:rsidP="00715651">
      <w:pPr>
        <w:widowControl w:val="0"/>
        <w:jc w:val="both"/>
        <w:outlineLvl w:val="0"/>
        <w:rPr>
          <w:rFonts w:asciiTheme="minorHAnsi" w:hAnsiTheme="minorHAnsi"/>
          <w:bCs/>
        </w:rPr>
      </w:pPr>
    </w:p>
    <w:p w:rsidR="00D04531" w:rsidRPr="00464280" w:rsidRDefault="00715651" w:rsidP="00715651">
      <w:pPr>
        <w:widowControl w:val="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4) </w:t>
      </w:r>
      <w:r w:rsidR="00D04531" w:rsidRPr="00464280">
        <w:rPr>
          <w:rFonts w:asciiTheme="minorHAnsi" w:hAnsiTheme="minorHAnsi"/>
          <w:bCs/>
        </w:rPr>
        <w:t xml:space="preserve">Předmětem zpracování jsou identifikační údaje subjektů údajů. </w:t>
      </w:r>
    </w:p>
    <w:p w:rsidR="00CD58E2" w:rsidRDefault="00CD58E2" w:rsidP="00CD58E2">
      <w:pPr>
        <w:widowControl w:val="0"/>
        <w:jc w:val="both"/>
        <w:outlineLvl w:val="0"/>
        <w:rPr>
          <w:rFonts w:asciiTheme="minorHAnsi" w:hAnsiTheme="minorHAnsi"/>
          <w:bCs/>
        </w:rPr>
      </w:pPr>
    </w:p>
    <w:p w:rsidR="00D04531" w:rsidRPr="00464280" w:rsidRDefault="00CD58E2" w:rsidP="00CD58E2">
      <w:pPr>
        <w:widowControl w:val="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5) </w:t>
      </w:r>
      <w:r w:rsidR="00D04531" w:rsidRPr="00464280">
        <w:rPr>
          <w:rFonts w:asciiTheme="minorHAnsi" w:hAnsiTheme="minorHAnsi"/>
          <w:bCs/>
        </w:rPr>
        <w:t xml:space="preserve">Odběratel: </w:t>
      </w:r>
    </w:p>
    <w:p w:rsidR="00D04531" w:rsidRPr="00464280" w:rsidRDefault="002C0A46" w:rsidP="00C843C4">
      <w:pPr>
        <w:widowControl w:val="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a) </w:t>
      </w:r>
      <w:r w:rsidR="00D04531" w:rsidRPr="00464280">
        <w:rPr>
          <w:rFonts w:asciiTheme="minorHAnsi" w:hAnsiTheme="minorHAnsi"/>
          <w:bCs/>
        </w:rPr>
        <w:t>je oprávněn zpracovávat osobní údaje pouze po dobu účinnosti smlouvy, pokud právní předpis nestanoví jinak</w:t>
      </w:r>
      <w:r>
        <w:rPr>
          <w:rFonts w:asciiTheme="minorHAnsi" w:hAnsiTheme="minorHAnsi"/>
          <w:bCs/>
        </w:rPr>
        <w:t>,</w:t>
      </w:r>
    </w:p>
    <w:p w:rsidR="00D04531" w:rsidRPr="00464280" w:rsidRDefault="002C0A46" w:rsidP="00710A27">
      <w:pPr>
        <w:widowControl w:val="0"/>
        <w:spacing w:before="12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b) </w:t>
      </w:r>
      <w:r w:rsidR="00D04531" w:rsidRPr="00464280">
        <w:rPr>
          <w:rFonts w:asciiTheme="minorHAnsi" w:hAnsiTheme="minorHAnsi"/>
          <w:bCs/>
        </w:rPr>
        <w:t>bude zpracovávat osobní údaje automatizovaně s užitím informační a komunikační techniky</w:t>
      </w:r>
      <w:r>
        <w:rPr>
          <w:rFonts w:asciiTheme="minorHAnsi" w:hAnsiTheme="minorHAnsi"/>
          <w:bCs/>
        </w:rPr>
        <w:t>,</w:t>
      </w:r>
      <w:r w:rsidR="00D04531" w:rsidRPr="00464280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p</w:t>
      </w:r>
      <w:r w:rsidR="00D04531" w:rsidRPr="00464280">
        <w:rPr>
          <w:rFonts w:asciiTheme="minorHAnsi" w:hAnsiTheme="minorHAnsi"/>
          <w:bCs/>
        </w:rPr>
        <w:t>říležitostně může docházet k ručnímu zpracování dat</w:t>
      </w:r>
      <w:r>
        <w:rPr>
          <w:rFonts w:asciiTheme="minorHAnsi" w:hAnsiTheme="minorHAnsi"/>
          <w:bCs/>
        </w:rPr>
        <w:t>,</w:t>
      </w:r>
    </w:p>
    <w:p w:rsidR="00D04531" w:rsidRPr="00464280" w:rsidRDefault="002C0A46" w:rsidP="00710A27">
      <w:pPr>
        <w:widowControl w:val="0"/>
        <w:spacing w:before="12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c) </w:t>
      </w:r>
      <w:r w:rsidR="00D04531" w:rsidRPr="00464280">
        <w:rPr>
          <w:rFonts w:asciiTheme="minorHAnsi" w:hAnsiTheme="minorHAnsi"/>
          <w:bCs/>
        </w:rPr>
        <w:t>je oprávněn zpracovávat osobní údaje pouze za účelem, který je v souladu s předmětem smlouvy</w:t>
      </w:r>
      <w:r>
        <w:rPr>
          <w:rFonts w:asciiTheme="minorHAnsi" w:hAnsiTheme="minorHAnsi"/>
          <w:bCs/>
        </w:rPr>
        <w:t>,</w:t>
      </w:r>
    </w:p>
    <w:p w:rsidR="00D04531" w:rsidRPr="00464280" w:rsidRDefault="002C0A46" w:rsidP="00710A27">
      <w:pPr>
        <w:widowControl w:val="0"/>
        <w:spacing w:before="12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d) </w:t>
      </w:r>
      <w:r w:rsidR="00D04531" w:rsidRPr="00464280">
        <w:rPr>
          <w:rFonts w:asciiTheme="minorHAnsi" w:hAnsiTheme="minorHAnsi"/>
          <w:bCs/>
        </w:rPr>
        <w:t>se zavazuje zpracovávat pouze osobní údaje, které jsou nutné k plnění smlouvy</w:t>
      </w:r>
      <w:r>
        <w:rPr>
          <w:rFonts w:asciiTheme="minorHAnsi" w:hAnsiTheme="minorHAnsi"/>
          <w:bCs/>
        </w:rPr>
        <w:t>, a sice</w:t>
      </w:r>
      <w:r w:rsidR="00D04531" w:rsidRPr="00464280">
        <w:rPr>
          <w:rFonts w:asciiTheme="minorHAnsi" w:hAnsiTheme="minorHAnsi"/>
          <w:bCs/>
        </w:rPr>
        <w:t xml:space="preserve">: </w:t>
      </w:r>
      <w:r>
        <w:rPr>
          <w:rFonts w:asciiTheme="minorHAnsi" w:hAnsiTheme="minorHAnsi"/>
          <w:bCs/>
        </w:rPr>
        <w:t>j</w:t>
      </w:r>
      <w:r w:rsidR="00D04531" w:rsidRPr="00464280">
        <w:rPr>
          <w:rFonts w:asciiTheme="minorHAnsi" w:hAnsiTheme="minorHAnsi"/>
          <w:bCs/>
        </w:rPr>
        <w:t xml:space="preserve">méno, příjmení, </w:t>
      </w:r>
      <w:r w:rsidR="00634D36">
        <w:rPr>
          <w:rFonts w:asciiTheme="minorHAnsi" w:hAnsiTheme="minorHAnsi"/>
          <w:bCs/>
        </w:rPr>
        <w:t>datum narození</w:t>
      </w:r>
      <w:r w:rsidR="00D04531" w:rsidRPr="00464280">
        <w:rPr>
          <w:rFonts w:asciiTheme="minorHAnsi" w:hAnsiTheme="minorHAnsi"/>
          <w:bCs/>
        </w:rPr>
        <w:t>, variabilní symbol strávníka</w:t>
      </w:r>
      <w:r w:rsidR="00634D36">
        <w:rPr>
          <w:rFonts w:asciiTheme="minorHAnsi" w:hAnsiTheme="minorHAnsi"/>
          <w:bCs/>
        </w:rPr>
        <w:t>,</w:t>
      </w:r>
    </w:p>
    <w:p w:rsidR="00D04531" w:rsidRPr="00464280" w:rsidRDefault="00634D36" w:rsidP="00710A27">
      <w:pPr>
        <w:widowControl w:val="0"/>
        <w:tabs>
          <w:tab w:val="num" w:pos="1440"/>
        </w:tabs>
        <w:spacing w:before="12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e) </w:t>
      </w:r>
      <w:r w:rsidR="00D04531" w:rsidRPr="00464280">
        <w:rPr>
          <w:rFonts w:asciiTheme="minorHAnsi" w:hAnsiTheme="minorHAnsi"/>
          <w:bCs/>
        </w:rPr>
        <w:t>je oprávněn zpracovávat osobní údaje těchto kategorií subjektů údajů: děti</w:t>
      </w:r>
      <w:r>
        <w:rPr>
          <w:rFonts w:asciiTheme="minorHAnsi" w:hAnsiTheme="minorHAnsi"/>
          <w:bCs/>
        </w:rPr>
        <w:t xml:space="preserve"> a </w:t>
      </w:r>
      <w:r w:rsidR="00D04531" w:rsidRPr="00464280">
        <w:rPr>
          <w:rFonts w:asciiTheme="minorHAnsi" w:hAnsiTheme="minorHAnsi"/>
          <w:bCs/>
        </w:rPr>
        <w:t>zaměstnanci odběratele</w:t>
      </w:r>
      <w:r>
        <w:rPr>
          <w:rFonts w:asciiTheme="minorHAnsi" w:hAnsiTheme="minorHAnsi"/>
          <w:bCs/>
        </w:rPr>
        <w:t>,</w:t>
      </w:r>
    </w:p>
    <w:p w:rsidR="00D04531" w:rsidRPr="00464280" w:rsidRDefault="00634D36" w:rsidP="00710A27">
      <w:pPr>
        <w:widowControl w:val="0"/>
        <w:tabs>
          <w:tab w:val="num" w:pos="1440"/>
        </w:tabs>
        <w:spacing w:before="12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f) </w:t>
      </w:r>
      <w:r w:rsidR="00D04531" w:rsidRPr="00464280">
        <w:rPr>
          <w:rFonts w:asciiTheme="minorHAnsi" w:hAnsiTheme="minorHAnsi"/>
          <w:bCs/>
        </w:rPr>
        <w:t>je povinen zpracovávat osobní údaje výlučně na základě</w:t>
      </w:r>
      <w:r w:rsidR="005414FB">
        <w:rPr>
          <w:rFonts w:asciiTheme="minorHAnsi" w:hAnsiTheme="minorHAnsi"/>
          <w:bCs/>
        </w:rPr>
        <w:t xml:space="preserve"> prokazatelných</w:t>
      </w:r>
      <w:r w:rsidR="00D04531" w:rsidRPr="00464280">
        <w:rPr>
          <w:rFonts w:asciiTheme="minorHAnsi" w:hAnsiTheme="minorHAnsi"/>
          <w:bCs/>
        </w:rPr>
        <w:t xml:space="preserve"> pokynů dodavatele. Za </w:t>
      </w:r>
      <w:r w:rsidR="005414FB">
        <w:rPr>
          <w:rFonts w:asciiTheme="minorHAnsi" w:hAnsiTheme="minorHAnsi"/>
          <w:bCs/>
        </w:rPr>
        <w:t>prokazatelné</w:t>
      </w:r>
      <w:r w:rsidR="00D04531" w:rsidRPr="00464280">
        <w:rPr>
          <w:rFonts w:asciiTheme="minorHAnsi" w:hAnsiTheme="minorHAnsi"/>
          <w:bCs/>
        </w:rPr>
        <w:t xml:space="preserve"> pokyny se považuje i elektronická komunikace. Odběratel je povinen neprodleně </w:t>
      </w:r>
      <w:r w:rsidR="005414FB" w:rsidRPr="00464280">
        <w:rPr>
          <w:rFonts w:asciiTheme="minorHAnsi" w:hAnsiTheme="minorHAnsi"/>
          <w:bCs/>
        </w:rPr>
        <w:t xml:space="preserve">informovat </w:t>
      </w:r>
      <w:r w:rsidR="00D04531" w:rsidRPr="00464280">
        <w:rPr>
          <w:rFonts w:asciiTheme="minorHAnsi" w:hAnsiTheme="minorHAnsi"/>
          <w:bCs/>
        </w:rPr>
        <w:t>dodavatele, pokud dle jeho názoru udělený pokyn porušuje GDPR nebo jiné předpisy týkající se ochrany osobních údajů</w:t>
      </w:r>
      <w:r w:rsidR="005414FB">
        <w:rPr>
          <w:rFonts w:asciiTheme="minorHAnsi" w:hAnsiTheme="minorHAnsi"/>
          <w:bCs/>
        </w:rPr>
        <w:t>,</w:t>
      </w:r>
    </w:p>
    <w:p w:rsidR="004D10F6" w:rsidRDefault="005414FB" w:rsidP="00710A27">
      <w:pPr>
        <w:widowControl w:val="0"/>
        <w:tabs>
          <w:tab w:val="num" w:pos="1440"/>
        </w:tabs>
        <w:spacing w:before="12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g) </w:t>
      </w:r>
      <w:r w:rsidR="00D04531" w:rsidRPr="00464280">
        <w:rPr>
          <w:rFonts w:asciiTheme="minorHAnsi" w:hAnsiTheme="minorHAnsi"/>
          <w:bCs/>
        </w:rPr>
        <w:t>je povinen zaji</w:t>
      </w:r>
      <w:r w:rsidR="004D10F6">
        <w:rPr>
          <w:rFonts w:asciiTheme="minorHAnsi" w:hAnsiTheme="minorHAnsi"/>
          <w:bCs/>
        </w:rPr>
        <w:t>stit</w:t>
      </w:r>
      <w:r w:rsidR="00D04531" w:rsidRPr="00464280">
        <w:rPr>
          <w:rFonts w:asciiTheme="minorHAnsi" w:hAnsiTheme="minorHAnsi"/>
          <w:bCs/>
        </w:rPr>
        <w:t>, aby se osoby oprávněné zpracovávat osobní údaje při plnění smlouvy zavázaly k mlčenlivosti nebo aby se na ně vztahovala zákonná povinnost mlčenlivosti, zejména pak k mlčenlivosti ve vztahu ke všem osobním údajům, ke kterým budou mít přístup</w:t>
      </w:r>
      <w:r w:rsidR="004D10F6">
        <w:rPr>
          <w:rFonts w:asciiTheme="minorHAnsi" w:hAnsiTheme="minorHAnsi"/>
          <w:bCs/>
        </w:rPr>
        <w:t>,</w:t>
      </w:r>
    </w:p>
    <w:p w:rsidR="00D04531" w:rsidRPr="00464280" w:rsidRDefault="004D10F6" w:rsidP="00710A27">
      <w:pPr>
        <w:widowControl w:val="0"/>
        <w:tabs>
          <w:tab w:val="num" w:pos="1440"/>
        </w:tabs>
        <w:spacing w:before="12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h) </w:t>
      </w:r>
      <w:r w:rsidR="00D04531" w:rsidRPr="00464280">
        <w:rPr>
          <w:rFonts w:asciiTheme="minorHAnsi" w:hAnsiTheme="minorHAnsi"/>
          <w:bCs/>
        </w:rPr>
        <w:t>je povinen přijmout ve smyslu čl. 32 GDPR, s ohledem na stav techniky, náklady na provedení, povahu, rozsah, kontext a účely zpracování i k různě pravděpodobným a různě závažným rizikům pro práva a svobody fyzických osob, vhodná technická a organizační opatření, aby zajistil úroveň zabezpečení odpovídající danému riziku, zejm. pak osobní údaje zabezpečit vůči náhodnému či nezákonnému zničení, ztrátě, změně, zpřístupnění neoprávněným stranám, zneužití či jinému způsobu zpracování v rozporu s</w:t>
      </w:r>
      <w:r w:rsidR="00772F8A">
        <w:rPr>
          <w:rFonts w:asciiTheme="minorHAnsi" w:hAnsiTheme="minorHAnsi"/>
          <w:bCs/>
        </w:rPr>
        <w:t> </w:t>
      </w:r>
      <w:r w:rsidR="00D04531" w:rsidRPr="00464280">
        <w:rPr>
          <w:rFonts w:asciiTheme="minorHAnsi" w:hAnsiTheme="minorHAnsi"/>
          <w:bCs/>
        </w:rPr>
        <w:t>GDPR</w:t>
      </w:r>
      <w:r w:rsidR="00772F8A">
        <w:rPr>
          <w:rFonts w:asciiTheme="minorHAnsi" w:hAnsiTheme="minorHAnsi"/>
          <w:bCs/>
        </w:rPr>
        <w:t>,</w:t>
      </w:r>
    </w:p>
    <w:p w:rsidR="00D04531" w:rsidRPr="00464280" w:rsidRDefault="00772F8A" w:rsidP="00710A27">
      <w:pPr>
        <w:widowControl w:val="0"/>
        <w:tabs>
          <w:tab w:val="num" w:pos="1440"/>
        </w:tabs>
        <w:spacing w:before="12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ch) </w:t>
      </w:r>
      <w:r w:rsidR="00D04531" w:rsidRPr="00464280">
        <w:rPr>
          <w:rFonts w:asciiTheme="minorHAnsi" w:hAnsiTheme="minorHAnsi"/>
          <w:bCs/>
        </w:rPr>
        <w:t>je povinen poskytovat dodavateli veškerou součinnost, o kterou bude požádán v souvislosti se zpracováním osobních údajů nebo která mu přímo vyplývá z GDPR. Odběratel je povinen na vyžádání zpřístupnit dodavateli svá písemná technická a organizační bezpečnostní opatření a umožnit mu případnou kontrolu, audit či inspekci dodržování předložených technických a organizačních bezpečnostních opatření</w:t>
      </w:r>
      <w:r>
        <w:rPr>
          <w:rFonts w:asciiTheme="minorHAnsi" w:hAnsiTheme="minorHAnsi"/>
          <w:bCs/>
        </w:rPr>
        <w:t>,</w:t>
      </w:r>
    </w:p>
    <w:p w:rsidR="00D04531" w:rsidRDefault="00772F8A" w:rsidP="00710A27">
      <w:pPr>
        <w:widowControl w:val="0"/>
        <w:tabs>
          <w:tab w:val="num" w:pos="1440"/>
        </w:tabs>
        <w:spacing w:before="12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i) </w:t>
      </w:r>
      <w:r w:rsidR="00D04531" w:rsidRPr="00464280">
        <w:rPr>
          <w:rFonts w:asciiTheme="minorHAnsi" w:hAnsiTheme="minorHAnsi"/>
          <w:bCs/>
        </w:rPr>
        <w:t xml:space="preserve">je povinen písemně seznámit dodavatele s jakýmkoliv podezřením na porušení nebo skutečným porušením bezpečnosti zpracování osobních údajů, např. </w:t>
      </w:r>
      <w:r>
        <w:rPr>
          <w:rFonts w:asciiTheme="minorHAnsi" w:hAnsiTheme="minorHAnsi"/>
          <w:bCs/>
        </w:rPr>
        <w:t xml:space="preserve">s </w:t>
      </w:r>
      <w:r w:rsidR="00D04531" w:rsidRPr="00464280">
        <w:rPr>
          <w:rFonts w:asciiTheme="minorHAnsi" w:hAnsiTheme="minorHAnsi"/>
          <w:bCs/>
        </w:rPr>
        <w:t xml:space="preserve">jakoukoliv odchylkou od udělených pokynů, odchylkou od sjednaného přístupu pro dodavatele, plánovaným zveřejněním, upgradem, </w:t>
      </w:r>
      <w:r w:rsidR="00D04531" w:rsidRPr="00464280">
        <w:rPr>
          <w:rFonts w:asciiTheme="minorHAnsi" w:hAnsiTheme="minorHAnsi"/>
          <w:bCs/>
        </w:rPr>
        <w:lastRenderedPageBreak/>
        <w:t>testy apod., kterými může dojít k úpravě nebo změně zabezpečení nebo zpracování osobních údajů, jakýmkoliv podezřením z porušení důvěrnosti, jakýmkoliv podezřením z náhodného či nezákonného zničení, ztráty, změny, zpřístupnění neoprávněným stranám, zneužití či jiného způsobu zpracování osobních údajů v rozporu s právními předpisy.</w:t>
      </w:r>
    </w:p>
    <w:p w:rsidR="00706E3B" w:rsidRDefault="00706E3B" w:rsidP="00710A27">
      <w:pPr>
        <w:widowControl w:val="0"/>
        <w:tabs>
          <w:tab w:val="num" w:pos="1440"/>
        </w:tabs>
        <w:spacing w:before="12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j) </w:t>
      </w:r>
      <w:r w:rsidRPr="00464280">
        <w:rPr>
          <w:rFonts w:asciiTheme="minorHAnsi" w:hAnsiTheme="minorHAnsi"/>
          <w:bCs/>
        </w:rPr>
        <w:t>je povinen poskytnout dodavateli veškeré informace potřebné k doložení toho, že byly splněny stanovené povinnosti, a umožnit audity, včetně inspekcí, prováděné dodavatelem nebo jiným auditorem, kterého dodavatel pověřil, a k těmto auditům přispěje. Dodavatel bude neprodleně seznámen s jakýmkoliv podstatným porušením těchto ustanovení o zpracování dat.</w:t>
      </w:r>
    </w:p>
    <w:p w:rsidR="00710A27" w:rsidRPr="00464280" w:rsidRDefault="00710A27" w:rsidP="00710A27">
      <w:pPr>
        <w:widowControl w:val="0"/>
        <w:tabs>
          <w:tab w:val="num" w:pos="1440"/>
        </w:tabs>
        <w:jc w:val="both"/>
        <w:outlineLvl w:val="0"/>
        <w:rPr>
          <w:rFonts w:asciiTheme="minorHAnsi" w:hAnsiTheme="minorHAnsi"/>
          <w:bCs/>
        </w:rPr>
      </w:pPr>
    </w:p>
    <w:p w:rsidR="00D04531" w:rsidRDefault="00706E3B" w:rsidP="00710A27">
      <w:pPr>
        <w:widowControl w:val="0"/>
        <w:jc w:val="both"/>
        <w:outlineLvl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6) </w:t>
      </w:r>
      <w:r w:rsidR="00D04531" w:rsidRPr="00464280">
        <w:rPr>
          <w:rFonts w:asciiTheme="minorHAnsi" w:hAnsiTheme="minorHAnsi"/>
          <w:bCs/>
        </w:rPr>
        <w:t>Odběratel není oprávněn ve smyslu čl. 28 GDPR zapojit do zpracování osobních údajů dalšího zpracovatele (zákaz řetězení zpracovatelů) bez předchozího schválení a písemného souhlasu dodavatele.</w:t>
      </w:r>
    </w:p>
    <w:p w:rsidR="00710A27" w:rsidRPr="00464280" w:rsidRDefault="00710A27" w:rsidP="00710A27">
      <w:pPr>
        <w:widowControl w:val="0"/>
        <w:jc w:val="both"/>
        <w:outlineLvl w:val="0"/>
        <w:rPr>
          <w:rFonts w:asciiTheme="minorHAnsi" w:hAnsiTheme="minorHAnsi"/>
          <w:bCs/>
        </w:rPr>
      </w:pPr>
    </w:p>
    <w:p w:rsidR="00D04531" w:rsidRPr="00464280" w:rsidRDefault="00D04531" w:rsidP="00706E3B">
      <w:pPr>
        <w:widowControl w:val="0"/>
        <w:jc w:val="center"/>
        <w:outlineLvl w:val="0"/>
        <w:rPr>
          <w:rFonts w:asciiTheme="minorHAnsi" w:hAnsiTheme="minorHAnsi"/>
          <w:b/>
          <w:bCs/>
        </w:rPr>
      </w:pPr>
      <w:r w:rsidRPr="00464280">
        <w:rPr>
          <w:rFonts w:asciiTheme="minorHAnsi" w:hAnsiTheme="minorHAnsi"/>
          <w:b/>
          <w:bCs/>
        </w:rPr>
        <w:t>VI. Závěrečná ustanovení</w:t>
      </w:r>
    </w:p>
    <w:p w:rsidR="00D04531" w:rsidRPr="00464280" w:rsidRDefault="00D04531" w:rsidP="0025012A">
      <w:pPr>
        <w:widowControl w:val="0"/>
        <w:jc w:val="both"/>
        <w:rPr>
          <w:rFonts w:asciiTheme="minorHAnsi" w:hAnsiTheme="minorHAnsi"/>
        </w:rPr>
      </w:pPr>
    </w:p>
    <w:p w:rsidR="00D53568" w:rsidRDefault="00D53568" w:rsidP="0025012A">
      <w:pPr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1) Touto smlouvou se ruší platnost a účinnost smlouvy o zajištění stravování uzavřené dne 1. 9. 2021.</w:t>
      </w:r>
    </w:p>
    <w:p w:rsidR="00D53568" w:rsidRDefault="00D53568" w:rsidP="0025012A">
      <w:pPr>
        <w:widowControl w:val="0"/>
        <w:jc w:val="both"/>
        <w:rPr>
          <w:rFonts w:asciiTheme="minorHAnsi" w:hAnsiTheme="minorHAnsi"/>
        </w:rPr>
      </w:pPr>
    </w:p>
    <w:p w:rsidR="00D04531" w:rsidRDefault="00D53568" w:rsidP="0025012A">
      <w:pPr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2438FB">
        <w:rPr>
          <w:rFonts w:asciiTheme="minorHAnsi" w:hAnsiTheme="minorHAnsi"/>
        </w:rPr>
        <w:t>)</w:t>
      </w:r>
      <w:r w:rsidR="00710A27">
        <w:rPr>
          <w:rFonts w:asciiTheme="minorHAnsi" w:hAnsiTheme="minorHAnsi"/>
        </w:rPr>
        <w:t xml:space="preserve"> Smluvní strany </w:t>
      </w:r>
      <w:r w:rsidR="00D04531" w:rsidRPr="00464280">
        <w:rPr>
          <w:rFonts w:asciiTheme="minorHAnsi" w:hAnsiTheme="minorHAnsi"/>
        </w:rPr>
        <w:t>prohlašují, že jsou seznámeni s obsahem této smlouvy.</w:t>
      </w:r>
    </w:p>
    <w:p w:rsidR="002438FB" w:rsidRPr="00464280" w:rsidRDefault="002438FB" w:rsidP="0025012A">
      <w:pPr>
        <w:widowControl w:val="0"/>
        <w:jc w:val="both"/>
        <w:rPr>
          <w:rFonts w:asciiTheme="minorHAnsi" w:hAnsiTheme="minorHAnsi"/>
        </w:rPr>
      </w:pPr>
    </w:p>
    <w:p w:rsidR="00D04531" w:rsidRDefault="00D53568" w:rsidP="0025012A">
      <w:pPr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2438FB">
        <w:rPr>
          <w:rFonts w:asciiTheme="minorHAnsi" w:hAnsiTheme="minorHAnsi"/>
        </w:rPr>
        <w:t xml:space="preserve">) </w:t>
      </w:r>
      <w:r w:rsidR="00D04531" w:rsidRPr="00464280">
        <w:rPr>
          <w:rFonts w:asciiTheme="minorHAnsi" w:hAnsiTheme="minorHAnsi"/>
        </w:rPr>
        <w:t>Smlouva je vyhotovena ve dvou stejnopisech, z nichž každá smluvní strana obdrží jedno vyhotovení.</w:t>
      </w:r>
    </w:p>
    <w:p w:rsidR="00CC6C43" w:rsidRPr="00464280" w:rsidRDefault="00CC6C43" w:rsidP="0025012A">
      <w:pPr>
        <w:widowControl w:val="0"/>
        <w:jc w:val="both"/>
        <w:rPr>
          <w:rFonts w:asciiTheme="minorHAnsi" w:hAnsiTheme="minorHAnsi"/>
        </w:rPr>
      </w:pPr>
    </w:p>
    <w:p w:rsidR="005E291E" w:rsidRDefault="005E291E" w:rsidP="005E291E">
      <w:pPr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4) </w:t>
      </w:r>
      <w:r w:rsidRPr="00464280">
        <w:rPr>
          <w:rFonts w:asciiTheme="minorHAnsi" w:hAnsiTheme="minorHAnsi"/>
        </w:rPr>
        <w:t>Smlouva se uzavírá na dobu neurčitou s tříměsíční výpovědní lhůtou, která začne běžet prvním dnem měsíce následujícím po měsíci, kdy byla písemná výpověď doručena druhé straně</w:t>
      </w:r>
      <w:r>
        <w:rPr>
          <w:rFonts w:asciiTheme="minorHAnsi" w:hAnsiTheme="minorHAnsi"/>
        </w:rPr>
        <w:t>.</w:t>
      </w:r>
    </w:p>
    <w:p w:rsidR="005E291E" w:rsidRDefault="005E291E" w:rsidP="005E291E">
      <w:pPr>
        <w:widowControl w:val="0"/>
        <w:jc w:val="both"/>
        <w:rPr>
          <w:rFonts w:asciiTheme="minorHAnsi" w:hAnsiTheme="minorHAnsi"/>
        </w:rPr>
      </w:pPr>
    </w:p>
    <w:p w:rsidR="005E291E" w:rsidRDefault="005E291E" w:rsidP="005E291E">
      <w:pPr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5) Smlouva může být u</w:t>
      </w:r>
      <w:r w:rsidRPr="00464280">
        <w:rPr>
          <w:rFonts w:asciiTheme="minorHAnsi" w:hAnsiTheme="minorHAnsi"/>
        </w:rPr>
        <w:t>pravován</w:t>
      </w:r>
      <w:r>
        <w:rPr>
          <w:rFonts w:asciiTheme="minorHAnsi" w:hAnsiTheme="minorHAnsi"/>
        </w:rPr>
        <w:t>a</w:t>
      </w:r>
      <w:r w:rsidRPr="0046428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jen </w:t>
      </w:r>
      <w:r w:rsidRPr="00464280">
        <w:rPr>
          <w:rFonts w:asciiTheme="minorHAnsi" w:hAnsiTheme="minorHAnsi"/>
        </w:rPr>
        <w:t>písemnou formou</w:t>
      </w:r>
      <w:r>
        <w:rPr>
          <w:rFonts w:asciiTheme="minorHAnsi" w:hAnsiTheme="minorHAnsi"/>
        </w:rPr>
        <w:t xml:space="preserve"> </w:t>
      </w:r>
      <w:r w:rsidRPr="00464280">
        <w:rPr>
          <w:rFonts w:asciiTheme="minorHAnsi" w:hAnsiTheme="minorHAnsi"/>
        </w:rPr>
        <w:t>jako dodatek ke smlouvě, podepsaný oběma smluvními stranami.</w:t>
      </w:r>
    </w:p>
    <w:p w:rsidR="005E291E" w:rsidRDefault="005E291E" w:rsidP="0025012A">
      <w:pPr>
        <w:widowControl w:val="0"/>
        <w:jc w:val="both"/>
        <w:rPr>
          <w:rFonts w:asciiTheme="minorHAnsi" w:hAnsiTheme="minorHAnsi"/>
        </w:rPr>
      </w:pPr>
    </w:p>
    <w:p w:rsidR="00D04531" w:rsidRDefault="005E291E" w:rsidP="0025012A">
      <w:pPr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CC6C43">
        <w:rPr>
          <w:rFonts w:asciiTheme="minorHAnsi" w:hAnsiTheme="minorHAnsi"/>
        </w:rPr>
        <w:t xml:space="preserve">) </w:t>
      </w:r>
      <w:r w:rsidR="00D04531" w:rsidRPr="00464280">
        <w:rPr>
          <w:rFonts w:asciiTheme="minorHAnsi" w:hAnsiTheme="minorHAnsi"/>
        </w:rPr>
        <w:t>Za písemnou komunikaci dle této smlouvy je považována i elektronická komunikace.</w:t>
      </w:r>
    </w:p>
    <w:p w:rsidR="002A23A5" w:rsidRPr="00464280" w:rsidRDefault="002A23A5" w:rsidP="0025012A">
      <w:pPr>
        <w:widowControl w:val="0"/>
        <w:jc w:val="both"/>
        <w:rPr>
          <w:rFonts w:asciiTheme="minorHAnsi" w:hAnsiTheme="minorHAnsi"/>
        </w:rPr>
      </w:pPr>
    </w:p>
    <w:p w:rsidR="005E291E" w:rsidRDefault="005E291E" w:rsidP="005E291E">
      <w:pPr>
        <w:widowControl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7) </w:t>
      </w:r>
      <w:r w:rsidRPr="00464280">
        <w:rPr>
          <w:rFonts w:asciiTheme="minorHAnsi" w:hAnsiTheme="minorHAnsi"/>
          <w:bCs/>
        </w:rPr>
        <w:t>Smluvní strany berou na vědomí, že obsah této smlouvy může být poskytnut žadateli v režimu zákona č. 106/1999 Sb., o svobodném přístupu k informacím, v</w:t>
      </w:r>
      <w:r>
        <w:rPr>
          <w:rFonts w:asciiTheme="minorHAnsi" w:hAnsiTheme="minorHAnsi"/>
          <w:bCs/>
        </w:rPr>
        <w:t> platném znění</w:t>
      </w:r>
      <w:r w:rsidRPr="00464280">
        <w:rPr>
          <w:rFonts w:asciiTheme="minorHAnsi" w:hAnsiTheme="minorHAnsi"/>
          <w:bCs/>
        </w:rPr>
        <w:t>.</w:t>
      </w:r>
    </w:p>
    <w:p w:rsidR="005E291E" w:rsidRDefault="005E291E" w:rsidP="005E291E">
      <w:pPr>
        <w:widowControl w:val="0"/>
        <w:jc w:val="both"/>
        <w:rPr>
          <w:rFonts w:asciiTheme="minorHAnsi" w:hAnsiTheme="minorHAnsi"/>
          <w:bCs/>
        </w:rPr>
      </w:pPr>
    </w:p>
    <w:p w:rsidR="005E291E" w:rsidRDefault="005E291E" w:rsidP="005E291E">
      <w:pPr>
        <w:widowControl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8) Za zveřejnění smlouvy v Registru smluv zodpovídá dodavatel.</w:t>
      </w:r>
    </w:p>
    <w:p w:rsidR="005E291E" w:rsidRDefault="005E291E" w:rsidP="0025012A">
      <w:pPr>
        <w:widowControl w:val="0"/>
        <w:jc w:val="both"/>
        <w:rPr>
          <w:rFonts w:asciiTheme="minorHAnsi" w:hAnsiTheme="minorHAnsi"/>
          <w:bCs/>
        </w:rPr>
      </w:pPr>
    </w:p>
    <w:p w:rsidR="00D04531" w:rsidRDefault="005E291E" w:rsidP="0025012A">
      <w:pPr>
        <w:widowControl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9</w:t>
      </w:r>
      <w:r w:rsidR="002A23A5">
        <w:rPr>
          <w:rFonts w:asciiTheme="minorHAnsi" w:hAnsiTheme="minorHAnsi"/>
          <w:bCs/>
        </w:rPr>
        <w:t xml:space="preserve">) </w:t>
      </w:r>
      <w:r w:rsidR="00D04531" w:rsidRPr="00464280">
        <w:rPr>
          <w:rFonts w:asciiTheme="minorHAnsi" w:hAnsiTheme="minorHAnsi"/>
          <w:bCs/>
        </w:rPr>
        <w:t>Po zániku smlouvy je odběratel povinen všechny osobní údaje, které má v</w:t>
      </w:r>
      <w:r w:rsidR="002A23A5">
        <w:rPr>
          <w:rFonts w:asciiTheme="minorHAnsi" w:hAnsiTheme="minorHAnsi"/>
          <w:bCs/>
        </w:rPr>
        <w:t> </w:t>
      </w:r>
      <w:r w:rsidR="00D04531" w:rsidRPr="00464280">
        <w:rPr>
          <w:rFonts w:asciiTheme="minorHAnsi" w:hAnsiTheme="minorHAnsi"/>
          <w:bCs/>
        </w:rPr>
        <w:t>držení</w:t>
      </w:r>
      <w:r w:rsidR="002A23A5">
        <w:rPr>
          <w:rFonts w:asciiTheme="minorHAnsi" w:hAnsiTheme="minorHAnsi"/>
          <w:bCs/>
        </w:rPr>
        <w:t>,</w:t>
      </w:r>
      <w:r w:rsidR="00D04531" w:rsidRPr="00464280">
        <w:rPr>
          <w:rFonts w:asciiTheme="minorHAnsi" w:hAnsiTheme="minorHAnsi"/>
          <w:bCs/>
        </w:rPr>
        <w:t xml:space="preserve"> vymazat</w:t>
      </w:r>
      <w:r w:rsidR="002A23A5">
        <w:rPr>
          <w:rFonts w:asciiTheme="minorHAnsi" w:hAnsiTheme="minorHAnsi"/>
          <w:bCs/>
        </w:rPr>
        <w:t xml:space="preserve"> a</w:t>
      </w:r>
      <w:r w:rsidR="00D04531" w:rsidRPr="00464280">
        <w:rPr>
          <w:rFonts w:asciiTheme="minorHAnsi" w:hAnsiTheme="minorHAnsi"/>
          <w:bCs/>
        </w:rPr>
        <w:t xml:space="preserve"> předat je dodavateli</w:t>
      </w:r>
      <w:r w:rsidR="00077FD7">
        <w:rPr>
          <w:rFonts w:asciiTheme="minorHAnsi" w:hAnsiTheme="minorHAnsi"/>
          <w:bCs/>
        </w:rPr>
        <w:t>,</w:t>
      </w:r>
      <w:r w:rsidR="00D04531" w:rsidRPr="00464280">
        <w:rPr>
          <w:rFonts w:asciiTheme="minorHAnsi" w:hAnsiTheme="minorHAnsi"/>
          <w:bCs/>
        </w:rPr>
        <w:t xml:space="preserve"> a dále vymazat všechny kopie</w:t>
      </w:r>
      <w:r w:rsidR="00077FD7">
        <w:rPr>
          <w:rFonts w:asciiTheme="minorHAnsi" w:hAnsiTheme="minorHAnsi"/>
          <w:bCs/>
        </w:rPr>
        <w:t xml:space="preserve"> osobních údajů</w:t>
      </w:r>
      <w:r w:rsidR="00D04531" w:rsidRPr="00464280">
        <w:rPr>
          <w:rFonts w:asciiTheme="minorHAnsi" w:hAnsiTheme="minorHAnsi"/>
          <w:bCs/>
        </w:rPr>
        <w:t>. Povinnost uvedená v tomto odstavci neplatí, stanoví-li právní předpis EU, případně vnitrostátní právní předpis</w:t>
      </w:r>
      <w:r w:rsidR="00077FD7">
        <w:rPr>
          <w:rFonts w:asciiTheme="minorHAnsi" w:hAnsiTheme="minorHAnsi"/>
          <w:bCs/>
        </w:rPr>
        <w:t>,</w:t>
      </w:r>
      <w:r w:rsidR="00D04531" w:rsidRPr="00464280">
        <w:rPr>
          <w:rFonts w:asciiTheme="minorHAnsi" w:hAnsiTheme="minorHAnsi"/>
          <w:bCs/>
        </w:rPr>
        <w:t xml:space="preserve"> </w:t>
      </w:r>
      <w:r w:rsidR="00077FD7">
        <w:rPr>
          <w:rFonts w:asciiTheme="minorHAnsi" w:hAnsiTheme="minorHAnsi"/>
          <w:bCs/>
        </w:rPr>
        <w:t xml:space="preserve">povinnost </w:t>
      </w:r>
      <w:r w:rsidR="00D04531" w:rsidRPr="00464280">
        <w:rPr>
          <w:rFonts w:asciiTheme="minorHAnsi" w:hAnsiTheme="minorHAnsi"/>
          <w:bCs/>
        </w:rPr>
        <w:t>odběrateli osobní údaje ukládat i po zániku smlouvy, pokud se smluvní strany dohodnou jinak.</w:t>
      </w:r>
    </w:p>
    <w:p w:rsidR="00077FD7" w:rsidRPr="00464280" w:rsidRDefault="00077FD7" w:rsidP="0025012A">
      <w:pPr>
        <w:widowControl w:val="0"/>
        <w:jc w:val="both"/>
        <w:rPr>
          <w:rFonts w:asciiTheme="minorHAnsi" w:hAnsiTheme="minorHAnsi"/>
          <w:bCs/>
        </w:rPr>
      </w:pPr>
    </w:p>
    <w:p w:rsidR="00D04531" w:rsidRPr="00464280" w:rsidRDefault="00D53568" w:rsidP="0025012A">
      <w:pPr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 w:rsidR="00077FD7">
        <w:rPr>
          <w:rFonts w:asciiTheme="minorHAnsi" w:hAnsiTheme="minorHAnsi"/>
        </w:rPr>
        <w:t xml:space="preserve">) </w:t>
      </w:r>
      <w:r w:rsidR="00D04531" w:rsidRPr="00464280">
        <w:rPr>
          <w:rFonts w:asciiTheme="minorHAnsi" w:hAnsiTheme="minorHAnsi"/>
        </w:rPr>
        <w:t>Smlouva nabývá platnosti a účinnosti dnem jejího podpisu.</w:t>
      </w:r>
    </w:p>
    <w:p w:rsidR="004F25C7" w:rsidRPr="00464280" w:rsidRDefault="004F25C7" w:rsidP="0025012A">
      <w:pPr>
        <w:widowControl w:val="0"/>
        <w:jc w:val="both"/>
        <w:outlineLvl w:val="0"/>
        <w:rPr>
          <w:rFonts w:asciiTheme="minorHAnsi" w:hAnsiTheme="minorHAnsi"/>
        </w:rPr>
      </w:pPr>
    </w:p>
    <w:p w:rsidR="00D04531" w:rsidRPr="00464280" w:rsidRDefault="00D04531" w:rsidP="0025012A">
      <w:pPr>
        <w:widowControl w:val="0"/>
        <w:jc w:val="both"/>
        <w:outlineLvl w:val="0"/>
        <w:rPr>
          <w:rFonts w:asciiTheme="minorHAnsi" w:hAnsiTheme="minorHAnsi"/>
        </w:rPr>
      </w:pPr>
      <w:r w:rsidRPr="00464280">
        <w:rPr>
          <w:rFonts w:asciiTheme="minorHAnsi" w:hAnsiTheme="minorHAnsi"/>
        </w:rPr>
        <w:t>V</w:t>
      </w:r>
      <w:r w:rsidR="00077FD7">
        <w:rPr>
          <w:rFonts w:asciiTheme="minorHAnsi" w:hAnsiTheme="minorHAnsi"/>
        </w:rPr>
        <w:t> </w:t>
      </w:r>
      <w:r w:rsidRPr="00464280">
        <w:rPr>
          <w:rFonts w:asciiTheme="minorHAnsi" w:hAnsiTheme="minorHAnsi"/>
        </w:rPr>
        <w:t>Olomouci</w:t>
      </w:r>
      <w:r w:rsidR="00077FD7">
        <w:rPr>
          <w:rFonts w:asciiTheme="minorHAnsi" w:hAnsiTheme="minorHAnsi"/>
        </w:rPr>
        <w:t xml:space="preserve"> dne</w:t>
      </w:r>
      <w:r w:rsidR="000E065C">
        <w:rPr>
          <w:rFonts w:asciiTheme="minorHAnsi" w:hAnsiTheme="minorHAnsi"/>
        </w:rPr>
        <w:t xml:space="preserve"> 1. </w:t>
      </w:r>
      <w:r w:rsidR="00CD375E">
        <w:rPr>
          <w:rFonts w:asciiTheme="minorHAnsi" w:hAnsiTheme="minorHAnsi"/>
        </w:rPr>
        <w:t>1</w:t>
      </w:r>
      <w:r w:rsidR="000E065C">
        <w:rPr>
          <w:rFonts w:asciiTheme="minorHAnsi" w:hAnsiTheme="minorHAnsi"/>
        </w:rPr>
        <w:t>. 20</w:t>
      </w:r>
      <w:r w:rsidR="00710A27">
        <w:rPr>
          <w:rFonts w:asciiTheme="minorHAnsi" w:hAnsiTheme="minorHAnsi"/>
        </w:rPr>
        <w:t>2</w:t>
      </w:r>
      <w:r w:rsidR="00CD375E">
        <w:rPr>
          <w:rFonts w:asciiTheme="minorHAnsi" w:hAnsiTheme="minorHAnsi"/>
        </w:rPr>
        <w:t>2</w:t>
      </w:r>
    </w:p>
    <w:p w:rsidR="00D04531" w:rsidRPr="00464280" w:rsidRDefault="00D04531" w:rsidP="0025012A">
      <w:pPr>
        <w:widowControl w:val="0"/>
        <w:jc w:val="both"/>
        <w:rPr>
          <w:rFonts w:asciiTheme="minorHAnsi" w:hAnsiTheme="minorHAnsi"/>
        </w:rPr>
      </w:pPr>
    </w:p>
    <w:p w:rsidR="00D04531" w:rsidRPr="00464280" w:rsidRDefault="00D04531" w:rsidP="0025012A">
      <w:pPr>
        <w:widowControl w:val="0"/>
        <w:jc w:val="both"/>
        <w:rPr>
          <w:rFonts w:asciiTheme="minorHAnsi" w:hAnsiTheme="minorHAnsi"/>
        </w:rPr>
      </w:pPr>
    </w:p>
    <w:p w:rsidR="00D04531" w:rsidRPr="00464280" w:rsidRDefault="00D04531" w:rsidP="0025012A">
      <w:pPr>
        <w:widowControl w:val="0"/>
        <w:jc w:val="both"/>
        <w:rPr>
          <w:rFonts w:asciiTheme="minorHAnsi" w:hAnsiTheme="minorHAnsi"/>
        </w:rPr>
      </w:pPr>
    </w:p>
    <w:p w:rsidR="00D04531" w:rsidRPr="00464280" w:rsidRDefault="00077FD7" w:rsidP="0025012A">
      <w:pPr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</w:t>
      </w:r>
      <w:r w:rsidR="00DF33AB">
        <w:rPr>
          <w:rFonts w:asciiTheme="minorHAnsi" w:hAnsiTheme="minorHAnsi"/>
        </w:rPr>
        <w:t>.......</w:t>
      </w:r>
      <w:r>
        <w:rPr>
          <w:rFonts w:asciiTheme="minorHAnsi" w:hAnsiTheme="minorHAnsi"/>
        </w:rPr>
        <w:t xml:space="preserve">                                               ................</w:t>
      </w:r>
      <w:r w:rsidR="00DF33AB">
        <w:rPr>
          <w:rFonts w:asciiTheme="minorHAnsi" w:hAnsiTheme="minorHAnsi"/>
        </w:rPr>
        <w:t>.....</w:t>
      </w:r>
      <w:r>
        <w:rPr>
          <w:rFonts w:asciiTheme="minorHAnsi" w:hAnsiTheme="minorHAnsi"/>
        </w:rPr>
        <w:t>.......</w:t>
      </w:r>
      <w:r w:rsidR="00710A27">
        <w:rPr>
          <w:rFonts w:asciiTheme="minorHAnsi" w:hAnsiTheme="minorHAnsi"/>
        </w:rPr>
        <w:t>...........</w:t>
      </w:r>
      <w:r>
        <w:rPr>
          <w:rFonts w:asciiTheme="minorHAnsi" w:hAnsiTheme="minorHAnsi"/>
        </w:rPr>
        <w:t>........................</w:t>
      </w:r>
    </w:p>
    <w:p w:rsidR="00710A27" w:rsidRDefault="009C53F6" w:rsidP="009C53F6">
      <w:pPr>
        <w:jc w:val="both"/>
        <w:rPr>
          <w:color w:val="auto"/>
        </w:rPr>
      </w:pPr>
      <w:r w:rsidRPr="00D524E4">
        <w:rPr>
          <w:color w:val="auto"/>
        </w:rPr>
        <w:t>za ZŠ Olomouc, Stupkova 16, p. o.</w:t>
      </w:r>
      <w:r w:rsidRPr="00D524E4">
        <w:rPr>
          <w:color w:val="auto"/>
        </w:rPr>
        <w:tab/>
      </w:r>
      <w:r w:rsidRPr="00D524E4">
        <w:rPr>
          <w:color w:val="auto"/>
        </w:rPr>
        <w:tab/>
      </w:r>
      <w:r w:rsidRPr="00D524E4">
        <w:rPr>
          <w:color w:val="auto"/>
        </w:rPr>
        <w:tab/>
        <w:t xml:space="preserve">  </w:t>
      </w:r>
      <w:r w:rsidR="00710A27">
        <w:rPr>
          <w:color w:val="auto"/>
        </w:rPr>
        <w:t xml:space="preserve">  </w:t>
      </w:r>
      <w:r w:rsidRPr="00D524E4">
        <w:rPr>
          <w:color w:val="auto"/>
        </w:rPr>
        <w:t xml:space="preserve">   </w:t>
      </w:r>
      <w:r w:rsidR="00DF33AB">
        <w:rPr>
          <w:color w:val="auto"/>
        </w:rPr>
        <w:t xml:space="preserve">           </w:t>
      </w:r>
      <w:r w:rsidR="00DF33AB" w:rsidRPr="00D524E4">
        <w:rPr>
          <w:color w:val="auto"/>
        </w:rPr>
        <w:t xml:space="preserve">za </w:t>
      </w:r>
      <w:r w:rsidR="00710A27">
        <w:rPr>
          <w:color w:val="auto"/>
        </w:rPr>
        <w:t xml:space="preserve">ZŠ a </w:t>
      </w:r>
      <w:r w:rsidR="00DF33AB">
        <w:rPr>
          <w:color w:val="auto"/>
        </w:rPr>
        <w:t>M</w:t>
      </w:r>
      <w:r w:rsidR="00DF33AB" w:rsidRPr="00D524E4">
        <w:rPr>
          <w:color w:val="auto"/>
        </w:rPr>
        <w:t xml:space="preserve">Š Olomouc, </w:t>
      </w:r>
      <w:r w:rsidR="00710A27">
        <w:rPr>
          <w:color w:val="auto"/>
        </w:rPr>
        <w:t>Gorkého 39</w:t>
      </w:r>
      <w:r w:rsidR="00DF33AB" w:rsidRPr="00D524E4">
        <w:rPr>
          <w:color w:val="auto"/>
        </w:rPr>
        <w:t>, p. o.</w:t>
      </w:r>
      <w:r w:rsidR="00710A27">
        <w:rPr>
          <w:color w:val="auto"/>
        </w:rPr>
        <w:t xml:space="preserve">   </w:t>
      </w:r>
    </w:p>
    <w:p w:rsidR="009C53F6" w:rsidRPr="00D524E4" w:rsidRDefault="00710A27" w:rsidP="009C53F6">
      <w:pPr>
        <w:jc w:val="both"/>
        <w:rPr>
          <w:color w:val="auto"/>
        </w:rPr>
      </w:pPr>
      <w:r>
        <w:rPr>
          <w:color w:val="auto"/>
        </w:rPr>
        <w:t xml:space="preserve">          </w:t>
      </w:r>
      <w:r w:rsidR="009C53F6" w:rsidRPr="00D524E4">
        <w:rPr>
          <w:color w:val="auto"/>
        </w:rPr>
        <w:t xml:space="preserve">Mgr. Pavel Hofírek                                                                       </w:t>
      </w:r>
      <w:r w:rsidR="00DF33AB">
        <w:rPr>
          <w:color w:val="auto"/>
        </w:rPr>
        <w:t xml:space="preserve">   </w:t>
      </w:r>
      <w:r w:rsidR="009C53F6" w:rsidRPr="00D524E4">
        <w:rPr>
          <w:color w:val="auto"/>
        </w:rPr>
        <w:t xml:space="preserve">  </w:t>
      </w:r>
      <w:r w:rsidR="00DF33AB">
        <w:rPr>
          <w:color w:val="auto"/>
        </w:rPr>
        <w:t xml:space="preserve">   </w:t>
      </w:r>
      <w:r>
        <w:rPr>
          <w:color w:val="auto"/>
        </w:rPr>
        <w:t>Mgr. Vladislav Tesařík</w:t>
      </w:r>
      <w:r w:rsidR="009C53F6" w:rsidRPr="00D524E4">
        <w:rPr>
          <w:color w:val="auto"/>
        </w:rPr>
        <w:t xml:space="preserve">                             </w:t>
      </w:r>
    </w:p>
    <w:p w:rsidR="009C53F6" w:rsidRPr="00994EF7" w:rsidRDefault="009C53F6" w:rsidP="009C53F6">
      <w:pPr>
        <w:jc w:val="both"/>
      </w:pPr>
      <w:r w:rsidRPr="00D524E4">
        <w:rPr>
          <w:color w:val="auto"/>
        </w:rPr>
        <w:t xml:space="preserve">              ředitel školy</w:t>
      </w:r>
      <w:r w:rsidR="00DF33AB">
        <w:rPr>
          <w:color w:val="auto"/>
        </w:rPr>
        <w:tab/>
      </w:r>
      <w:r w:rsidR="00DF33AB">
        <w:rPr>
          <w:color w:val="auto"/>
        </w:rPr>
        <w:tab/>
      </w:r>
      <w:r w:rsidR="00DF33AB">
        <w:rPr>
          <w:color w:val="auto"/>
        </w:rPr>
        <w:tab/>
      </w:r>
      <w:r w:rsidR="00DF33AB">
        <w:rPr>
          <w:color w:val="auto"/>
        </w:rPr>
        <w:tab/>
      </w:r>
      <w:r w:rsidR="00DF33AB">
        <w:rPr>
          <w:color w:val="auto"/>
        </w:rPr>
        <w:tab/>
      </w:r>
      <w:r w:rsidR="00DF33AB">
        <w:rPr>
          <w:color w:val="auto"/>
        </w:rPr>
        <w:tab/>
        <w:t xml:space="preserve">               </w:t>
      </w:r>
      <w:r w:rsidR="00CD375E">
        <w:rPr>
          <w:color w:val="auto"/>
        </w:rPr>
        <w:t xml:space="preserve">   </w:t>
      </w:r>
      <w:r w:rsidR="00DF33AB">
        <w:rPr>
          <w:color w:val="auto"/>
        </w:rPr>
        <w:t xml:space="preserve">     </w:t>
      </w:r>
      <w:r w:rsidR="00710A27">
        <w:rPr>
          <w:color w:val="auto"/>
        </w:rPr>
        <w:t xml:space="preserve">    </w:t>
      </w:r>
      <w:r w:rsidR="00DF33AB">
        <w:rPr>
          <w:color w:val="auto"/>
        </w:rPr>
        <w:t>ředitel školy</w:t>
      </w:r>
    </w:p>
    <w:p w:rsidR="003E7697" w:rsidRDefault="003E7697" w:rsidP="0025012A">
      <w:pPr>
        <w:widowControl w:val="0"/>
        <w:jc w:val="both"/>
        <w:rPr>
          <w:rFonts w:asciiTheme="minorHAnsi" w:hAnsiTheme="minorHAnsi"/>
        </w:rPr>
      </w:pPr>
    </w:p>
    <w:p w:rsidR="003E7697" w:rsidRDefault="003E7697" w:rsidP="0025012A">
      <w:pPr>
        <w:widowControl w:val="0"/>
        <w:jc w:val="both"/>
        <w:rPr>
          <w:rFonts w:asciiTheme="minorHAnsi" w:hAnsiTheme="minorHAnsi"/>
        </w:rPr>
      </w:pPr>
    </w:p>
    <w:p w:rsidR="003E7697" w:rsidRDefault="003E7697" w:rsidP="0025012A">
      <w:pPr>
        <w:widowControl w:val="0"/>
        <w:jc w:val="both"/>
        <w:rPr>
          <w:rFonts w:asciiTheme="minorHAnsi" w:hAnsiTheme="minorHAnsi"/>
        </w:rPr>
      </w:pPr>
    </w:p>
    <w:p w:rsidR="009B4CC2" w:rsidRDefault="009B4CC2" w:rsidP="009B4CC2">
      <w:pPr>
        <w:pStyle w:val="Nzev"/>
        <w:widowControl w:val="0"/>
        <w:outlineLvl w:val="0"/>
        <w:rPr>
          <w:rFonts w:asciiTheme="minorHAnsi" w:hAnsiTheme="minorHAnsi" w:cstheme="minorHAnsi"/>
          <w:sz w:val="24"/>
        </w:rPr>
      </w:pPr>
      <w:r>
        <w:rPr>
          <w:rFonts w:ascii="Calibri" w:hAnsi="Calibri" w:cs="Calibri"/>
          <w:sz w:val="24"/>
        </w:rPr>
        <w:lastRenderedPageBreak/>
        <w:t xml:space="preserve">Dodatek </w:t>
      </w:r>
      <w:r w:rsidR="003E7697">
        <w:rPr>
          <w:rFonts w:ascii="Calibri" w:hAnsi="Calibri" w:cs="Calibri"/>
          <w:sz w:val="24"/>
        </w:rPr>
        <w:t>č. 1</w:t>
      </w:r>
      <w:r w:rsidRPr="009B4CC2">
        <w:rPr>
          <w:rFonts w:asciiTheme="minorHAnsi" w:hAnsiTheme="minorHAnsi"/>
        </w:rPr>
        <w:t xml:space="preserve"> </w:t>
      </w:r>
      <w:r w:rsidRPr="00464280">
        <w:rPr>
          <w:rFonts w:asciiTheme="minorHAnsi" w:hAnsiTheme="minorHAnsi" w:cstheme="minorHAnsi"/>
          <w:sz w:val="24"/>
        </w:rPr>
        <w:t>Smlouv</w:t>
      </w:r>
      <w:r>
        <w:rPr>
          <w:rFonts w:asciiTheme="minorHAnsi" w:hAnsiTheme="minorHAnsi" w:cstheme="minorHAnsi"/>
          <w:sz w:val="24"/>
        </w:rPr>
        <w:t>y</w:t>
      </w:r>
      <w:r w:rsidRPr="00464280">
        <w:rPr>
          <w:rFonts w:asciiTheme="minorHAnsi" w:hAnsiTheme="minorHAnsi" w:cstheme="minorHAnsi"/>
          <w:sz w:val="24"/>
        </w:rPr>
        <w:t xml:space="preserve"> o zajištění stravování</w:t>
      </w:r>
    </w:p>
    <w:p w:rsidR="00DD35E0" w:rsidRDefault="00DD35E0" w:rsidP="009B4CC2">
      <w:pPr>
        <w:pStyle w:val="Nzev"/>
        <w:widowControl w:val="0"/>
        <w:outlineLvl w:val="0"/>
        <w:rPr>
          <w:rFonts w:asciiTheme="minorHAnsi" w:hAnsiTheme="minorHAnsi" w:cstheme="minorHAnsi"/>
          <w:sz w:val="24"/>
        </w:rPr>
      </w:pPr>
    </w:p>
    <w:p w:rsidR="00DD35E0" w:rsidRDefault="00DD35E0" w:rsidP="00DD35E0">
      <w:pPr>
        <w:widowControl w:val="0"/>
        <w:jc w:val="both"/>
        <w:rPr>
          <w:rFonts w:cs="Calibri"/>
          <w:bCs/>
        </w:rPr>
      </w:pPr>
      <w:r w:rsidRPr="003E1AAF">
        <w:rPr>
          <w:rFonts w:cs="Calibri"/>
          <w:bCs/>
        </w:rPr>
        <w:t>Cena stravného</w:t>
      </w:r>
      <w:r w:rsidR="00CD375E">
        <w:rPr>
          <w:rFonts w:cs="Calibri"/>
          <w:bCs/>
        </w:rPr>
        <w:t xml:space="preserve"> v rámci školního stravování</w:t>
      </w:r>
      <w:r w:rsidRPr="003E1AAF">
        <w:rPr>
          <w:rFonts w:cs="Calibri"/>
          <w:bCs/>
        </w:rPr>
        <w:t xml:space="preserve"> se stanovuje</w:t>
      </w:r>
      <w:r w:rsidR="00A92ED6">
        <w:rPr>
          <w:rFonts w:cs="Calibri"/>
          <w:bCs/>
        </w:rPr>
        <w:t xml:space="preserve"> </w:t>
      </w:r>
      <w:r w:rsidR="00246906">
        <w:rPr>
          <w:rFonts w:cs="Calibri"/>
          <w:bCs/>
        </w:rPr>
        <w:t xml:space="preserve">dle </w:t>
      </w:r>
      <w:r w:rsidR="00A92ED6">
        <w:rPr>
          <w:rFonts w:cs="Calibri"/>
          <w:bCs/>
        </w:rPr>
        <w:t>normativu</w:t>
      </w:r>
      <w:r w:rsidR="006E3DFD" w:rsidRPr="006E3DFD">
        <w:rPr>
          <w:rFonts w:cs="Calibri"/>
          <w:bCs/>
        </w:rPr>
        <w:t xml:space="preserve"> </w:t>
      </w:r>
      <w:r w:rsidR="006E3DFD" w:rsidRPr="003E1AAF">
        <w:rPr>
          <w:rFonts w:cs="Calibri"/>
          <w:bCs/>
        </w:rPr>
        <w:t>následovně</w:t>
      </w:r>
      <w:r w:rsidR="00246906">
        <w:rPr>
          <w:rFonts w:cs="Calibri"/>
          <w:bCs/>
        </w:rPr>
        <w:t xml:space="preserve"> (</w:t>
      </w:r>
      <w:r w:rsidR="006E3DFD">
        <w:rPr>
          <w:rFonts w:cs="Calibri"/>
          <w:bCs/>
        </w:rPr>
        <w:t xml:space="preserve">příloha č. 2 </w:t>
      </w:r>
      <w:r w:rsidR="00CD375E">
        <w:rPr>
          <w:rFonts w:cs="Calibri"/>
          <w:bCs/>
        </w:rPr>
        <w:t>V</w:t>
      </w:r>
      <w:r w:rsidR="00246906">
        <w:rPr>
          <w:rFonts w:cs="Calibri"/>
          <w:bCs/>
        </w:rPr>
        <w:t>yhl</w:t>
      </w:r>
      <w:r w:rsidR="00CD375E">
        <w:rPr>
          <w:rFonts w:cs="Calibri"/>
          <w:bCs/>
        </w:rPr>
        <w:t>ášky</w:t>
      </w:r>
      <w:r w:rsidR="00246906">
        <w:rPr>
          <w:rFonts w:cs="Calibri"/>
          <w:bCs/>
        </w:rPr>
        <w:t xml:space="preserve"> č. 107/2005 Sb., o</w:t>
      </w:r>
      <w:r w:rsidR="00E72DC8">
        <w:rPr>
          <w:rFonts w:cs="Calibri"/>
          <w:bCs/>
        </w:rPr>
        <w:t> </w:t>
      </w:r>
      <w:r w:rsidR="00246906">
        <w:rPr>
          <w:rFonts w:cs="Calibri"/>
          <w:bCs/>
        </w:rPr>
        <w:t>školním stravování, v platném znění)</w:t>
      </w:r>
      <w:r w:rsidRPr="003E1AAF">
        <w:rPr>
          <w:rFonts w:cs="Calibri"/>
          <w:bCs/>
        </w:rPr>
        <w:t>:</w:t>
      </w:r>
    </w:p>
    <w:p w:rsidR="00D65A40" w:rsidRPr="00D65A40" w:rsidRDefault="00D65A40" w:rsidP="00D65A40">
      <w:pPr>
        <w:widowControl w:val="0"/>
        <w:rPr>
          <w:rFonts w:asciiTheme="minorHAnsi" w:hAnsiTheme="minorHAnsi"/>
          <w:bCs/>
        </w:rPr>
      </w:pPr>
    </w:p>
    <w:p w:rsidR="00CD375E" w:rsidRDefault="00CD375E" w:rsidP="00CD375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>Žáci</w:t>
      </w:r>
      <w:r w:rsidR="00D65A40" w:rsidRPr="00D65A40">
        <w:rPr>
          <w:rStyle w:val="Siln"/>
          <w:rFonts w:asciiTheme="minorHAnsi" w:hAnsiTheme="minorHAnsi" w:cstheme="minorHAnsi"/>
        </w:rPr>
        <w:t xml:space="preserve"> </w:t>
      </w:r>
      <w:r w:rsidR="00746201">
        <w:rPr>
          <w:rStyle w:val="Siln"/>
          <w:rFonts w:asciiTheme="minorHAnsi" w:hAnsiTheme="minorHAnsi" w:cstheme="minorHAnsi"/>
        </w:rPr>
        <w:t>7</w:t>
      </w:r>
      <w:r w:rsidR="00EB5D9F">
        <w:rPr>
          <w:rStyle w:val="Siln"/>
          <w:rFonts w:asciiTheme="minorHAnsi" w:hAnsiTheme="minorHAnsi" w:cstheme="minorHAnsi"/>
        </w:rPr>
        <w:t xml:space="preserve">-10 </w:t>
      </w:r>
      <w:r w:rsidR="00D65A40" w:rsidRPr="00D65A40">
        <w:rPr>
          <w:rStyle w:val="Siln"/>
          <w:rFonts w:asciiTheme="minorHAnsi" w:hAnsiTheme="minorHAnsi" w:cstheme="minorHAnsi"/>
        </w:rPr>
        <w:t>let*</w:t>
      </w:r>
      <w:r w:rsidR="00D65A40" w:rsidRPr="00D65A40">
        <w:rPr>
          <w:rFonts w:asciiTheme="minorHAnsi" w:hAnsiTheme="minorHAnsi" w:cstheme="minorHAnsi"/>
        </w:rPr>
        <w:t xml:space="preserve"> (koeficient 0,6)</w:t>
      </w:r>
      <w:r w:rsidR="00D65A40" w:rsidRPr="00D65A40">
        <w:rPr>
          <w:rFonts w:asciiTheme="minorHAnsi" w:hAnsiTheme="minorHAnsi" w:cstheme="minorHAnsi"/>
        </w:rPr>
        <w:br/>
        <w:t>Oběd: 25,- Kč</w:t>
      </w:r>
      <w:r>
        <w:rPr>
          <w:rFonts w:asciiTheme="minorHAnsi" w:hAnsiTheme="minorHAnsi" w:cstheme="minorHAnsi"/>
        </w:rPr>
        <w:t xml:space="preserve"> </w:t>
      </w:r>
      <w:r w:rsidRPr="008F3E3F">
        <w:rPr>
          <w:rFonts w:asciiTheme="minorHAnsi" w:hAnsiTheme="minorHAnsi" w:cstheme="minorHAnsi"/>
        </w:rPr>
        <w:t>(</w:t>
      </w:r>
      <w:proofErr w:type="spellStart"/>
      <w:r w:rsidRPr="008F3E3F">
        <w:rPr>
          <w:rFonts w:asciiTheme="minorHAnsi" w:hAnsiTheme="minorHAnsi" w:cstheme="minorHAnsi"/>
        </w:rPr>
        <w:t>osvoboz</w:t>
      </w:r>
      <w:proofErr w:type="spellEnd"/>
      <w:r w:rsidRPr="008F3E3F">
        <w:rPr>
          <w:rFonts w:asciiTheme="minorHAnsi" w:hAnsiTheme="minorHAnsi" w:cstheme="minorHAnsi"/>
        </w:rPr>
        <w:t>. od DPH)</w:t>
      </w:r>
    </w:p>
    <w:p w:rsidR="00CD375E" w:rsidRDefault="00CD375E" w:rsidP="00CD375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CD375E" w:rsidRDefault="00CD375E" w:rsidP="00CD375E">
      <w:pPr>
        <w:pStyle w:val="Normlnweb"/>
        <w:spacing w:before="0" w:beforeAutospacing="0" w:after="0" w:afterAutospacing="0"/>
        <w:rPr>
          <w:rFonts w:cs="Calibri"/>
          <w:bCs/>
        </w:rPr>
      </w:pPr>
      <w:r>
        <w:rPr>
          <w:rStyle w:val="Siln"/>
          <w:rFonts w:asciiTheme="minorHAnsi" w:hAnsiTheme="minorHAnsi" w:cstheme="minorHAnsi"/>
        </w:rPr>
        <w:t>Žáci</w:t>
      </w:r>
      <w:r w:rsidRPr="00D65A40">
        <w:rPr>
          <w:rStyle w:val="Siln"/>
          <w:rFonts w:asciiTheme="minorHAnsi" w:hAnsiTheme="minorHAnsi" w:cstheme="minorHAnsi"/>
        </w:rPr>
        <w:t xml:space="preserve"> </w:t>
      </w:r>
      <w:r>
        <w:rPr>
          <w:rStyle w:val="Siln"/>
          <w:rFonts w:asciiTheme="minorHAnsi" w:hAnsiTheme="minorHAnsi" w:cstheme="minorHAnsi"/>
        </w:rPr>
        <w:t xml:space="preserve">11-14 </w:t>
      </w:r>
      <w:r w:rsidRPr="00D65A40">
        <w:rPr>
          <w:rStyle w:val="Siln"/>
          <w:rFonts w:asciiTheme="minorHAnsi" w:hAnsiTheme="minorHAnsi" w:cstheme="minorHAnsi"/>
        </w:rPr>
        <w:t>let*</w:t>
      </w:r>
      <w:r w:rsidRPr="00D65A40">
        <w:rPr>
          <w:rFonts w:asciiTheme="minorHAnsi" w:hAnsiTheme="minorHAnsi" w:cstheme="minorHAnsi"/>
        </w:rPr>
        <w:t xml:space="preserve"> (koeficient 0,</w:t>
      </w:r>
      <w:r>
        <w:rPr>
          <w:rFonts w:asciiTheme="minorHAnsi" w:hAnsiTheme="minorHAnsi" w:cstheme="minorHAnsi"/>
        </w:rPr>
        <w:t>7</w:t>
      </w:r>
      <w:r w:rsidRPr="00D65A40">
        <w:rPr>
          <w:rFonts w:asciiTheme="minorHAnsi" w:hAnsiTheme="minorHAnsi" w:cstheme="minorHAnsi"/>
        </w:rPr>
        <w:t>)</w:t>
      </w:r>
      <w:r w:rsidRPr="00D65A40">
        <w:rPr>
          <w:rFonts w:asciiTheme="minorHAnsi" w:hAnsiTheme="minorHAnsi" w:cstheme="minorHAnsi"/>
        </w:rPr>
        <w:br/>
        <w:t>Oběd: 2</w:t>
      </w:r>
      <w:r>
        <w:rPr>
          <w:rFonts w:asciiTheme="minorHAnsi" w:hAnsiTheme="minorHAnsi" w:cstheme="minorHAnsi"/>
        </w:rPr>
        <w:t>9</w:t>
      </w:r>
      <w:r w:rsidRPr="00D65A40">
        <w:rPr>
          <w:rFonts w:asciiTheme="minorHAnsi" w:hAnsiTheme="minorHAnsi" w:cstheme="minorHAnsi"/>
        </w:rPr>
        <w:t>,- Kč</w:t>
      </w:r>
      <w:r>
        <w:rPr>
          <w:rFonts w:asciiTheme="minorHAnsi" w:hAnsiTheme="minorHAnsi" w:cstheme="minorHAnsi"/>
        </w:rPr>
        <w:t xml:space="preserve"> </w:t>
      </w:r>
      <w:r w:rsidRPr="008F3E3F">
        <w:rPr>
          <w:rFonts w:asciiTheme="minorHAnsi" w:hAnsiTheme="minorHAnsi" w:cstheme="minorHAnsi"/>
        </w:rPr>
        <w:t>(</w:t>
      </w:r>
      <w:proofErr w:type="spellStart"/>
      <w:r w:rsidRPr="008F3E3F">
        <w:rPr>
          <w:rFonts w:asciiTheme="minorHAnsi" w:hAnsiTheme="minorHAnsi" w:cstheme="minorHAnsi"/>
        </w:rPr>
        <w:t>osvoboz</w:t>
      </w:r>
      <w:proofErr w:type="spellEnd"/>
      <w:r w:rsidRPr="008F3E3F">
        <w:rPr>
          <w:rFonts w:asciiTheme="minorHAnsi" w:hAnsiTheme="minorHAnsi" w:cstheme="minorHAnsi"/>
        </w:rPr>
        <w:t>. od DPH)</w:t>
      </w:r>
      <w:r w:rsidRPr="00D65A40">
        <w:rPr>
          <w:rFonts w:asciiTheme="minorHAnsi" w:hAnsiTheme="minorHAnsi" w:cstheme="minorHAnsi"/>
        </w:rPr>
        <w:br/>
      </w:r>
    </w:p>
    <w:p w:rsidR="00D65A40" w:rsidRDefault="00CD375E" w:rsidP="00CD375E">
      <w:pPr>
        <w:pStyle w:val="Normlnweb"/>
        <w:spacing w:before="0" w:beforeAutospacing="0" w:after="0" w:afterAutospacing="0"/>
        <w:rPr>
          <w:rFonts w:cs="Calibri"/>
          <w:bCs/>
        </w:rPr>
      </w:pPr>
      <w:r>
        <w:rPr>
          <w:rStyle w:val="Siln"/>
          <w:rFonts w:asciiTheme="minorHAnsi" w:hAnsiTheme="minorHAnsi" w:cstheme="minorHAnsi"/>
        </w:rPr>
        <w:t>Žáci</w:t>
      </w:r>
      <w:r w:rsidRPr="00D65A40">
        <w:rPr>
          <w:rStyle w:val="Siln"/>
          <w:rFonts w:asciiTheme="minorHAnsi" w:hAnsiTheme="minorHAnsi" w:cstheme="minorHAnsi"/>
        </w:rPr>
        <w:t xml:space="preserve"> </w:t>
      </w:r>
      <w:r>
        <w:rPr>
          <w:rStyle w:val="Siln"/>
          <w:rFonts w:asciiTheme="minorHAnsi" w:hAnsiTheme="minorHAnsi" w:cstheme="minorHAnsi"/>
        </w:rPr>
        <w:t>15 a více l</w:t>
      </w:r>
      <w:r w:rsidRPr="00D65A40">
        <w:rPr>
          <w:rStyle w:val="Siln"/>
          <w:rFonts w:asciiTheme="minorHAnsi" w:hAnsiTheme="minorHAnsi" w:cstheme="minorHAnsi"/>
        </w:rPr>
        <w:t>et*</w:t>
      </w:r>
      <w:r w:rsidRPr="00D65A40">
        <w:rPr>
          <w:rFonts w:asciiTheme="minorHAnsi" w:hAnsiTheme="minorHAnsi" w:cstheme="minorHAnsi"/>
        </w:rPr>
        <w:t xml:space="preserve"> (koeficient 0,</w:t>
      </w:r>
      <w:r>
        <w:rPr>
          <w:rFonts w:asciiTheme="minorHAnsi" w:hAnsiTheme="minorHAnsi" w:cstheme="minorHAnsi"/>
        </w:rPr>
        <w:t>8</w:t>
      </w:r>
      <w:r w:rsidRPr="00D65A40">
        <w:rPr>
          <w:rFonts w:asciiTheme="minorHAnsi" w:hAnsiTheme="minorHAnsi" w:cstheme="minorHAnsi"/>
        </w:rPr>
        <w:t>)</w:t>
      </w:r>
      <w:r w:rsidRPr="00D65A40">
        <w:rPr>
          <w:rFonts w:asciiTheme="minorHAnsi" w:hAnsiTheme="minorHAnsi" w:cstheme="minorHAnsi"/>
        </w:rPr>
        <w:br/>
        <w:t xml:space="preserve">Oběd: </w:t>
      </w:r>
      <w:r>
        <w:rPr>
          <w:rFonts w:asciiTheme="minorHAnsi" w:hAnsiTheme="minorHAnsi" w:cstheme="minorHAnsi"/>
        </w:rPr>
        <w:t>34</w:t>
      </w:r>
      <w:r w:rsidRPr="00D65A40">
        <w:rPr>
          <w:rFonts w:asciiTheme="minorHAnsi" w:hAnsiTheme="minorHAnsi" w:cstheme="minorHAnsi"/>
        </w:rPr>
        <w:t>,- Kč</w:t>
      </w:r>
      <w:r>
        <w:rPr>
          <w:rFonts w:asciiTheme="minorHAnsi" w:hAnsiTheme="minorHAnsi" w:cstheme="minorHAnsi"/>
        </w:rPr>
        <w:t xml:space="preserve"> </w:t>
      </w:r>
      <w:r w:rsidRPr="008F3E3F">
        <w:rPr>
          <w:rFonts w:asciiTheme="minorHAnsi" w:hAnsiTheme="minorHAnsi" w:cstheme="minorHAnsi"/>
        </w:rPr>
        <w:t>(</w:t>
      </w:r>
      <w:proofErr w:type="spellStart"/>
      <w:r w:rsidRPr="008F3E3F">
        <w:rPr>
          <w:rFonts w:asciiTheme="minorHAnsi" w:hAnsiTheme="minorHAnsi" w:cstheme="minorHAnsi"/>
        </w:rPr>
        <w:t>osvoboz</w:t>
      </w:r>
      <w:proofErr w:type="spellEnd"/>
      <w:r w:rsidRPr="008F3E3F">
        <w:rPr>
          <w:rFonts w:asciiTheme="minorHAnsi" w:hAnsiTheme="minorHAnsi" w:cstheme="minorHAnsi"/>
        </w:rPr>
        <w:t>. od DPH)</w:t>
      </w:r>
      <w:r w:rsidRPr="00D65A40">
        <w:rPr>
          <w:rFonts w:asciiTheme="minorHAnsi" w:hAnsiTheme="minorHAnsi" w:cstheme="minorHAnsi"/>
        </w:rPr>
        <w:br/>
      </w:r>
    </w:p>
    <w:p w:rsidR="008F3E3F" w:rsidRDefault="008F3E3F" w:rsidP="00DD35E0">
      <w:pPr>
        <w:widowControl w:val="0"/>
        <w:jc w:val="both"/>
        <w:rPr>
          <w:rFonts w:cs="Calibri"/>
          <w:bCs/>
        </w:rPr>
      </w:pPr>
      <w:r>
        <w:rPr>
          <w:rStyle w:val="Zdraznn"/>
        </w:rPr>
        <w:t xml:space="preserve">* věk, kterého </w:t>
      </w:r>
      <w:r w:rsidR="00CD375E">
        <w:rPr>
          <w:rStyle w:val="Zdraznn"/>
        </w:rPr>
        <w:t>žák</w:t>
      </w:r>
      <w:r>
        <w:rPr>
          <w:rStyle w:val="Zdraznn"/>
        </w:rPr>
        <w:t xml:space="preserve"> dosáhne nejpozději 31. 8. daného šk</w:t>
      </w:r>
      <w:r w:rsidR="000B62C6">
        <w:rPr>
          <w:rStyle w:val="Zdraznn"/>
        </w:rPr>
        <w:t>olního</w:t>
      </w:r>
      <w:r>
        <w:rPr>
          <w:rStyle w:val="Zdraznn"/>
        </w:rPr>
        <w:t xml:space="preserve"> roku</w:t>
      </w:r>
    </w:p>
    <w:p w:rsidR="000B62C6" w:rsidRDefault="000B62C6" w:rsidP="00DD35E0">
      <w:pPr>
        <w:widowControl w:val="0"/>
        <w:jc w:val="both"/>
        <w:rPr>
          <w:rFonts w:cs="Calibri"/>
          <w:bCs/>
        </w:rPr>
      </w:pPr>
    </w:p>
    <w:p w:rsidR="000B62C6" w:rsidRDefault="000B62C6" w:rsidP="000B62C6">
      <w:pPr>
        <w:widowControl w:val="0"/>
        <w:jc w:val="both"/>
        <w:rPr>
          <w:rFonts w:cs="Calibri"/>
          <w:bCs/>
        </w:rPr>
      </w:pPr>
      <w:r w:rsidRPr="003E1AAF">
        <w:rPr>
          <w:rFonts w:cs="Calibri"/>
          <w:bCs/>
        </w:rPr>
        <w:t>Cena stravného</w:t>
      </w:r>
      <w:r>
        <w:rPr>
          <w:rFonts w:cs="Calibri"/>
          <w:bCs/>
        </w:rPr>
        <w:t xml:space="preserve"> v rámci závodního stravování</w:t>
      </w:r>
      <w:r w:rsidRPr="003E1AAF">
        <w:rPr>
          <w:rFonts w:cs="Calibri"/>
          <w:bCs/>
        </w:rPr>
        <w:t xml:space="preserve"> se stanovuje</w:t>
      </w:r>
      <w:r w:rsidRPr="006E3DFD">
        <w:rPr>
          <w:rFonts w:cs="Calibri"/>
          <w:bCs/>
        </w:rPr>
        <w:t xml:space="preserve"> </w:t>
      </w:r>
      <w:r w:rsidRPr="003E1AAF">
        <w:rPr>
          <w:rFonts w:cs="Calibri"/>
          <w:bCs/>
        </w:rPr>
        <w:t>následovně:</w:t>
      </w:r>
    </w:p>
    <w:p w:rsidR="000B62C6" w:rsidRPr="003E1AAF" w:rsidRDefault="000B62C6" w:rsidP="00DD35E0">
      <w:pPr>
        <w:widowControl w:val="0"/>
        <w:jc w:val="both"/>
        <w:rPr>
          <w:rFonts w:cs="Calibri"/>
          <w:bCs/>
        </w:rPr>
      </w:pPr>
    </w:p>
    <w:p w:rsidR="009674F4" w:rsidRPr="009674F4" w:rsidRDefault="009B3F37" w:rsidP="00DD35E0">
      <w:pPr>
        <w:pStyle w:val="Zkladntextodsazen"/>
        <w:tabs>
          <w:tab w:val="left" w:pos="993"/>
          <w:tab w:val="left" w:pos="2127"/>
          <w:tab w:val="left" w:pos="3261"/>
          <w:tab w:val="left" w:pos="5812"/>
        </w:tabs>
        <w:ind w:left="0" w:firstLine="0"/>
        <w:rPr>
          <w:rFonts w:asciiTheme="minorHAnsi" w:hAnsiTheme="minorHAnsi" w:cstheme="minorHAnsi"/>
          <w:b w:val="0"/>
          <w:bCs/>
        </w:rPr>
      </w:pPr>
      <w:r w:rsidRPr="009B3F37">
        <w:rPr>
          <w:rFonts w:asciiTheme="minorHAnsi" w:hAnsiTheme="minorHAnsi" w:cstheme="minorHAnsi"/>
          <w:bCs/>
        </w:rPr>
        <w:t>Z</w:t>
      </w:r>
      <w:r w:rsidR="00DD35E0" w:rsidRPr="009B3F37">
        <w:rPr>
          <w:rFonts w:asciiTheme="minorHAnsi" w:hAnsiTheme="minorHAnsi" w:cstheme="minorHAnsi"/>
          <w:bCs/>
        </w:rPr>
        <w:t>aměstnanci</w:t>
      </w:r>
      <w:r w:rsidR="009674F4" w:rsidRPr="009674F4">
        <w:rPr>
          <w:rFonts w:asciiTheme="minorHAnsi" w:hAnsiTheme="minorHAnsi" w:cstheme="minorHAnsi"/>
          <w:b w:val="0"/>
          <w:bCs/>
        </w:rPr>
        <w:t xml:space="preserve"> (koeficient 1,0)</w:t>
      </w:r>
    </w:p>
    <w:p w:rsidR="00DD35E0" w:rsidRPr="0071018E" w:rsidRDefault="009674F4" w:rsidP="00DD35E0">
      <w:pPr>
        <w:pStyle w:val="Zkladntextodsazen"/>
        <w:tabs>
          <w:tab w:val="left" w:pos="993"/>
          <w:tab w:val="left" w:pos="2127"/>
          <w:tab w:val="left" w:pos="3261"/>
          <w:tab w:val="left" w:pos="5812"/>
        </w:tabs>
        <w:ind w:left="0" w:firstLine="0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</w:rPr>
        <w:t>P</w:t>
      </w:r>
      <w:r w:rsidR="00DD35E0" w:rsidRPr="0071018E">
        <w:rPr>
          <w:rFonts w:asciiTheme="minorHAnsi" w:hAnsiTheme="minorHAnsi" w:cstheme="minorHAnsi"/>
          <w:b w:val="0"/>
          <w:bCs/>
          <w:szCs w:val="24"/>
        </w:rPr>
        <w:t>otraviny: 34,- Kč (vč. DPH 15 %)</w:t>
      </w:r>
    </w:p>
    <w:p w:rsidR="00DD35E0" w:rsidRPr="0071018E" w:rsidRDefault="009674F4" w:rsidP="00DD35E0">
      <w:pPr>
        <w:pStyle w:val="Zkladntextodsazen"/>
        <w:tabs>
          <w:tab w:val="left" w:pos="993"/>
          <w:tab w:val="left" w:pos="2127"/>
          <w:tab w:val="left" w:pos="3261"/>
          <w:tab w:val="left" w:pos="5812"/>
        </w:tabs>
        <w:ind w:left="0" w:firstLine="0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M</w:t>
      </w:r>
      <w:r w:rsidR="00DD35E0" w:rsidRPr="0071018E">
        <w:rPr>
          <w:rFonts w:asciiTheme="minorHAnsi" w:hAnsiTheme="minorHAnsi" w:cstheme="minorHAnsi"/>
          <w:b w:val="0"/>
          <w:bCs/>
          <w:szCs w:val="24"/>
        </w:rPr>
        <w:t>zdová režie: 18,- Kč (vč. DPH 15 %)</w:t>
      </w:r>
    </w:p>
    <w:p w:rsidR="00DD35E0" w:rsidRDefault="00DD35E0" w:rsidP="005E2AA6">
      <w:pPr>
        <w:pStyle w:val="Nzev"/>
        <w:widowControl w:val="0"/>
        <w:jc w:val="left"/>
        <w:outlineLvl w:val="0"/>
        <w:rPr>
          <w:rFonts w:asciiTheme="minorHAnsi" w:hAnsiTheme="minorHAnsi" w:cstheme="minorHAnsi"/>
          <w:sz w:val="24"/>
        </w:rPr>
      </w:pPr>
    </w:p>
    <w:p w:rsidR="00523A25" w:rsidRDefault="00523A25" w:rsidP="009B4CC2">
      <w:pPr>
        <w:pStyle w:val="Nzev"/>
        <w:widowControl w:val="0"/>
        <w:outlineLvl w:val="0"/>
        <w:rPr>
          <w:rFonts w:asciiTheme="minorHAnsi" w:hAnsiTheme="minorHAnsi" w:cstheme="minorHAnsi"/>
          <w:sz w:val="24"/>
        </w:rPr>
      </w:pPr>
    </w:p>
    <w:p w:rsidR="00523A25" w:rsidRPr="00464280" w:rsidRDefault="00523A25" w:rsidP="00523A25">
      <w:pPr>
        <w:widowControl w:val="0"/>
        <w:jc w:val="both"/>
        <w:outlineLvl w:val="0"/>
        <w:rPr>
          <w:rFonts w:asciiTheme="minorHAnsi" w:hAnsiTheme="minorHAnsi"/>
        </w:rPr>
      </w:pPr>
      <w:r w:rsidRPr="00464280">
        <w:rPr>
          <w:rFonts w:asciiTheme="minorHAnsi" w:hAnsiTheme="minorHAnsi"/>
        </w:rPr>
        <w:t>V</w:t>
      </w:r>
      <w:r>
        <w:rPr>
          <w:rFonts w:asciiTheme="minorHAnsi" w:hAnsiTheme="minorHAnsi"/>
        </w:rPr>
        <w:t> </w:t>
      </w:r>
      <w:r w:rsidRPr="00464280">
        <w:rPr>
          <w:rFonts w:asciiTheme="minorHAnsi" w:hAnsiTheme="minorHAnsi"/>
        </w:rPr>
        <w:t>Olomouci</w:t>
      </w:r>
      <w:r>
        <w:rPr>
          <w:rFonts w:asciiTheme="minorHAnsi" w:hAnsiTheme="minorHAnsi"/>
        </w:rPr>
        <w:t xml:space="preserve"> dne 1. </w:t>
      </w:r>
      <w:r w:rsidR="00CD375E">
        <w:rPr>
          <w:rFonts w:asciiTheme="minorHAnsi" w:hAnsiTheme="minorHAnsi"/>
        </w:rPr>
        <w:t>1</w:t>
      </w:r>
      <w:r>
        <w:rPr>
          <w:rFonts w:asciiTheme="minorHAnsi" w:hAnsiTheme="minorHAnsi"/>
        </w:rPr>
        <w:t>. 20</w:t>
      </w:r>
      <w:r w:rsidR="00CD375E">
        <w:rPr>
          <w:rFonts w:asciiTheme="minorHAnsi" w:hAnsiTheme="minorHAnsi"/>
        </w:rPr>
        <w:t>22</w:t>
      </w:r>
    </w:p>
    <w:p w:rsidR="00523A25" w:rsidRPr="00464280" w:rsidRDefault="00523A25" w:rsidP="00523A25">
      <w:pPr>
        <w:widowControl w:val="0"/>
        <w:jc w:val="both"/>
        <w:rPr>
          <w:rFonts w:asciiTheme="minorHAnsi" w:hAnsiTheme="minorHAnsi"/>
        </w:rPr>
      </w:pPr>
    </w:p>
    <w:p w:rsidR="00523A25" w:rsidRPr="00464280" w:rsidRDefault="00523A25" w:rsidP="00523A25">
      <w:pPr>
        <w:widowControl w:val="0"/>
        <w:jc w:val="both"/>
        <w:rPr>
          <w:rFonts w:asciiTheme="minorHAnsi" w:hAnsiTheme="minorHAnsi"/>
        </w:rPr>
      </w:pPr>
    </w:p>
    <w:p w:rsidR="00523A25" w:rsidRPr="00464280" w:rsidRDefault="00523A25" w:rsidP="00523A25">
      <w:pPr>
        <w:widowControl w:val="0"/>
        <w:jc w:val="both"/>
        <w:rPr>
          <w:rFonts w:asciiTheme="minorHAnsi" w:hAnsiTheme="minorHAnsi"/>
        </w:rPr>
      </w:pPr>
    </w:p>
    <w:p w:rsidR="000B62C6" w:rsidRPr="00464280" w:rsidRDefault="000B62C6" w:rsidP="000B62C6">
      <w:pPr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                                               ...............................................................</w:t>
      </w:r>
    </w:p>
    <w:p w:rsidR="000B62C6" w:rsidRDefault="000B62C6" w:rsidP="000B62C6">
      <w:pPr>
        <w:jc w:val="both"/>
        <w:rPr>
          <w:color w:val="auto"/>
        </w:rPr>
      </w:pPr>
      <w:r w:rsidRPr="00D524E4">
        <w:rPr>
          <w:color w:val="auto"/>
        </w:rPr>
        <w:t>za ZŠ Olomouc, Stupkova 16, p. o.</w:t>
      </w:r>
      <w:r w:rsidRPr="00D524E4">
        <w:rPr>
          <w:color w:val="auto"/>
        </w:rPr>
        <w:tab/>
      </w:r>
      <w:r w:rsidRPr="00D524E4">
        <w:rPr>
          <w:color w:val="auto"/>
        </w:rPr>
        <w:tab/>
      </w:r>
      <w:r w:rsidRPr="00D524E4">
        <w:rPr>
          <w:color w:val="auto"/>
        </w:rPr>
        <w:tab/>
        <w:t xml:space="preserve">  </w:t>
      </w:r>
      <w:r>
        <w:rPr>
          <w:color w:val="auto"/>
        </w:rPr>
        <w:t xml:space="preserve">  </w:t>
      </w:r>
      <w:r w:rsidRPr="00D524E4">
        <w:rPr>
          <w:color w:val="auto"/>
        </w:rPr>
        <w:t xml:space="preserve">   </w:t>
      </w:r>
      <w:r>
        <w:rPr>
          <w:color w:val="auto"/>
        </w:rPr>
        <w:t xml:space="preserve">           </w:t>
      </w:r>
      <w:r w:rsidRPr="00D524E4">
        <w:rPr>
          <w:color w:val="auto"/>
        </w:rPr>
        <w:t xml:space="preserve">za </w:t>
      </w:r>
      <w:r>
        <w:rPr>
          <w:color w:val="auto"/>
        </w:rPr>
        <w:t>ZŠ a M</w:t>
      </w:r>
      <w:r w:rsidRPr="00D524E4">
        <w:rPr>
          <w:color w:val="auto"/>
        </w:rPr>
        <w:t xml:space="preserve">Š Olomouc, </w:t>
      </w:r>
      <w:r>
        <w:rPr>
          <w:color w:val="auto"/>
        </w:rPr>
        <w:t>Gorkého 39</w:t>
      </w:r>
      <w:r w:rsidRPr="00D524E4">
        <w:rPr>
          <w:color w:val="auto"/>
        </w:rPr>
        <w:t>, p. o.</w:t>
      </w:r>
      <w:r>
        <w:rPr>
          <w:color w:val="auto"/>
        </w:rPr>
        <w:t xml:space="preserve">   </w:t>
      </w:r>
    </w:p>
    <w:p w:rsidR="000B62C6" w:rsidRPr="00D524E4" w:rsidRDefault="000B62C6" w:rsidP="000B62C6">
      <w:pPr>
        <w:jc w:val="both"/>
        <w:rPr>
          <w:color w:val="auto"/>
        </w:rPr>
      </w:pPr>
      <w:r>
        <w:rPr>
          <w:color w:val="auto"/>
        </w:rPr>
        <w:t xml:space="preserve">          </w:t>
      </w:r>
      <w:r w:rsidRPr="00D524E4">
        <w:rPr>
          <w:color w:val="auto"/>
        </w:rPr>
        <w:t xml:space="preserve">Mgr. Pavel Hofírek                                                                       </w:t>
      </w:r>
      <w:r>
        <w:rPr>
          <w:color w:val="auto"/>
        </w:rPr>
        <w:t xml:space="preserve">   </w:t>
      </w:r>
      <w:r w:rsidRPr="00D524E4">
        <w:rPr>
          <w:color w:val="auto"/>
        </w:rPr>
        <w:t xml:space="preserve">  </w:t>
      </w:r>
      <w:r>
        <w:rPr>
          <w:color w:val="auto"/>
        </w:rPr>
        <w:t xml:space="preserve">   Mgr. Vladislav Tesařík</w:t>
      </w:r>
      <w:r w:rsidRPr="00D524E4">
        <w:rPr>
          <w:color w:val="auto"/>
        </w:rPr>
        <w:t xml:space="preserve">                             </w:t>
      </w:r>
    </w:p>
    <w:p w:rsidR="009B58DB" w:rsidRPr="000B62C6" w:rsidRDefault="000B62C6" w:rsidP="000B62C6">
      <w:pPr>
        <w:jc w:val="both"/>
      </w:pPr>
      <w:r w:rsidRPr="00D524E4">
        <w:rPr>
          <w:color w:val="auto"/>
        </w:rPr>
        <w:t xml:space="preserve">              ředitel školy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              ředitel školy</w:t>
      </w:r>
    </w:p>
    <w:sectPr w:rsidR="009B58DB" w:rsidRPr="000B62C6" w:rsidSect="00B6392D">
      <w:headerReference w:type="first" r:id="rId7"/>
      <w:pgSz w:w="11907" w:h="16840" w:code="9"/>
      <w:pgMar w:top="567" w:right="1134" w:bottom="567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6A7" w:rsidRDefault="000966A7" w:rsidP="0081137F">
      <w:r>
        <w:separator/>
      </w:r>
    </w:p>
  </w:endnote>
  <w:endnote w:type="continuationSeparator" w:id="0">
    <w:p w:rsidR="000966A7" w:rsidRDefault="000966A7" w:rsidP="0081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6A7" w:rsidRDefault="000966A7" w:rsidP="0081137F">
      <w:r>
        <w:separator/>
      </w:r>
    </w:p>
  </w:footnote>
  <w:footnote w:type="continuationSeparator" w:id="0">
    <w:p w:rsidR="000966A7" w:rsidRDefault="000966A7" w:rsidP="00811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EED" w:rsidRDefault="00405EED" w:rsidP="00BA2D32">
    <w:pPr>
      <w:pStyle w:val="Zhlav"/>
      <w:jc w:val="center"/>
    </w:pPr>
    <w:r>
      <w:rPr>
        <w:noProof/>
        <w:lang w:eastAsia="cs-CZ"/>
      </w:rPr>
      <w:drawing>
        <wp:inline distT="0" distB="0" distL="0" distR="0" wp14:anchorId="4A2511E9" wp14:editId="0B2CE3ED">
          <wp:extent cx="5962650" cy="990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8110"/>
                  <a:stretch/>
                </pic:blipFill>
                <pic:spPr bwMode="auto">
                  <a:xfrm>
                    <a:off x="0" y="0"/>
                    <a:ext cx="596265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7F"/>
    <w:rsid w:val="0001764B"/>
    <w:rsid w:val="0002673C"/>
    <w:rsid w:val="000450D2"/>
    <w:rsid w:val="000551F3"/>
    <w:rsid w:val="00067DB7"/>
    <w:rsid w:val="00077FD7"/>
    <w:rsid w:val="000966A7"/>
    <w:rsid w:val="000B62C6"/>
    <w:rsid w:val="000C1D27"/>
    <w:rsid w:val="000C25B9"/>
    <w:rsid w:val="000E065C"/>
    <w:rsid w:val="00147598"/>
    <w:rsid w:val="00173AE4"/>
    <w:rsid w:val="00174BDA"/>
    <w:rsid w:val="00181F45"/>
    <w:rsid w:val="0024124F"/>
    <w:rsid w:val="002438FB"/>
    <w:rsid w:val="00246906"/>
    <w:rsid w:val="0025012A"/>
    <w:rsid w:val="0029131A"/>
    <w:rsid w:val="002A23A5"/>
    <w:rsid w:val="002C0A46"/>
    <w:rsid w:val="002D3915"/>
    <w:rsid w:val="002D75D2"/>
    <w:rsid w:val="002E3371"/>
    <w:rsid w:val="00304E99"/>
    <w:rsid w:val="00375EFD"/>
    <w:rsid w:val="0037669C"/>
    <w:rsid w:val="00391BB2"/>
    <w:rsid w:val="003921D0"/>
    <w:rsid w:val="003E7697"/>
    <w:rsid w:val="00405EED"/>
    <w:rsid w:val="00430F37"/>
    <w:rsid w:val="00433B54"/>
    <w:rsid w:val="00436959"/>
    <w:rsid w:val="00464280"/>
    <w:rsid w:val="00496462"/>
    <w:rsid w:val="004B0B56"/>
    <w:rsid w:val="004C17D3"/>
    <w:rsid w:val="004D10F6"/>
    <w:rsid w:val="004D703E"/>
    <w:rsid w:val="004F25C7"/>
    <w:rsid w:val="00523A25"/>
    <w:rsid w:val="005414FB"/>
    <w:rsid w:val="00546786"/>
    <w:rsid w:val="005A2D8F"/>
    <w:rsid w:val="005C5444"/>
    <w:rsid w:val="005E0574"/>
    <w:rsid w:val="005E291E"/>
    <w:rsid w:val="005E2AA6"/>
    <w:rsid w:val="00634D36"/>
    <w:rsid w:val="00664BC8"/>
    <w:rsid w:val="00695291"/>
    <w:rsid w:val="006B5473"/>
    <w:rsid w:val="006E0D63"/>
    <w:rsid w:val="006E3DFD"/>
    <w:rsid w:val="00706E3B"/>
    <w:rsid w:val="00710A27"/>
    <w:rsid w:val="00715651"/>
    <w:rsid w:val="00746201"/>
    <w:rsid w:val="00772F8A"/>
    <w:rsid w:val="00774F34"/>
    <w:rsid w:val="007D6D80"/>
    <w:rsid w:val="007F2E3B"/>
    <w:rsid w:val="008067DF"/>
    <w:rsid w:val="00806965"/>
    <w:rsid w:val="0081137F"/>
    <w:rsid w:val="008667E9"/>
    <w:rsid w:val="00885968"/>
    <w:rsid w:val="00893496"/>
    <w:rsid w:val="008E6FC0"/>
    <w:rsid w:val="008F3E3F"/>
    <w:rsid w:val="00906772"/>
    <w:rsid w:val="00916982"/>
    <w:rsid w:val="00932756"/>
    <w:rsid w:val="00937CFB"/>
    <w:rsid w:val="00943FEB"/>
    <w:rsid w:val="009674F4"/>
    <w:rsid w:val="00994EF7"/>
    <w:rsid w:val="009B3F37"/>
    <w:rsid w:val="009B4CC2"/>
    <w:rsid w:val="009B58DB"/>
    <w:rsid w:val="009C53F6"/>
    <w:rsid w:val="00A32F17"/>
    <w:rsid w:val="00A3523F"/>
    <w:rsid w:val="00A52335"/>
    <w:rsid w:val="00A92ED6"/>
    <w:rsid w:val="00AE2032"/>
    <w:rsid w:val="00B6392D"/>
    <w:rsid w:val="00B67CFD"/>
    <w:rsid w:val="00B85AB4"/>
    <w:rsid w:val="00BA2D32"/>
    <w:rsid w:val="00C01934"/>
    <w:rsid w:val="00C103E5"/>
    <w:rsid w:val="00C17324"/>
    <w:rsid w:val="00C843C4"/>
    <w:rsid w:val="00C84B41"/>
    <w:rsid w:val="00CA2BA4"/>
    <w:rsid w:val="00CC6C43"/>
    <w:rsid w:val="00CD375E"/>
    <w:rsid w:val="00CD58E2"/>
    <w:rsid w:val="00CD5D83"/>
    <w:rsid w:val="00CE2ACE"/>
    <w:rsid w:val="00D04531"/>
    <w:rsid w:val="00D47EDF"/>
    <w:rsid w:val="00D52E1C"/>
    <w:rsid w:val="00D53568"/>
    <w:rsid w:val="00D65A40"/>
    <w:rsid w:val="00D73DD5"/>
    <w:rsid w:val="00DA260F"/>
    <w:rsid w:val="00DC2960"/>
    <w:rsid w:val="00DC6FE8"/>
    <w:rsid w:val="00DD35E0"/>
    <w:rsid w:val="00DE4CB8"/>
    <w:rsid w:val="00DF33AB"/>
    <w:rsid w:val="00E166B3"/>
    <w:rsid w:val="00E321C1"/>
    <w:rsid w:val="00E72DC8"/>
    <w:rsid w:val="00EB1FAB"/>
    <w:rsid w:val="00EB5D9F"/>
    <w:rsid w:val="00EF7395"/>
    <w:rsid w:val="00F212B7"/>
    <w:rsid w:val="00F77F77"/>
    <w:rsid w:val="00F86CEB"/>
    <w:rsid w:val="00FA369A"/>
    <w:rsid w:val="00FA3A1E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98E83E"/>
  <w15:docId w15:val="{ADDB073C-6848-4212-BB73-0C2995E2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iCs/>
        <w:color w:val="333333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137F"/>
  </w:style>
  <w:style w:type="paragraph" w:styleId="Zpat">
    <w:name w:val="footer"/>
    <w:basedOn w:val="Normln"/>
    <w:link w:val="ZpatChar"/>
    <w:uiPriority w:val="99"/>
    <w:unhideWhenUsed/>
    <w:rsid w:val="00811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137F"/>
  </w:style>
  <w:style w:type="paragraph" w:styleId="Textbubliny">
    <w:name w:val="Balloon Text"/>
    <w:basedOn w:val="Normln"/>
    <w:link w:val="TextbublinyChar"/>
    <w:uiPriority w:val="99"/>
    <w:semiHidden/>
    <w:unhideWhenUsed/>
    <w:rsid w:val="008113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37F"/>
    <w:rPr>
      <w:rFonts w:ascii="Tahoma" w:hAnsi="Tahoma" w:cs="Tahoma"/>
      <w:sz w:val="16"/>
      <w:szCs w:val="16"/>
    </w:rPr>
  </w:style>
  <w:style w:type="paragraph" w:customStyle="1" w:styleId="Text">
    <w:name w:val="Text"/>
    <w:rsid w:val="00C019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iCs w:val="0"/>
      <w:color w:val="000000"/>
      <w:sz w:val="22"/>
      <w:szCs w:val="22"/>
      <w:bdr w:val="nil"/>
      <w:lang w:eastAsia="cs-CZ"/>
    </w:rPr>
  </w:style>
  <w:style w:type="paragraph" w:styleId="Nzev">
    <w:name w:val="Title"/>
    <w:basedOn w:val="Normln"/>
    <w:link w:val="NzevChar"/>
    <w:qFormat/>
    <w:rsid w:val="00D04531"/>
    <w:pPr>
      <w:jc w:val="center"/>
    </w:pPr>
    <w:rPr>
      <w:rFonts w:ascii="Times New Roman" w:eastAsia="Times New Roman" w:hAnsi="Times New Roman" w:cs="Times New Roman"/>
      <w:b/>
      <w:bCs/>
      <w:iCs w:val="0"/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D04531"/>
    <w:rPr>
      <w:rFonts w:ascii="Times New Roman" w:eastAsia="Times New Roman" w:hAnsi="Times New Roman" w:cs="Times New Roman"/>
      <w:b/>
      <w:bCs/>
      <w:iCs w:val="0"/>
      <w:color w:val="auto"/>
      <w:sz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12B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12B7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rsid w:val="00DD35E0"/>
    <w:pPr>
      <w:ind w:left="-567" w:firstLine="283"/>
    </w:pPr>
    <w:rPr>
      <w:rFonts w:ascii="Times New Roman" w:eastAsia="Times New Roman" w:hAnsi="Times New Roman" w:cs="Times New Roman"/>
      <w:b/>
      <w:iCs w:val="0"/>
      <w:color w:val="auto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D35E0"/>
    <w:rPr>
      <w:rFonts w:ascii="Times New Roman" w:eastAsia="Times New Roman" w:hAnsi="Times New Roman" w:cs="Times New Roman"/>
      <w:b/>
      <w:iCs w:val="0"/>
      <w:color w:val="auto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65A40"/>
    <w:pPr>
      <w:spacing w:before="100" w:beforeAutospacing="1" w:after="100" w:afterAutospacing="1"/>
    </w:pPr>
    <w:rPr>
      <w:rFonts w:ascii="Times New Roman" w:eastAsia="Times New Roman" w:hAnsi="Times New Roman" w:cs="Times New Roman"/>
      <w:iCs w:val="0"/>
      <w:color w:val="auto"/>
      <w:lang w:eastAsia="cs-CZ"/>
    </w:rPr>
  </w:style>
  <w:style w:type="character" w:styleId="Siln">
    <w:name w:val="Strong"/>
    <w:basedOn w:val="Standardnpsmoodstavce"/>
    <w:uiPriority w:val="22"/>
    <w:qFormat/>
    <w:rsid w:val="00D65A40"/>
    <w:rPr>
      <w:b/>
      <w:bCs/>
    </w:rPr>
  </w:style>
  <w:style w:type="character" w:styleId="Zdraznn">
    <w:name w:val="Emphasis"/>
    <w:basedOn w:val="Standardnpsmoodstavce"/>
    <w:uiPriority w:val="20"/>
    <w:qFormat/>
    <w:rsid w:val="008F3E3F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1756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Hofirek</dc:creator>
  <cp:lastModifiedBy>Pavel Hofírek</cp:lastModifiedBy>
  <cp:revision>17</cp:revision>
  <cp:lastPrinted>2021-11-11T15:33:00Z</cp:lastPrinted>
  <dcterms:created xsi:type="dcterms:W3CDTF">2021-11-11T14:59:00Z</dcterms:created>
  <dcterms:modified xsi:type="dcterms:W3CDTF">2022-05-16T05:50:00Z</dcterms:modified>
</cp:coreProperties>
</file>