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6" w:rsidRDefault="00C34C05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D676D6" w:rsidRDefault="00C34C05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D676D6" w:rsidRDefault="00C34C05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D676D6" w:rsidRDefault="00C34C05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D676D6" w:rsidRDefault="00C34C05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D676D6" w:rsidRDefault="00C34C05">
      <w:pPr>
        <w:pStyle w:val="Zkladntext20"/>
        <w:shd w:val="clear" w:color="auto" w:fill="auto"/>
        <w:ind w:left="4700" w:right="3000" w:firstLine="20"/>
      </w:pPr>
      <w:r>
        <w:t>Objednávka číslo OB-2022-00000666</w:t>
      </w:r>
    </w:p>
    <w:p w:rsidR="00D676D6" w:rsidRDefault="00C34C05">
      <w:pPr>
        <w:pStyle w:val="Zkladntext1"/>
        <w:shd w:val="clear" w:color="auto" w:fill="auto"/>
        <w:tabs>
          <w:tab w:val="left" w:pos="3298"/>
        </w:tabs>
        <w:spacing w:after="0" w:line="427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D676D6" w:rsidRDefault="00C34C05">
      <w:pPr>
        <w:pStyle w:val="Zkladntext20"/>
        <w:shd w:val="clear" w:color="auto" w:fill="auto"/>
        <w:spacing w:line="317" w:lineRule="auto"/>
        <w:ind w:right="5480"/>
      </w:pPr>
      <w:r>
        <w:t xml:space="preserve">WATERS </w:t>
      </w:r>
      <w:proofErr w:type="spellStart"/>
      <w:r>
        <w:t>Gesellschaft</w:t>
      </w:r>
      <w:proofErr w:type="spellEnd"/>
      <w:r>
        <w:t xml:space="preserve"> </w:t>
      </w:r>
      <w:proofErr w:type="spellStart"/>
      <w:proofErr w:type="gramStart"/>
      <w:r>
        <w:t>m.b.H</w:t>
      </w:r>
      <w:proofErr w:type="spellEnd"/>
      <w:r>
        <w:t>.</w:t>
      </w:r>
      <w:proofErr w:type="gramEnd"/>
      <w:r>
        <w:t>, organizační složka Psohlavců 43</w:t>
      </w:r>
    </w:p>
    <w:p w:rsidR="00D676D6" w:rsidRDefault="00C34C05">
      <w:pPr>
        <w:pStyle w:val="Zkladntext20"/>
        <w:shd w:val="clear" w:color="auto" w:fill="auto"/>
        <w:ind w:right="7600"/>
      </w:pPr>
      <w:r>
        <w:t>14700 Praha 4 IČO: 60459441 DIČ: 14700 Praha 4</w:t>
      </w:r>
    </w:p>
    <w:p w:rsidR="00D676D6" w:rsidRDefault="00C34C0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13957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6D6" w:rsidRDefault="007109DB">
      <w:pPr>
        <w:pStyle w:val="Zkladntext1"/>
        <w:shd w:val="clear" w:color="auto" w:fill="auto"/>
        <w:spacing w:after="140" w:line="24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>Servis HPCL                                                                                      Kč 79.000,- vč. DPH</w:t>
      </w:r>
    </w:p>
    <w:p w:rsidR="00D676D6" w:rsidRDefault="00C34C05">
      <w:pPr>
        <w:pStyle w:val="Nadpis10"/>
        <w:keepNext/>
        <w:keepLines/>
        <w:shd w:val="clear" w:color="auto" w:fill="auto"/>
        <w:tabs>
          <w:tab w:val="left" w:pos="1458"/>
          <w:tab w:val="left" w:pos="4604"/>
        </w:tabs>
      </w:pPr>
      <w:bookmarkStart w:id="2" w:name="bookmark2"/>
      <w:r>
        <w:t>Datum:</w:t>
      </w:r>
      <w:r>
        <w:tab/>
        <w:t>4. 5. 2022</w:t>
      </w:r>
      <w:r>
        <w:tab/>
        <w:t>□</w:t>
      </w:r>
      <w:bookmarkEnd w:id="2"/>
    </w:p>
    <w:p w:rsidR="00D676D6" w:rsidRDefault="00C34C05">
      <w:pPr>
        <w:pStyle w:val="Zkladntext1"/>
        <w:shd w:val="clear" w:color="auto" w:fill="auto"/>
        <w:spacing w:after="0"/>
        <w:jc w:val="both"/>
      </w:pPr>
      <w:r>
        <w:t>Fakturujte:</w:t>
      </w:r>
      <w:bookmarkStart w:id="3" w:name="_GoBack"/>
      <w:bookmarkEnd w:id="3"/>
    </w:p>
    <w:p w:rsidR="00D676D6" w:rsidRDefault="00C34C05">
      <w:pPr>
        <w:pStyle w:val="Zkladntext1"/>
        <w:shd w:val="clear" w:color="auto" w:fill="auto"/>
        <w:spacing w:after="280"/>
        <w:ind w:right="64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D676D6" w:rsidRDefault="00C34C05">
      <w:pPr>
        <w:pStyle w:val="Zkladntext1"/>
        <w:shd w:val="clear" w:color="auto" w:fill="auto"/>
        <w:spacing w:line="262" w:lineRule="auto"/>
        <w:ind w:right="71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</w:t>
      </w:r>
      <w:r>
        <w:t xml:space="preserve"> 25635061/0100</w:t>
      </w:r>
    </w:p>
    <w:sectPr w:rsidR="00D676D6">
      <w:pgSz w:w="11900" w:h="16840"/>
      <w:pgMar w:top="2134" w:right="1327" w:bottom="2134" w:left="1195" w:header="1706" w:footer="1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05" w:rsidRDefault="00C34C05">
      <w:r>
        <w:separator/>
      </w:r>
    </w:p>
  </w:endnote>
  <w:endnote w:type="continuationSeparator" w:id="0">
    <w:p w:rsidR="00C34C05" w:rsidRDefault="00C3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05" w:rsidRDefault="00C34C05"/>
  </w:footnote>
  <w:footnote w:type="continuationSeparator" w:id="0">
    <w:p w:rsidR="00C34C05" w:rsidRDefault="00C34C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76D6"/>
    <w:rsid w:val="007109DB"/>
    <w:rsid w:val="00C34C05"/>
    <w:rsid w:val="00D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6" w:lineRule="auto"/>
      <w:ind w:right="53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ind w:right="654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9D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6" w:lineRule="auto"/>
      <w:ind w:right="53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ind w:right="654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9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2022-05-16T09:02:00Z</dcterms:created>
  <dcterms:modified xsi:type="dcterms:W3CDTF">2022-05-16T09:02:00Z</dcterms:modified>
</cp:coreProperties>
</file>