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6675" w:tblpY="-181"/>
        <w:tblOverlap w:val="never"/>
        <w:tblW w:w="3158" w:type="dxa"/>
        <w:tblInd w:w="0" w:type="dxa"/>
        <w:tblCellMar>
          <w:top w:w="8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1459"/>
        <w:gridCol w:w="1699"/>
      </w:tblGrid>
      <w:tr w:rsidR="00745889" w14:paraId="6042EF0C" w14:textId="77777777">
        <w:trPr>
          <w:trHeight w:val="173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3890" w14:textId="77777777" w:rsidR="00745889" w:rsidRDefault="0090615F">
            <w:pPr>
              <w:ind w:left="5"/>
            </w:pPr>
            <w:r>
              <w:rPr>
                <w:sz w:val="16"/>
              </w:rPr>
              <w:t>Nabídka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8DDD5" w14:textId="77777777" w:rsidR="00745889" w:rsidRDefault="0090615F">
            <w:pPr>
              <w:ind w:left="5"/>
            </w:pPr>
            <w:r>
              <w:rPr>
                <w:b/>
                <w:sz w:val="16"/>
              </w:rPr>
              <w:t>20220061</w:t>
            </w:r>
          </w:p>
        </w:tc>
      </w:tr>
      <w:tr w:rsidR="00745889" w14:paraId="16BDEE59" w14:textId="77777777">
        <w:trPr>
          <w:trHeight w:val="173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981D2" w14:textId="77777777" w:rsidR="00745889" w:rsidRDefault="0090615F">
            <w:pPr>
              <w:ind w:left="5"/>
            </w:pPr>
            <w:r>
              <w:rPr>
                <w:sz w:val="16"/>
              </w:rPr>
              <w:t>Datum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5FC53" w14:textId="3EEEF087" w:rsidR="00745889" w:rsidRDefault="0090615F">
            <w:pPr>
              <w:ind w:left="5"/>
            </w:pPr>
            <w:r>
              <w:rPr>
                <w:b/>
                <w:sz w:val="16"/>
              </w:rPr>
              <w:t>26.4.2022</w:t>
            </w:r>
          </w:p>
        </w:tc>
      </w:tr>
      <w:tr w:rsidR="00745889" w14:paraId="3C0411C9" w14:textId="77777777">
        <w:trPr>
          <w:trHeight w:val="173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8FFF" w14:textId="77777777" w:rsidR="00745889" w:rsidRDefault="0090615F">
            <w:pPr>
              <w:ind w:left="5"/>
            </w:pPr>
            <w:r>
              <w:rPr>
                <w:sz w:val="16"/>
              </w:rPr>
              <w:t>Platnost nabídky do: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9DDEF" w14:textId="3F2E7A26" w:rsidR="00745889" w:rsidRDefault="0090615F">
            <w:pPr>
              <w:ind w:left="5"/>
            </w:pPr>
            <w:r>
              <w:rPr>
                <w:b/>
                <w:sz w:val="16"/>
              </w:rPr>
              <w:t>26.5.2022</w:t>
            </w:r>
          </w:p>
        </w:tc>
      </w:tr>
      <w:tr w:rsidR="00745889" w14:paraId="01D82954" w14:textId="77777777">
        <w:trPr>
          <w:trHeight w:val="173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B1E85" w14:textId="77777777" w:rsidR="00745889" w:rsidRDefault="0090615F">
            <w:pPr>
              <w:ind w:left="5"/>
            </w:pPr>
            <w:r>
              <w:rPr>
                <w:sz w:val="16"/>
              </w:rPr>
              <w:t>Vystavil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E8745" w14:textId="56321BA0" w:rsidR="00745889" w:rsidRDefault="00445C69">
            <w:pPr>
              <w:ind w:left="5"/>
            </w:pPr>
            <w:r>
              <w:rPr>
                <w:rFonts w:ascii="Arial" w:eastAsia="Arial" w:hAnsi="Arial" w:cs="Arial"/>
                <w:sz w:val="12"/>
                <w:highlight w:val="black"/>
              </w:rPr>
              <w:t>195 000,00 K</w:t>
            </w:r>
          </w:p>
        </w:tc>
      </w:tr>
      <w:tr w:rsidR="00745889" w14:paraId="1AEF0849" w14:textId="77777777">
        <w:trPr>
          <w:trHeight w:val="173"/>
        </w:trPr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63C07" w14:textId="77777777" w:rsidR="00745889" w:rsidRDefault="0090615F">
            <w:pPr>
              <w:ind w:left="5"/>
            </w:pPr>
            <w:r>
              <w:rPr>
                <w:sz w:val="16"/>
              </w:rPr>
              <w:t>Kontakt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C172" w14:textId="5456C0D6" w:rsidR="00745889" w:rsidRDefault="00445C69">
            <w:r>
              <w:rPr>
                <w:rFonts w:ascii="Arial" w:eastAsia="Arial" w:hAnsi="Arial" w:cs="Arial"/>
                <w:sz w:val="12"/>
                <w:highlight w:val="black"/>
              </w:rPr>
              <w:t>195 000,00 K</w:t>
            </w:r>
            <w:r w:rsidR="0090615F">
              <w:rPr>
                <w:color w:val="244062"/>
                <w:sz w:val="14"/>
                <w:u w:val="single" w:color="244062"/>
              </w:rPr>
              <w:t>@primetec.cz</w:t>
            </w:r>
          </w:p>
        </w:tc>
      </w:tr>
      <w:tr w:rsidR="00745889" w14:paraId="1531A620" w14:textId="777777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1D9223" w14:textId="77777777" w:rsidR="00745889" w:rsidRDefault="00745889"/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3CB5" w14:textId="3AECA2D0" w:rsidR="00745889" w:rsidRDefault="00445C69">
            <w:r>
              <w:rPr>
                <w:rFonts w:ascii="Arial" w:eastAsia="Arial" w:hAnsi="Arial" w:cs="Arial"/>
                <w:sz w:val="12"/>
                <w:highlight w:val="black"/>
              </w:rPr>
              <w:t>195 000,00 K</w:t>
            </w:r>
            <w:r w:rsidR="0090615F">
              <w:rPr>
                <w:color w:val="0000FF"/>
                <w:sz w:val="14"/>
                <w:u w:val="single" w:color="0000FF"/>
              </w:rPr>
              <w:t>@primetec.cz</w:t>
            </w:r>
          </w:p>
        </w:tc>
      </w:tr>
      <w:tr w:rsidR="00745889" w14:paraId="35994268" w14:textId="777777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EE035" w14:textId="77777777" w:rsidR="00745889" w:rsidRDefault="00745889"/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2F24" w14:textId="77777777" w:rsidR="00745889" w:rsidRDefault="0090615F">
            <w:r>
              <w:rPr>
                <w:color w:val="0000FF"/>
                <w:sz w:val="14"/>
                <w:u w:val="single" w:color="0000FF"/>
              </w:rPr>
              <w:t>fakturace@primetec.cz</w:t>
            </w:r>
          </w:p>
        </w:tc>
      </w:tr>
    </w:tbl>
    <w:p w14:paraId="539570D0" w14:textId="77777777" w:rsidR="00745889" w:rsidRDefault="0090615F">
      <w:pPr>
        <w:spacing w:after="137"/>
        <w:ind w:left="294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5944CE8" wp14:editId="555761FB">
            <wp:simplePos x="0" y="0"/>
            <wp:positionH relativeFrom="column">
              <wp:posOffset>-465429</wp:posOffset>
            </wp:positionH>
            <wp:positionV relativeFrom="paragraph">
              <wp:posOffset>-83638</wp:posOffset>
            </wp:positionV>
            <wp:extent cx="2010853" cy="832085"/>
            <wp:effectExtent l="0" t="0" r="0" b="0"/>
            <wp:wrapSquare wrapText="bothSides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0853" cy="83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PRIMETEC s.r.o.</w:t>
      </w:r>
    </w:p>
    <w:p w14:paraId="2715BE05" w14:textId="77777777" w:rsidR="00745889" w:rsidRDefault="0090615F">
      <w:pPr>
        <w:spacing w:after="0"/>
        <w:ind w:left="10" w:right="-5950" w:hanging="10"/>
      </w:pPr>
      <w:r>
        <w:rPr>
          <w:sz w:val="16"/>
        </w:rPr>
        <w:t>Žákava 67</w:t>
      </w:r>
    </w:p>
    <w:p w14:paraId="08279339" w14:textId="77777777" w:rsidR="00745889" w:rsidRDefault="0090615F">
      <w:pPr>
        <w:spacing w:after="0"/>
        <w:ind w:left="2943"/>
      </w:pPr>
      <w:r>
        <w:rPr>
          <w:sz w:val="16"/>
        </w:rPr>
        <w:t>332 04</w:t>
      </w:r>
    </w:p>
    <w:p w14:paraId="7147972B" w14:textId="77777777" w:rsidR="00745889" w:rsidRDefault="0090615F">
      <w:pPr>
        <w:spacing w:after="166"/>
        <w:ind w:left="10" w:right="-5950" w:hanging="10"/>
      </w:pPr>
      <w:r>
        <w:rPr>
          <w:sz w:val="16"/>
        </w:rPr>
        <w:t>IČ: 05612349</w:t>
      </w:r>
    </w:p>
    <w:p w14:paraId="627F45EE" w14:textId="77777777" w:rsidR="00745889" w:rsidRDefault="0090615F">
      <w:pPr>
        <w:spacing w:after="0"/>
        <w:ind w:left="4261"/>
        <w:jc w:val="center"/>
      </w:pPr>
      <w:r>
        <w:rPr>
          <w:sz w:val="16"/>
        </w:rPr>
        <w:t>Zákazník:</w:t>
      </w:r>
    </w:p>
    <w:tbl>
      <w:tblPr>
        <w:tblStyle w:val="TableGrid"/>
        <w:tblW w:w="10910" w:type="dxa"/>
        <w:tblInd w:w="-859" w:type="dxa"/>
        <w:tblCellMar>
          <w:top w:w="8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383"/>
        <w:gridCol w:w="5697"/>
        <w:gridCol w:w="296"/>
        <w:gridCol w:w="847"/>
        <w:gridCol w:w="1641"/>
        <w:gridCol w:w="1647"/>
        <w:gridCol w:w="399"/>
      </w:tblGrid>
      <w:tr w:rsidR="00745889" w14:paraId="76A17778" w14:textId="77777777" w:rsidTr="00894C18">
        <w:trPr>
          <w:gridBefore w:val="3"/>
          <w:wBefore w:w="6376" w:type="dxa"/>
          <w:trHeight w:val="192"/>
        </w:trPr>
        <w:tc>
          <w:tcPr>
            <w:tcW w:w="4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984C" w14:textId="77777777" w:rsidR="00745889" w:rsidRDefault="0090615F">
            <w:r>
              <w:rPr>
                <w:b/>
                <w:sz w:val="16"/>
              </w:rPr>
              <w:t>Psychiatrická nemocnice v Kroměříži</w:t>
            </w:r>
          </w:p>
        </w:tc>
      </w:tr>
      <w:tr w:rsidR="00745889" w14:paraId="2F89D64A" w14:textId="77777777" w:rsidTr="00894C18">
        <w:trPr>
          <w:gridBefore w:val="3"/>
          <w:wBefore w:w="6376" w:type="dxa"/>
          <w:trHeight w:val="192"/>
        </w:trPr>
        <w:tc>
          <w:tcPr>
            <w:tcW w:w="4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2AF5" w14:textId="77777777" w:rsidR="00745889" w:rsidRDefault="0090615F">
            <w:r>
              <w:rPr>
                <w:sz w:val="16"/>
              </w:rPr>
              <w:t>Havlíčkova 1265</w:t>
            </w:r>
          </w:p>
        </w:tc>
      </w:tr>
      <w:tr w:rsidR="00745889" w14:paraId="41839770" w14:textId="77777777" w:rsidTr="00894C18">
        <w:trPr>
          <w:gridBefore w:val="3"/>
          <w:wBefore w:w="6376" w:type="dxa"/>
          <w:trHeight w:val="192"/>
        </w:trPr>
        <w:tc>
          <w:tcPr>
            <w:tcW w:w="4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B431" w14:textId="77777777" w:rsidR="00745889" w:rsidRDefault="0090615F">
            <w:r>
              <w:rPr>
                <w:sz w:val="16"/>
              </w:rPr>
              <w:t>767 40 Kroměříž</w:t>
            </w:r>
          </w:p>
        </w:tc>
      </w:tr>
      <w:tr w:rsidR="00745889" w14:paraId="1B950C05" w14:textId="77777777" w:rsidTr="00894C18">
        <w:trPr>
          <w:gridBefore w:val="3"/>
          <w:wBefore w:w="6376" w:type="dxa"/>
          <w:trHeight w:val="192"/>
        </w:trPr>
        <w:tc>
          <w:tcPr>
            <w:tcW w:w="4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558325" w14:textId="77777777" w:rsidR="00745889" w:rsidRDefault="00745889"/>
        </w:tc>
      </w:tr>
      <w:tr w:rsidR="00745889" w14:paraId="138D8651" w14:textId="77777777" w:rsidTr="00894C18">
        <w:trPr>
          <w:gridBefore w:val="3"/>
          <w:wBefore w:w="6376" w:type="dxa"/>
          <w:trHeight w:val="2066"/>
        </w:trPr>
        <w:tc>
          <w:tcPr>
            <w:tcW w:w="453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ACCBF" w14:textId="77777777" w:rsidR="00745889" w:rsidRDefault="0090615F">
            <w:r>
              <w:rPr>
                <w:sz w:val="16"/>
              </w:rPr>
              <w:t>IČ: 00567914</w:t>
            </w:r>
            <w:bookmarkStart w:id="0" w:name="_GoBack"/>
            <w:bookmarkEnd w:id="0"/>
          </w:p>
        </w:tc>
      </w:tr>
      <w:tr w:rsidR="00894C18" w14:paraId="1E2FA5F0" w14:textId="77777777" w:rsidTr="00894C18">
        <w:tblPrEx>
          <w:tblCellMar>
            <w:top w:w="37" w:type="dxa"/>
            <w:left w:w="26" w:type="dxa"/>
            <w:right w:w="63" w:type="dxa"/>
          </w:tblCellMar>
        </w:tblPrEx>
        <w:trPr>
          <w:gridAfter w:val="1"/>
          <w:wAfter w:w="399" w:type="dxa"/>
          <w:trHeight w:val="234"/>
        </w:trPr>
        <w:tc>
          <w:tcPr>
            <w:tcW w:w="608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nil"/>
            </w:tcBorders>
            <w:shd w:val="clear" w:color="auto" w:fill="DAEEF3"/>
          </w:tcPr>
          <w:p w14:paraId="37669D7B" w14:textId="77777777" w:rsidR="00745889" w:rsidRDefault="0090615F">
            <w:pPr>
              <w:ind w:left="4"/>
            </w:pPr>
            <w:r>
              <w:rPr>
                <w:rFonts w:ascii="Arial" w:eastAsia="Arial" w:hAnsi="Arial" w:cs="Arial"/>
                <w:b/>
                <w:sz w:val="14"/>
              </w:rPr>
              <w:t>Zdrojová stanice O2</w:t>
            </w:r>
          </w:p>
        </w:tc>
        <w:tc>
          <w:tcPr>
            <w:tcW w:w="296" w:type="dxa"/>
            <w:tcBorders>
              <w:top w:val="single" w:sz="10" w:space="0" w:color="000000"/>
              <w:left w:val="nil"/>
              <w:bottom w:val="single" w:sz="6" w:space="0" w:color="000000"/>
              <w:right w:val="nil"/>
            </w:tcBorders>
            <w:shd w:val="clear" w:color="auto" w:fill="DAEEF3"/>
          </w:tcPr>
          <w:p w14:paraId="76B4392B" w14:textId="77777777" w:rsidR="00745889" w:rsidRDefault="00745889"/>
        </w:tc>
        <w:tc>
          <w:tcPr>
            <w:tcW w:w="847" w:type="dxa"/>
            <w:tcBorders>
              <w:top w:val="single" w:sz="10" w:space="0" w:color="000000"/>
              <w:left w:val="nil"/>
              <w:bottom w:val="single" w:sz="6" w:space="0" w:color="000000"/>
              <w:right w:val="nil"/>
            </w:tcBorders>
            <w:shd w:val="clear" w:color="auto" w:fill="DAEEF3"/>
          </w:tcPr>
          <w:p w14:paraId="7B021D61" w14:textId="77777777" w:rsidR="00745889" w:rsidRDefault="00745889"/>
        </w:tc>
        <w:tc>
          <w:tcPr>
            <w:tcW w:w="1641" w:type="dxa"/>
            <w:tcBorders>
              <w:top w:val="single" w:sz="10" w:space="0" w:color="000000"/>
              <w:left w:val="nil"/>
              <w:bottom w:val="single" w:sz="6" w:space="0" w:color="000000"/>
              <w:right w:val="nil"/>
            </w:tcBorders>
            <w:shd w:val="clear" w:color="auto" w:fill="DAEEF3"/>
          </w:tcPr>
          <w:p w14:paraId="1B2E0EB2" w14:textId="77777777" w:rsidR="00745889" w:rsidRDefault="00745889"/>
        </w:tc>
        <w:tc>
          <w:tcPr>
            <w:tcW w:w="1647" w:type="dxa"/>
            <w:tcBorders>
              <w:top w:val="single" w:sz="10" w:space="0" w:color="000000"/>
              <w:left w:val="nil"/>
              <w:bottom w:val="single" w:sz="6" w:space="0" w:color="000000"/>
              <w:right w:val="single" w:sz="10" w:space="0" w:color="000000"/>
            </w:tcBorders>
            <w:shd w:val="clear" w:color="auto" w:fill="DAEEF3"/>
          </w:tcPr>
          <w:p w14:paraId="50F69143" w14:textId="77777777" w:rsidR="00745889" w:rsidRDefault="00745889"/>
        </w:tc>
      </w:tr>
      <w:tr w:rsidR="00894C18" w14:paraId="2E9A6408" w14:textId="77777777" w:rsidTr="00894C18">
        <w:tblPrEx>
          <w:tblCellMar>
            <w:top w:w="37" w:type="dxa"/>
            <w:left w:w="26" w:type="dxa"/>
            <w:right w:w="63" w:type="dxa"/>
          </w:tblCellMar>
        </w:tblPrEx>
        <w:trPr>
          <w:gridAfter w:val="1"/>
          <w:wAfter w:w="399" w:type="dxa"/>
          <w:trHeight w:val="224"/>
        </w:trPr>
        <w:tc>
          <w:tcPr>
            <w:tcW w:w="38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shd w:val="clear" w:color="auto" w:fill="D9D9D9"/>
          </w:tcPr>
          <w:p w14:paraId="24FD9F90" w14:textId="77777777" w:rsidR="00745889" w:rsidRDefault="0090615F">
            <w:pPr>
              <w:ind w:left="52"/>
            </w:pPr>
            <w:r>
              <w:rPr>
                <w:rFonts w:ascii="Arial" w:eastAsia="Arial" w:hAnsi="Arial" w:cs="Arial"/>
                <w:b/>
                <w:sz w:val="14"/>
              </w:rPr>
              <w:t>č.p.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DF13B5" w14:textId="77777777" w:rsidR="00745889" w:rsidRDefault="0090615F">
            <w:pPr>
              <w:ind w:left="5"/>
            </w:pPr>
            <w:r>
              <w:rPr>
                <w:rFonts w:ascii="Arial" w:eastAsia="Arial" w:hAnsi="Arial" w:cs="Arial"/>
                <w:b/>
                <w:sz w:val="14"/>
              </w:rPr>
              <w:t>název položky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03C9A9" w14:textId="77777777" w:rsidR="00745889" w:rsidRDefault="0090615F">
            <w:pPr>
              <w:ind w:left="4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mj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5C6077" w14:textId="77777777" w:rsidR="00745889" w:rsidRDefault="0090615F">
            <w:pPr>
              <w:ind w:left="86"/>
            </w:pPr>
            <w:r>
              <w:rPr>
                <w:rFonts w:ascii="Arial" w:eastAsia="Arial" w:hAnsi="Arial" w:cs="Arial"/>
                <w:b/>
                <w:sz w:val="14"/>
              </w:rPr>
              <w:t>množství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ED89AC" w14:textId="77777777" w:rsidR="00745889" w:rsidRDefault="0090615F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Kč /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>.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D9D9D9"/>
          </w:tcPr>
          <w:p w14:paraId="06C78087" w14:textId="77777777" w:rsidR="00745889" w:rsidRDefault="0090615F">
            <w:pPr>
              <w:ind w:left="4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celkem Kč</w:t>
            </w:r>
          </w:p>
        </w:tc>
      </w:tr>
      <w:tr w:rsidR="00445C69" w14:paraId="5E448F73" w14:textId="77777777" w:rsidTr="00894C18">
        <w:tblPrEx>
          <w:tblCellMar>
            <w:top w:w="37" w:type="dxa"/>
            <w:left w:w="26" w:type="dxa"/>
            <w:right w:w="63" w:type="dxa"/>
          </w:tblCellMar>
        </w:tblPrEx>
        <w:trPr>
          <w:gridAfter w:val="1"/>
          <w:wAfter w:w="399" w:type="dxa"/>
          <w:trHeight w:val="202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FC4817" w14:textId="77777777" w:rsidR="00445C69" w:rsidRDefault="00445C69" w:rsidP="00445C69">
            <w:pPr>
              <w:ind w:left="52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69B9C" w14:textId="77777777" w:rsidR="00445C69" w:rsidRDefault="00445C69" w:rsidP="00445C69">
            <w:r>
              <w:rPr>
                <w:rFonts w:ascii="Arial" w:eastAsia="Arial" w:hAnsi="Arial" w:cs="Arial"/>
                <w:sz w:val="12"/>
              </w:rPr>
              <w:t>Zdrojová stanice MEDICOP MQ, 2x sběrnice pro 4 tlakové lahve, vč. hadic a držáků lahví na zeď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6FE2" w14:textId="77777777" w:rsidR="00445C69" w:rsidRDefault="00445C69" w:rsidP="00445C69">
            <w:pPr>
              <w:ind w:left="51"/>
              <w:jc w:val="center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D247E" w14:textId="77777777" w:rsidR="00445C69" w:rsidRDefault="00445C69" w:rsidP="00445C69">
            <w:pPr>
              <w:ind w:left="48"/>
              <w:jc w:val="center"/>
            </w:pPr>
            <w:r>
              <w:rPr>
                <w:rFonts w:ascii="Arial" w:eastAsia="Arial" w:hAnsi="Arial" w:cs="Arial"/>
                <w:sz w:val="12"/>
              </w:rPr>
              <w:t>1,0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DC520" w14:textId="77777777" w:rsidR="00445C69" w:rsidRDefault="00445C69" w:rsidP="00445C69">
            <w:pPr>
              <w:ind w:left="38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         </w:t>
            </w:r>
            <w:r w:rsidRPr="00445C69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C01DD0" w14:textId="3AEF8B9B" w:rsidR="00445C69" w:rsidRDefault="00445C69" w:rsidP="00445C69">
            <w:pPr>
              <w:ind w:left="62"/>
              <w:jc w:val="right"/>
            </w:pPr>
            <w:r w:rsidRPr="000C7EB7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</w:tr>
      <w:tr w:rsidR="00445C69" w14:paraId="0ADD19C8" w14:textId="77777777" w:rsidTr="00894C18">
        <w:tblPrEx>
          <w:tblCellMar>
            <w:top w:w="37" w:type="dxa"/>
            <w:left w:w="26" w:type="dxa"/>
            <w:right w:w="63" w:type="dxa"/>
          </w:tblCellMar>
        </w:tblPrEx>
        <w:trPr>
          <w:gridAfter w:val="1"/>
          <w:wAfter w:w="399" w:type="dxa"/>
          <w:trHeight w:val="202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401548" w14:textId="77777777" w:rsidR="00445C69" w:rsidRDefault="00445C69" w:rsidP="00445C69">
            <w:pPr>
              <w:ind w:left="52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D3137" w14:textId="77777777" w:rsidR="00445C69" w:rsidRDefault="00445C69" w:rsidP="00445C69">
            <w:r>
              <w:rPr>
                <w:rFonts w:ascii="Arial" w:eastAsia="Arial" w:hAnsi="Arial" w:cs="Arial"/>
                <w:sz w:val="12"/>
              </w:rPr>
              <w:t>Záložní zdrojová stanice MEDICOP RQ, 1x sběrnice pro 4 tlakové lahve, vč. hadic a držáků lahví na zeď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DE74" w14:textId="77777777" w:rsidR="00445C69" w:rsidRDefault="00445C69" w:rsidP="00445C69">
            <w:pPr>
              <w:ind w:left="51"/>
              <w:jc w:val="center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C8F4" w14:textId="77777777" w:rsidR="00445C69" w:rsidRDefault="00445C69" w:rsidP="00445C69">
            <w:pPr>
              <w:ind w:left="48"/>
              <w:jc w:val="center"/>
            </w:pPr>
            <w:r>
              <w:rPr>
                <w:rFonts w:ascii="Arial" w:eastAsia="Arial" w:hAnsi="Arial" w:cs="Arial"/>
                <w:sz w:val="12"/>
              </w:rPr>
              <w:t>1,0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170C" w14:textId="1242560D" w:rsidR="00445C69" w:rsidRDefault="00445C69" w:rsidP="00445C69">
            <w:pPr>
              <w:ind w:left="38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                   </w:t>
            </w:r>
            <w:r w:rsidRPr="00445C69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E2277" w14:textId="24BF62AA" w:rsidR="00445C69" w:rsidRDefault="00445C69" w:rsidP="00445C69">
            <w:pPr>
              <w:ind w:left="58"/>
              <w:jc w:val="right"/>
            </w:pPr>
            <w:r w:rsidRPr="000C7EB7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</w:tr>
      <w:tr w:rsidR="00445C69" w14:paraId="1E12EF85" w14:textId="77777777" w:rsidTr="00894C18">
        <w:tblPrEx>
          <w:tblCellMar>
            <w:top w:w="37" w:type="dxa"/>
            <w:left w:w="26" w:type="dxa"/>
            <w:right w:w="63" w:type="dxa"/>
          </w:tblCellMar>
        </w:tblPrEx>
        <w:trPr>
          <w:gridAfter w:val="1"/>
          <w:wAfter w:w="399" w:type="dxa"/>
          <w:trHeight w:val="202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32CC5F" w14:textId="77777777" w:rsidR="00445C69" w:rsidRDefault="00445C69" w:rsidP="00445C69">
            <w:pPr>
              <w:ind w:left="52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733A0" w14:textId="77777777" w:rsidR="00445C69" w:rsidRDefault="00445C69" w:rsidP="00445C69">
            <w:proofErr w:type="spellStart"/>
            <w:r>
              <w:rPr>
                <w:rFonts w:ascii="Arial" w:eastAsia="Arial" w:hAnsi="Arial" w:cs="Arial"/>
                <w:sz w:val="12"/>
              </w:rPr>
              <w:t>Cu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18x1 mm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4562B" w14:textId="77777777" w:rsidR="00445C69" w:rsidRDefault="00445C69" w:rsidP="00445C69">
            <w:pPr>
              <w:ind w:left="51"/>
              <w:jc w:val="center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8FAF" w14:textId="77777777" w:rsidR="00445C69" w:rsidRDefault="00445C69" w:rsidP="00445C69">
            <w:pPr>
              <w:ind w:left="53"/>
              <w:jc w:val="center"/>
            </w:pPr>
            <w:r>
              <w:rPr>
                <w:rFonts w:ascii="Arial" w:eastAsia="Arial" w:hAnsi="Arial" w:cs="Arial"/>
                <w:sz w:val="12"/>
              </w:rPr>
              <w:t>15,0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6DAF5" w14:textId="167020C3" w:rsidR="00445C69" w:rsidRDefault="00445C69" w:rsidP="00445C69">
            <w:pPr>
              <w:ind w:left="38"/>
              <w:jc w:val="right"/>
            </w:pPr>
            <w:r w:rsidRPr="00445C69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AAD31" w14:textId="66B0356C" w:rsidR="00445C69" w:rsidRDefault="00445C69" w:rsidP="00445C69">
            <w:pPr>
              <w:ind w:left="58"/>
              <w:jc w:val="right"/>
            </w:pPr>
            <w:r w:rsidRPr="000C7EB7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</w:tr>
      <w:tr w:rsidR="00445C69" w14:paraId="239E22B3" w14:textId="77777777" w:rsidTr="00894C18">
        <w:tblPrEx>
          <w:tblCellMar>
            <w:top w:w="37" w:type="dxa"/>
            <w:left w:w="26" w:type="dxa"/>
            <w:right w:w="63" w:type="dxa"/>
          </w:tblCellMar>
        </w:tblPrEx>
        <w:trPr>
          <w:gridAfter w:val="1"/>
          <w:wAfter w:w="399" w:type="dxa"/>
          <w:trHeight w:val="192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7B7611" w14:textId="77777777" w:rsidR="00445C69" w:rsidRDefault="00445C69" w:rsidP="00445C69">
            <w:pPr>
              <w:ind w:left="52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3F38" w14:textId="77777777" w:rsidR="00445C69" w:rsidRDefault="00445C69" w:rsidP="00445C69">
            <w:r>
              <w:rPr>
                <w:rFonts w:ascii="Arial" w:eastAsia="Arial" w:hAnsi="Arial" w:cs="Arial"/>
                <w:sz w:val="12"/>
              </w:rPr>
              <w:t>GSM komunikátor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F2768" w14:textId="77777777" w:rsidR="00445C69" w:rsidRDefault="00445C69" w:rsidP="00445C69">
            <w:pPr>
              <w:ind w:left="13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ks 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6F02" w14:textId="77777777" w:rsidR="00445C69" w:rsidRDefault="00445C69" w:rsidP="00445C69">
            <w:pPr>
              <w:ind w:left="48"/>
              <w:jc w:val="center"/>
            </w:pPr>
            <w:r>
              <w:rPr>
                <w:rFonts w:ascii="Arial" w:eastAsia="Arial" w:hAnsi="Arial" w:cs="Arial"/>
                <w:sz w:val="12"/>
              </w:rPr>
              <w:t>1,0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AA2B4" w14:textId="78DC6765" w:rsidR="00445C69" w:rsidRDefault="00445C69" w:rsidP="00445C69">
            <w:pPr>
              <w:ind w:left="38"/>
              <w:jc w:val="right"/>
            </w:pPr>
            <w:r w:rsidRPr="00445C69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309A59" w14:textId="0B0437AF" w:rsidR="00445C69" w:rsidRDefault="00445C69" w:rsidP="00445C69">
            <w:pPr>
              <w:ind w:left="58"/>
              <w:jc w:val="right"/>
            </w:pPr>
            <w:r w:rsidRPr="000C7EB7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</w:tr>
      <w:tr w:rsidR="00445C69" w14:paraId="4534596C" w14:textId="77777777" w:rsidTr="00894C18">
        <w:tblPrEx>
          <w:tblCellMar>
            <w:top w:w="37" w:type="dxa"/>
            <w:left w:w="26" w:type="dxa"/>
            <w:right w:w="63" w:type="dxa"/>
          </w:tblCellMar>
        </w:tblPrEx>
        <w:trPr>
          <w:gridAfter w:val="1"/>
          <w:wAfter w:w="399" w:type="dxa"/>
          <w:trHeight w:val="192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A5E2C1" w14:textId="77777777" w:rsidR="00445C69" w:rsidRDefault="00445C69" w:rsidP="00445C69">
            <w:pPr>
              <w:ind w:left="52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C2A7" w14:textId="77777777" w:rsidR="00445C69" w:rsidRDefault="00445C69" w:rsidP="00445C69">
            <w:r>
              <w:rPr>
                <w:rFonts w:ascii="Arial" w:eastAsia="Arial" w:hAnsi="Arial" w:cs="Arial"/>
                <w:sz w:val="12"/>
              </w:rPr>
              <w:t>Kotevní a instalační materiál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077E1" w14:textId="77777777" w:rsidR="00445C69" w:rsidRDefault="00445C69" w:rsidP="00445C69">
            <w:pPr>
              <w:ind w:left="48"/>
              <w:jc w:val="center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kpl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3CC46" w14:textId="77777777" w:rsidR="00445C69" w:rsidRDefault="00445C69" w:rsidP="00445C69">
            <w:pPr>
              <w:ind w:left="48"/>
              <w:jc w:val="center"/>
            </w:pPr>
            <w:r>
              <w:rPr>
                <w:rFonts w:ascii="Arial" w:eastAsia="Arial" w:hAnsi="Arial" w:cs="Arial"/>
                <w:sz w:val="12"/>
              </w:rPr>
              <w:t>1,0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9BF4" w14:textId="1E295BBC" w:rsidR="00445C69" w:rsidRDefault="00445C69" w:rsidP="00445C69">
            <w:pPr>
              <w:ind w:left="38"/>
              <w:jc w:val="right"/>
            </w:pPr>
            <w:r w:rsidRPr="00AF1DAD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BBC9AA" w14:textId="0B98A8E8" w:rsidR="00445C69" w:rsidRDefault="00445C69" w:rsidP="00445C69">
            <w:pPr>
              <w:ind w:left="58"/>
              <w:jc w:val="right"/>
            </w:pPr>
            <w:r w:rsidRPr="000C7EB7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</w:tr>
      <w:tr w:rsidR="00445C69" w14:paraId="124BEAE5" w14:textId="77777777" w:rsidTr="00894C18">
        <w:tblPrEx>
          <w:tblCellMar>
            <w:top w:w="37" w:type="dxa"/>
            <w:left w:w="26" w:type="dxa"/>
            <w:right w:w="63" w:type="dxa"/>
          </w:tblCellMar>
        </w:tblPrEx>
        <w:trPr>
          <w:gridAfter w:val="1"/>
          <w:wAfter w:w="399" w:type="dxa"/>
          <w:trHeight w:val="192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5755D6" w14:textId="77777777" w:rsidR="00445C69" w:rsidRDefault="00445C69" w:rsidP="00445C69">
            <w:pPr>
              <w:ind w:left="52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49ECD" w14:textId="77777777" w:rsidR="00445C69" w:rsidRDefault="00445C69" w:rsidP="00445C69">
            <w:r>
              <w:rPr>
                <w:rFonts w:ascii="Arial" w:eastAsia="Arial" w:hAnsi="Arial" w:cs="Arial"/>
                <w:sz w:val="12"/>
              </w:rPr>
              <w:t xml:space="preserve">Tlaková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zkoužka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závěrečná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CF0D1" w14:textId="77777777" w:rsidR="00445C69" w:rsidRDefault="00445C69" w:rsidP="00445C69">
            <w:pPr>
              <w:ind w:left="51"/>
              <w:jc w:val="center"/>
            </w:pPr>
            <w:r>
              <w:rPr>
                <w:rFonts w:ascii="Arial" w:eastAsia="Arial" w:hAnsi="Arial" w:cs="Arial"/>
                <w:sz w:val="12"/>
              </w:rPr>
              <w:t>ks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73AB" w14:textId="77777777" w:rsidR="00445C69" w:rsidRDefault="00445C69" w:rsidP="00445C69">
            <w:pPr>
              <w:ind w:left="48"/>
              <w:jc w:val="center"/>
            </w:pPr>
            <w:r>
              <w:rPr>
                <w:rFonts w:ascii="Arial" w:eastAsia="Arial" w:hAnsi="Arial" w:cs="Arial"/>
                <w:sz w:val="12"/>
              </w:rPr>
              <w:t>1,0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36C6" w14:textId="266BAC1A" w:rsidR="00445C69" w:rsidRDefault="00445C69" w:rsidP="00445C69">
            <w:pPr>
              <w:ind w:left="39"/>
              <w:jc w:val="right"/>
            </w:pPr>
            <w:r w:rsidRPr="00AF1DAD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5300A1" w14:textId="2E776155" w:rsidR="00445C69" w:rsidRDefault="00445C69" w:rsidP="00445C69">
            <w:pPr>
              <w:ind w:left="58"/>
              <w:jc w:val="right"/>
            </w:pPr>
            <w:r w:rsidRPr="000C7EB7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</w:tr>
      <w:tr w:rsidR="00445C69" w14:paraId="0A671C8C" w14:textId="77777777" w:rsidTr="00894C18">
        <w:tblPrEx>
          <w:tblCellMar>
            <w:top w:w="37" w:type="dxa"/>
            <w:left w:w="26" w:type="dxa"/>
            <w:right w:w="63" w:type="dxa"/>
          </w:tblCellMar>
        </w:tblPrEx>
        <w:trPr>
          <w:gridAfter w:val="1"/>
          <w:wAfter w:w="399" w:type="dxa"/>
          <w:trHeight w:val="192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7F14D5" w14:textId="77777777" w:rsidR="00445C69" w:rsidRDefault="00445C69" w:rsidP="00445C69">
            <w:pPr>
              <w:ind w:left="52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EE759" w14:textId="77777777" w:rsidR="00445C69" w:rsidRDefault="00445C69" w:rsidP="00445C69">
            <w:r>
              <w:rPr>
                <w:rFonts w:ascii="Arial" w:eastAsia="Arial" w:hAnsi="Arial" w:cs="Arial"/>
                <w:sz w:val="12"/>
              </w:rPr>
              <w:t>doprava, ubytování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E3579" w14:textId="77777777" w:rsidR="00445C69" w:rsidRDefault="00445C69" w:rsidP="00445C69">
            <w:pPr>
              <w:ind w:left="48"/>
              <w:jc w:val="center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kpl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62B6A" w14:textId="77777777" w:rsidR="00445C69" w:rsidRDefault="00445C69" w:rsidP="00445C69">
            <w:pPr>
              <w:ind w:left="48"/>
              <w:jc w:val="center"/>
            </w:pPr>
            <w:r>
              <w:rPr>
                <w:rFonts w:ascii="Arial" w:eastAsia="Arial" w:hAnsi="Arial" w:cs="Arial"/>
                <w:sz w:val="12"/>
              </w:rPr>
              <w:t>1,0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C4DC9" w14:textId="67A8C13A" w:rsidR="00445C69" w:rsidRDefault="00445C69" w:rsidP="00445C69">
            <w:pPr>
              <w:ind w:left="38"/>
              <w:jc w:val="right"/>
            </w:pPr>
            <w:r w:rsidRPr="00AF1DAD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20EE6B" w14:textId="38364363" w:rsidR="00445C69" w:rsidRDefault="00445C69" w:rsidP="00445C69">
            <w:pPr>
              <w:ind w:left="58"/>
              <w:jc w:val="right"/>
            </w:pPr>
            <w:r w:rsidRPr="000C7EB7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</w:tr>
      <w:tr w:rsidR="00445C69" w14:paraId="2C18B5AE" w14:textId="77777777" w:rsidTr="00894C18">
        <w:tblPrEx>
          <w:tblCellMar>
            <w:top w:w="37" w:type="dxa"/>
            <w:left w:w="26" w:type="dxa"/>
            <w:right w:w="63" w:type="dxa"/>
          </w:tblCellMar>
        </w:tblPrEx>
        <w:trPr>
          <w:gridAfter w:val="1"/>
          <w:wAfter w:w="399" w:type="dxa"/>
          <w:trHeight w:val="192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BED7A4" w14:textId="77777777" w:rsidR="00445C69" w:rsidRDefault="00445C69" w:rsidP="00445C69">
            <w:pPr>
              <w:ind w:left="52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79F3" w14:textId="77777777" w:rsidR="00445C69" w:rsidRDefault="00445C69" w:rsidP="00445C69">
            <w:r>
              <w:rPr>
                <w:rFonts w:ascii="Arial" w:eastAsia="Arial" w:hAnsi="Arial" w:cs="Arial"/>
                <w:sz w:val="12"/>
              </w:rPr>
              <w:t>Revize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A1F88" w14:textId="77777777" w:rsidR="00445C69" w:rsidRDefault="00445C69" w:rsidP="00445C69">
            <w:pPr>
              <w:ind w:left="48"/>
              <w:jc w:val="center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kpl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861BD" w14:textId="77777777" w:rsidR="00445C69" w:rsidRDefault="00445C69" w:rsidP="00445C69">
            <w:pPr>
              <w:ind w:left="48"/>
              <w:jc w:val="center"/>
            </w:pPr>
            <w:r>
              <w:rPr>
                <w:rFonts w:ascii="Arial" w:eastAsia="Arial" w:hAnsi="Arial" w:cs="Arial"/>
                <w:sz w:val="12"/>
              </w:rPr>
              <w:t>1,0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A49C5" w14:textId="1F4192E3" w:rsidR="00445C69" w:rsidRDefault="00445C69" w:rsidP="00445C69">
            <w:pPr>
              <w:ind w:left="38"/>
              <w:jc w:val="right"/>
            </w:pPr>
            <w:r w:rsidRPr="00AF1DAD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ACCBF2" w14:textId="3BCAC699" w:rsidR="00445C69" w:rsidRDefault="00445C69" w:rsidP="00445C69">
            <w:pPr>
              <w:ind w:left="58"/>
              <w:jc w:val="right"/>
            </w:pPr>
            <w:r w:rsidRPr="000C7EB7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</w:tr>
      <w:tr w:rsidR="00445C69" w14:paraId="41DAA928" w14:textId="77777777" w:rsidTr="00894C18">
        <w:tblPrEx>
          <w:tblCellMar>
            <w:top w:w="37" w:type="dxa"/>
            <w:left w:w="26" w:type="dxa"/>
            <w:right w:w="63" w:type="dxa"/>
          </w:tblCellMar>
        </w:tblPrEx>
        <w:trPr>
          <w:gridAfter w:val="1"/>
          <w:wAfter w:w="399" w:type="dxa"/>
          <w:trHeight w:val="192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FE9D3A" w14:textId="77777777" w:rsidR="00445C69" w:rsidRDefault="00445C69" w:rsidP="00445C69">
            <w:pPr>
              <w:ind w:left="52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2A76E" w14:textId="77777777" w:rsidR="00445C69" w:rsidRDefault="00445C69" w:rsidP="00445C69">
            <w:r>
              <w:rPr>
                <w:rFonts w:ascii="Arial" w:eastAsia="Arial" w:hAnsi="Arial" w:cs="Arial"/>
                <w:sz w:val="12"/>
              </w:rPr>
              <w:t>Předávací dokumentace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DF197" w14:textId="77777777" w:rsidR="00445C69" w:rsidRDefault="00445C69" w:rsidP="00445C69">
            <w:pPr>
              <w:ind w:left="48"/>
              <w:jc w:val="center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kpl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A0466" w14:textId="77777777" w:rsidR="00445C69" w:rsidRDefault="00445C69" w:rsidP="00445C69">
            <w:pPr>
              <w:ind w:left="48"/>
              <w:jc w:val="center"/>
            </w:pPr>
            <w:r>
              <w:rPr>
                <w:rFonts w:ascii="Arial" w:eastAsia="Arial" w:hAnsi="Arial" w:cs="Arial"/>
                <w:sz w:val="12"/>
              </w:rPr>
              <w:t>1,0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8F07" w14:textId="4BB00B30" w:rsidR="00445C69" w:rsidRDefault="00445C69" w:rsidP="00445C69">
            <w:pPr>
              <w:ind w:left="38"/>
              <w:jc w:val="right"/>
            </w:pPr>
            <w:r w:rsidRPr="00AF1DAD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76CE72" w14:textId="28B32EC5" w:rsidR="00445C69" w:rsidRDefault="00445C69" w:rsidP="00445C69">
            <w:pPr>
              <w:ind w:left="58"/>
              <w:jc w:val="right"/>
            </w:pPr>
            <w:r w:rsidRPr="000C7EB7">
              <w:rPr>
                <w:rFonts w:ascii="Arial" w:eastAsia="Arial" w:hAnsi="Arial" w:cs="Arial"/>
                <w:sz w:val="12"/>
                <w:highlight w:val="black"/>
              </w:rPr>
              <w:t>195 000,00 Kč</w:t>
            </w:r>
          </w:p>
        </w:tc>
      </w:tr>
    </w:tbl>
    <w:p w14:paraId="7C9830C7" w14:textId="77777777" w:rsidR="00745889" w:rsidRDefault="0090615F">
      <w:pPr>
        <w:spacing w:after="0"/>
        <w:jc w:val="right"/>
      </w:pPr>
      <w:r>
        <w:rPr>
          <w:rFonts w:ascii="Arial" w:eastAsia="Arial" w:hAnsi="Arial" w:cs="Arial"/>
          <w:b/>
          <w:sz w:val="16"/>
        </w:rPr>
        <w:t xml:space="preserve">Celkem bez DPH </w:t>
      </w:r>
      <w:proofErr w:type="gramStart"/>
      <w:r>
        <w:rPr>
          <w:rFonts w:ascii="Arial" w:eastAsia="Arial" w:hAnsi="Arial" w:cs="Arial"/>
          <w:b/>
          <w:sz w:val="16"/>
        </w:rPr>
        <w:t>21%            352 825,00</w:t>
      </w:r>
      <w:proofErr w:type="gramEnd"/>
      <w:r>
        <w:rPr>
          <w:rFonts w:ascii="Arial" w:eastAsia="Arial" w:hAnsi="Arial" w:cs="Arial"/>
          <w:b/>
          <w:sz w:val="16"/>
        </w:rPr>
        <w:t xml:space="preserve"> Kč</w:t>
      </w:r>
    </w:p>
    <w:sectPr w:rsidR="00745889">
      <w:pgSz w:w="11904" w:h="16838"/>
      <w:pgMar w:top="1440" w:right="719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89"/>
    <w:rsid w:val="00445C69"/>
    <w:rsid w:val="00745889"/>
    <w:rsid w:val="00894C18"/>
    <w:rsid w:val="0090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FFEA"/>
  <w15:docId w15:val="{9AB7DC00-C3E1-444F-BBEB-70B64C5D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Drahokoupil</dc:creator>
  <cp:keywords/>
  <cp:lastModifiedBy>Svobodová Dobromila</cp:lastModifiedBy>
  <cp:revision>2</cp:revision>
  <cp:lastPrinted>2022-05-13T08:39:00Z</cp:lastPrinted>
  <dcterms:created xsi:type="dcterms:W3CDTF">2022-05-13T08:42:00Z</dcterms:created>
  <dcterms:modified xsi:type="dcterms:W3CDTF">2022-05-13T08:42:00Z</dcterms:modified>
</cp:coreProperties>
</file>