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16" w:rsidRDefault="00004287"/>
    <w:p w:rsidR="00AF257D" w:rsidRPr="008E67CF" w:rsidRDefault="00AF257D" w:rsidP="00AF257D">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AF257D" w:rsidRPr="008E67CF" w:rsidRDefault="00AF257D" w:rsidP="00AF257D">
      <w:pPr>
        <w:spacing w:line="276" w:lineRule="auto"/>
        <w:rPr>
          <w:rFonts w:ascii="Calibri" w:hAnsi="Calibri"/>
          <w:b/>
          <w:sz w:val="22"/>
          <w:szCs w:val="22"/>
        </w:rPr>
      </w:pPr>
    </w:p>
    <w:p w:rsidR="00AF257D" w:rsidRPr="00362F5F" w:rsidRDefault="00AF257D" w:rsidP="00AF257D">
      <w:pPr>
        <w:spacing w:line="276" w:lineRule="auto"/>
        <w:rPr>
          <w:rFonts w:ascii="Calibri" w:hAnsi="Calibri"/>
          <w:b/>
          <w:sz w:val="22"/>
          <w:szCs w:val="22"/>
        </w:rPr>
      </w:pPr>
      <w:r w:rsidRPr="00362F5F">
        <w:rPr>
          <w:rFonts w:ascii="Calibri" w:hAnsi="Calibri"/>
          <w:b/>
          <w:sz w:val="22"/>
          <w:szCs w:val="22"/>
        </w:rPr>
        <w:t>Fakultní nemocnice Olomouc</w:t>
      </w:r>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AF257D" w:rsidRPr="008E67CF" w:rsidRDefault="00AF257D" w:rsidP="00AF257D">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AF257D" w:rsidRDefault="00AF257D" w:rsidP="00AF257D">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AF257D" w:rsidRPr="008E67CF" w:rsidRDefault="00AF257D" w:rsidP="00AF257D">
      <w:pPr>
        <w:spacing w:line="276" w:lineRule="auto"/>
        <w:rPr>
          <w:rFonts w:ascii="Calibri" w:hAnsi="Calibri"/>
          <w:sz w:val="22"/>
          <w:szCs w:val="22"/>
        </w:rPr>
      </w:pPr>
      <w:r>
        <w:rPr>
          <w:rFonts w:ascii="Calibri" w:hAnsi="Calibri"/>
          <w:sz w:val="22"/>
          <w:szCs w:val="22"/>
        </w:rPr>
        <w:t xml:space="preserve">DIČ: </w:t>
      </w:r>
      <w:proofErr w:type="spellStart"/>
      <w:r>
        <w:rPr>
          <w:rFonts w:ascii="Calibri" w:hAnsi="Calibri"/>
          <w:sz w:val="22"/>
          <w:szCs w:val="22"/>
        </w:rPr>
        <w:t>CZ00098892</w:t>
      </w:r>
      <w:proofErr w:type="spellEnd"/>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AF257D" w:rsidRDefault="00AF257D" w:rsidP="00AF257D">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AF257D"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AF257D" w:rsidRPr="008E67CF"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a</w:t>
      </w:r>
    </w:p>
    <w:p w:rsidR="00AF257D" w:rsidRPr="008E67CF" w:rsidRDefault="00AF257D" w:rsidP="00AF257D">
      <w:pPr>
        <w:spacing w:line="276" w:lineRule="auto"/>
        <w:rPr>
          <w:rFonts w:ascii="Calibri" w:hAnsi="Calibri"/>
          <w:sz w:val="22"/>
          <w:szCs w:val="22"/>
        </w:rPr>
      </w:pPr>
    </w:p>
    <w:p w:rsidR="00AF257D" w:rsidRPr="00362F5F" w:rsidRDefault="00AF257D" w:rsidP="00AF257D">
      <w:pPr>
        <w:spacing w:line="276" w:lineRule="auto"/>
        <w:rPr>
          <w:rFonts w:ascii="Calibri" w:hAnsi="Calibri"/>
          <w:b/>
          <w:sz w:val="22"/>
          <w:szCs w:val="22"/>
        </w:rPr>
      </w:pPr>
      <w:proofErr w:type="spellStart"/>
      <w:r>
        <w:rPr>
          <w:rFonts w:ascii="Calibri" w:hAnsi="Calibri"/>
          <w:b/>
          <w:sz w:val="22"/>
          <w:szCs w:val="22"/>
        </w:rPr>
        <w:t>VDI</w:t>
      </w:r>
      <w:proofErr w:type="spellEnd"/>
      <w:r>
        <w:rPr>
          <w:rFonts w:ascii="Calibri" w:hAnsi="Calibri"/>
          <w:b/>
          <w:sz w:val="22"/>
          <w:szCs w:val="22"/>
        </w:rPr>
        <w:t xml:space="preserve"> </w:t>
      </w:r>
      <w:proofErr w:type="spellStart"/>
      <w:r>
        <w:rPr>
          <w:rFonts w:ascii="Calibri" w:hAnsi="Calibri"/>
          <w:b/>
          <w:sz w:val="22"/>
          <w:szCs w:val="22"/>
        </w:rPr>
        <w:t>METROS</w:t>
      </w:r>
      <w:proofErr w:type="spellEnd"/>
      <w:r>
        <w:rPr>
          <w:rFonts w:ascii="Calibri" w:hAnsi="Calibri"/>
          <w:b/>
          <w:sz w:val="22"/>
          <w:szCs w:val="22"/>
        </w:rPr>
        <w:t>, výrobní družstvo invalidů</w:t>
      </w:r>
      <w:r w:rsidRPr="00362F5F">
        <w:rPr>
          <w:rFonts w:ascii="Calibri" w:hAnsi="Calibri"/>
          <w:b/>
          <w:sz w:val="22"/>
          <w:szCs w:val="22"/>
        </w:rPr>
        <w:t>.</w:t>
      </w:r>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U Studia 2654/33</w:t>
      </w:r>
      <w:r w:rsidR="00992AC6">
        <w:rPr>
          <w:rFonts w:ascii="Calibri" w:hAnsi="Calibri"/>
          <w:sz w:val="22"/>
          <w:szCs w:val="22"/>
        </w:rPr>
        <w:t>, 700 30 Ostrava - Zábřeh</w:t>
      </w:r>
    </w:p>
    <w:p w:rsidR="00AF257D" w:rsidRDefault="00AF257D" w:rsidP="00AF257D">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w:t>
      </w:r>
      <w:r w:rsidR="00992AC6">
        <w:rPr>
          <w:rFonts w:ascii="Calibri" w:hAnsi="Calibri"/>
          <w:sz w:val="22"/>
          <w:szCs w:val="22"/>
        </w:rPr>
        <w:t xml:space="preserve">  </w:t>
      </w:r>
      <w:r w:rsidR="00992AC6">
        <w:rPr>
          <w:rFonts w:ascii="Calibri" w:hAnsi="Calibri"/>
          <w:sz w:val="22"/>
          <w:szCs w:val="22"/>
        </w:rPr>
        <w:tab/>
        <w:t xml:space="preserve">    </w:t>
      </w:r>
      <w:r>
        <w:rPr>
          <w:rFonts w:ascii="Calibri" w:hAnsi="Calibri"/>
          <w:sz w:val="22"/>
          <w:szCs w:val="22"/>
        </w:rPr>
        <w:t>25864611</w:t>
      </w:r>
    </w:p>
    <w:p w:rsidR="00AF257D" w:rsidRPr="008E67CF" w:rsidRDefault="00AF257D" w:rsidP="00AF257D">
      <w:pPr>
        <w:spacing w:line="276" w:lineRule="auto"/>
        <w:rPr>
          <w:rFonts w:ascii="Calibri" w:hAnsi="Calibri"/>
          <w:sz w:val="22"/>
          <w:szCs w:val="22"/>
        </w:rPr>
      </w:pPr>
      <w:r>
        <w:rPr>
          <w:rFonts w:ascii="Calibri" w:hAnsi="Calibri"/>
          <w:sz w:val="22"/>
          <w:szCs w:val="22"/>
        </w:rPr>
        <w:t>DIČ:</w:t>
      </w:r>
      <w:r w:rsidR="00992AC6">
        <w:rPr>
          <w:rFonts w:ascii="Calibri" w:hAnsi="Calibri"/>
          <w:sz w:val="22"/>
          <w:szCs w:val="22"/>
        </w:rPr>
        <w:tab/>
      </w:r>
      <w:proofErr w:type="spellStart"/>
      <w:r>
        <w:rPr>
          <w:rFonts w:ascii="Calibri" w:hAnsi="Calibri"/>
          <w:sz w:val="22"/>
          <w:szCs w:val="22"/>
        </w:rPr>
        <w:t>CZ25864611</w:t>
      </w:r>
      <w:proofErr w:type="spellEnd"/>
    </w:p>
    <w:p w:rsidR="00AF257D" w:rsidRPr="008E67CF" w:rsidRDefault="00AF257D" w:rsidP="00AF257D">
      <w:pPr>
        <w:spacing w:line="276" w:lineRule="auto"/>
        <w:rPr>
          <w:rFonts w:ascii="Calibri" w:hAnsi="Calibri"/>
          <w:sz w:val="22"/>
          <w:szCs w:val="22"/>
        </w:rPr>
      </w:pPr>
      <w:r>
        <w:rPr>
          <w:rFonts w:ascii="Calibri" w:hAnsi="Calibri"/>
          <w:sz w:val="22"/>
          <w:szCs w:val="22"/>
        </w:rPr>
        <w:t>zastoupená: Petrem Švábkem, předsedou družstva</w:t>
      </w:r>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zapsaná v Obchodním rejstříku vedeném</w:t>
      </w:r>
      <w:r>
        <w:rPr>
          <w:rFonts w:ascii="Calibri" w:hAnsi="Calibri"/>
          <w:sz w:val="22"/>
          <w:szCs w:val="22"/>
        </w:rPr>
        <w:t xml:space="preserve"> krajským </w:t>
      </w:r>
      <w:r w:rsidRPr="008E67CF">
        <w:rPr>
          <w:rFonts w:ascii="Calibri" w:hAnsi="Calibri"/>
          <w:sz w:val="22"/>
          <w:szCs w:val="22"/>
        </w:rPr>
        <w:t>soudem v</w:t>
      </w:r>
      <w:r>
        <w:rPr>
          <w:rFonts w:ascii="Calibri" w:hAnsi="Calibri"/>
          <w:sz w:val="22"/>
          <w:szCs w:val="22"/>
        </w:rPr>
        <w:t> Ostravě,</w:t>
      </w:r>
      <w:r w:rsidRPr="008E67CF">
        <w:rPr>
          <w:rFonts w:ascii="Calibri" w:hAnsi="Calibri"/>
          <w:sz w:val="22"/>
          <w:szCs w:val="22"/>
        </w:rPr>
        <w:t xml:space="preserve"> oddíl</w:t>
      </w:r>
      <w:r>
        <w:rPr>
          <w:rFonts w:ascii="Calibri" w:hAnsi="Calibri"/>
          <w:sz w:val="22"/>
          <w:szCs w:val="22"/>
        </w:rPr>
        <w:t xml:space="preserve"> Dr</w:t>
      </w:r>
      <w:r w:rsidRPr="008E67CF">
        <w:rPr>
          <w:rFonts w:ascii="Calibri" w:hAnsi="Calibri"/>
          <w:sz w:val="22"/>
          <w:szCs w:val="22"/>
        </w:rPr>
        <w:t xml:space="preserve">, </w:t>
      </w:r>
      <w:proofErr w:type="gramStart"/>
      <w:r w:rsidRPr="008E67CF">
        <w:rPr>
          <w:rFonts w:ascii="Calibri" w:hAnsi="Calibri"/>
          <w:sz w:val="22"/>
          <w:szCs w:val="22"/>
        </w:rPr>
        <w:t>vložka</w:t>
      </w:r>
      <w:r>
        <w:rPr>
          <w:rFonts w:ascii="Calibri" w:hAnsi="Calibri"/>
          <w:sz w:val="22"/>
          <w:szCs w:val="22"/>
        </w:rPr>
        <w:t xml:space="preserve">  </w:t>
      </w:r>
      <w:r w:rsidR="00DE118E">
        <w:rPr>
          <w:rFonts w:ascii="Calibri" w:hAnsi="Calibri"/>
          <w:sz w:val="22"/>
          <w:szCs w:val="22"/>
        </w:rPr>
        <w:t>1399</w:t>
      </w:r>
      <w:proofErr w:type="gramEnd"/>
    </w:p>
    <w:p w:rsidR="00AF257D" w:rsidRPr="008E67CF" w:rsidRDefault="00AF257D" w:rsidP="00AF257D">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9019373 / 0300</w:t>
      </w:r>
    </w:p>
    <w:p w:rsidR="00AF257D" w:rsidRPr="008E67CF"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AF257D" w:rsidRPr="008E67CF" w:rsidRDefault="00AF257D" w:rsidP="00AF257D">
      <w:pPr>
        <w:spacing w:line="276" w:lineRule="auto"/>
        <w:rPr>
          <w:rFonts w:ascii="Calibri" w:hAnsi="Calibri"/>
          <w:sz w:val="22"/>
          <w:szCs w:val="22"/>
        </w:rPr>
      </w:pPr>
    </w:p>
    <w:p w:rsidR="00AF257D" w:rsidRPr="008E67CF" w:rsidRDefault="00AF257D" w:rsidP="00AF257D">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AF257D" w:rsidRPr="008E67CF"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sz w:val="22"/>
          <w:szCs w:val="22"/>
        </w:rPr>
      </w:pPr>
    </w:p>
    <w:p w:rsidR="00AF257D" w:rsidRDefault="00AF257D" w:rsidP="00AF257D">
      <w:pPr>
        <w:spacing w:line="276" w:lineRule="auto"/>
        <w:rPr>
          <w:rFonts w:ascii="Calibri" w:hAnsi="Calibri"/>
          <w:sz w:val="22"/>
          <w:szCs w:val="22"/>
        </w:rPr>
      </w:pPr>
      <w:r>
        <w:rPr>
          <w:rFonts w:ascii="Calibri" w:hAnsi="Calibri"/>
          <w:sz w:val="22"/>
          <w:szCs w:val="22"/>
        </w:rPr>
        <w:t>tuto</w:t>
      </w:r>
    </w:p>
    <w:p w:rsidR="00AF257D" w:rsidRDefault="00AF257D" w:rsidP="00AF257D">
      <w:pPr>
        <w:spacing w:line="276" w:lineRule="auto"/>
        <w:rPr>
          <w:rFonts w:ascii="Calibri" w:hAnsi="Calibri"/>
          <w:sz w:val="22"/>
          <w:szCs w:val="22"/>
        </w:rPr>
      </w:pPr>
    </w:p>
    <w:p w:rsidR="00AF257D"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sz w:val="22"/>
          <w:szCs w:val="22"/>
        </w:rPr>
      </w:pPr>
    </w:p>
    <w:p w:rsidR="00AF257D" w:rsidRPr="008E67CF" w:rsidRDefault="00AF257D" w:rsidP="00AF257D">
      <w:pPr>
        <w:spacing w:line="276" w:lineRule="auto"/>
        <w:rPr>
          <w:rFonts w:ascii="Calibri" w:hAnsi="Calibri"/>
          <w:sz w:val="22"/>
          <w:szCs w:val="22"/>
        </w:rPr>
      </w:pPr>
    </w:p>
    <w:p w:rsidR="00AF257D" w:rsidRDefault="00AF257D" w:rsidP="00AF257D">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AF257D" w:rsidRPr="00C67D43" w:rsidRDefault="00AF257D" w:rsidP="00AF257D">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AF257D" w:rsidRDefault="00AF257D" w:rsidP="00AF257D">
      <w:pPr>
        <w:spacing w:line="276" w:lineRule="auto"/>
      </w:pPr>
    </w:p>
    <w:p w:rsidR="00AF257D" w:rsidRDefault="00AF257D" w:rsidP="00AF257D">
      <w:pPr>
        <w:spacing w:line="276" w:lineRule="auto"/>
      </w:pPr>
    </w:p>
    <w:p w:rsidR="00AF257D" w:rsidRDefault="00AF257D" w:rsidP="00AF257D">
      <w:pPr>
        <w:spacing w:line="276" w:lineRule="auto"/>
      </w:pPr>
    </w:p>
    <w:p w:rsidR="00AF257D" w:rsidRDefault="00AF257D" w:rsidP="00AF257D">
      <w:pPr>
        <w:spacing w:line="276" w:lineRule="auto"/>
      </w:pPr>
    </w:p>
    <w:p w:rsidR="00992AC6" w:rsidRDefault="00992AC6" w:rsidP="00AF257D">
      <w:pPr>
        <w:spacing w:line="276" w:lineRule="auto"/>
      </w:pPr>
    </w:p>
    <w:p w:rsidR="00992AC6" w:rsidRDefault="00992AC6" w:rsidP="00AF257D">
      <w:pPr>
        <w:spacing w:line="276" w:lineRule="auto"/>
      </w:pPr>
    </w:p>
    <w:p w:rsidR="00AF257D" w:rsidRDefault="00AF257D" w:rsidP="00AF257D">
      <w:pPr>
        <w:spacing w:line="276" w:lineRule="auto"/>
      </w:pPr>
    </w:p>
    <w:p w:rsidR="00AF257D" w:rsidRDefault="00AF257D" w:rsidP="00AF257D">
      <w:pPr>
        <w:spacing w:line="276" w:lineRule="auto"/>
      </w:pPr>
    </w:p>
    <w:p w:rsidR="00AF257D" w:rsidRPr="003A65D8" w:rsidRDefault="00AF257D" w:rsidP="00AF257D">
      <w:pPr>
        <w:spacing w:line="276" w:lineRule="auto"/>
        <w:jc w:val="both"/>
        <w:rPr>
          <w:rFonts w:asciiTheme="minorHAnsi" w:hAnsiTheme="minorHAnsi"/>
          <w:sz w:val="22"/>
          <w:szCs w:val="22"/>
        </w:rPr>
      </w:pPr>
    </w:p>
    <w:p w:rsidR="00AF257D" w:rsidRPr="003A65D8" w:rsidRDefault="00AF257D" w:rsidP="00AF257D">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AF257D" w:rsidRPr="003A65D8" w:rsidRDefault="00AF257D" w:rsidP="00AF257D">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AF257D" w:rsidRPr="003A65D8" w:rsidRDefault="00AF257D" w:rsidP="00AF257D">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Pr="0033629C">
        <w:rPr>
          <w:sz w:val="22"/>
        </w:rPr>
        <w:t xml:space="preserve">Tato smlouva je uzavírána na základě výsledků veřejné zakázky malého rozsahu s názvem </w:t>
      </w:r>
      <w:r w:rsidRPr="0033629C">
        <w:rPr>
          <w:b/>
          <w:sz w:val="22"/>
        </w:rPr>
        <w:t>„</w:t>
      </w:r>
      <w:r>
        <w:rPr>
          <w:rFonts w:cs="Calibri"/>
          <w:b/>
          <w:bCs/>
          <w:iCs/>
          <w:sz w:val="22"/>
        </w:rPr>
        <w:t>Redukční ventily kyslíku, regulátory podtlaku, průtokoměry kyslíku a zvlhčovače k průtokoměrům kyslíku</w:t>
      </w:r>
      <w:r w:rsidRPr="00373F3C">
        <w:rPr>
          <w:b/>
        </w:rPr>
        <w:t>“</w:t>
      </w:r>
      <w:r>
        <w:rPr>
          <w:b/>
        </w:rPr>
        <w:t xml:space="preserve">, </w:t>
      </w:r>
      <w:r>
        <w:rPr>
          <w:rFonts w:asciiTheme="minorHAnsi" w:hAnsiTheme="minorHAnsi"/>
          <w:sz w:val="22"/>
        </w:rPr>
        <w:t xml:space="preserve">interní </w:t>
      </w:r>
      <w:r w:rsidRPr="003A65D8">
        <w:rPr>
          <w:rFonts w:asciiTheme="minorHAnsi" w:hAnsiTheme="minorHAnsi"/>
          <w:sz w:val="22"/>
        </w:rPr>
        <w:t xml:space="preserve">evidenční číslo </w:t>
      </w:r>
      <w:proofErr w:type="spellStart"/>
      <w:r>
        <w:rPr>
          <w:rFonts w:asciiTheme="minorHAnsi" w:hAnsiTheme="minorHAnsi"/>
          <w:b/>
          <w:sz w:val="22"/>
        </w:rPr>
        <w:t>VZ</w:t>
      </w:r>
      <w:proofErr w:type="spellEnd"/>
      <w:r>
        <w:rPr>
          <w:rFonts w:asciiTheme="minorHAnsi" w:hAnsiTheme="minorHAnsi"/>
          <w:b/>
          <w:sz w:val="22"/>
        </w:rPr>
        <w:t>-2017-000119</w:t>
      </w:r>
      <w:r>
        <w:rPr>
          <w:b/>
          <w:sz w:val="22"/>
        </w:rPr>
        <w:t xml:space="preserve">. </w:t>
      </w:r>
      <w:r w:rsidRPr="0033629C">
        <w:rPr>
          <w:sz w:val="22"/>
        </w:rPr>
        <w:t>V případě, že je v této smlouvě odkazováno na zadávací dokumentaci, má se na mysli zadávací dokumentace vztahující se k uvedené veřejné zakázce.</w:t>
      </w:r>
    </w:p>
    <w:p w:rsidR="00AF257D" w:rsidRPr="003A65D8" w:rsidRDefault="00AF257D" w:rsidP="00AF257D">
      <w:pPr>
        <w:pStyle w:val="Odstavec"/>
        <w:numPr>
          <w:ilvl w:val="0"/>
          <w:numId w:val="0"/>
        </w:numPr>
        <w:spacing w:before="0" w:line="276" w:lineRule="auto"/>
        <w:jc w:val="center"/>
        <w:rPr>
          <w:rFonts w:asciiTheme="minorHAnsi" w:hAnsiTheme="minorHAnsi"/>
          <w:b/>
          <w:sz w:val="22"/>
        </w:rPr>
      </w:pPr>
    </w:p>
    <w:p w:rsidR="00AF257D" w:rsidRPr="003A65D8" w:rsidRDefault="00AF257D" w:rsidP="00AF257D">
      <w:pPr>
        <w:pStyle w:val="Nadpisodstavce"/>
        <w:jc w:val="center"/>
        <w:rPr>
          <w:b/>
        </w:rPr>
      </w:pPr>
      <w:r w:rsidRPr="003A65D8">
        <w:rPr>
          <w:b/>
        </w:rPr>
        <w:t>II.</w:t>
      </w:r>
    </w:p>
    <w:p w:rsidR="00AF257D" w:rsidRPr="003A65D8" w:rsidRDefault="00AF257D" w:rsidP="00AF257D">
      <w:pPr>
        <w:pStyle w:val="Nadpisodstavce"/>
        <w:jc w:val="center"/>
        <w:rPr>
          <w:b/>
        </w:rPr>
      </w:pPr>
      <w:r w:rsidRPr="003A65D8">
        <w:rPr>
          <w:b/>
        </w:rPr>
        <w:t>Předmět smlouvy</w:t>
      </w:r>
    </w:p>
    <w:p w:rsidR="00AF257D" w:rsidRDefault="00AF257D" w:rsidP="00AF257D">
      <w:pPr>
        <w:pStyle w:val="Odstavec"/>
        <w:numPr>
          <w:ilvl w:val="0"/>
          <w:numId w:val="2"/>
        </w:numPr>
        <w:spacing w:before="0" w:line="276" w:lineRule="auto"/>
        <w:rPr>
          <w:sz w:val="22"/>
        </w:rPr>
      </w:pPr>
      <w:r w:rsidRPr="007207AA">
        <w:rPr>
          <w:sz w:val="22"/>
        </w:rPr>
        <w:t xml:space="preserve">Předmětem smlouvy je závazek prodávajícího průběžně dodávat, na základě dílčích písemných objednávek </w:t>
      </w:r>
      <w:r>
        <w:rPr>
          <w:sz w:val="22"/>
        </w:rPr>
        <w:t>redukční ventily kyslíku, regulátory podtlaku, průtokoměry kyslíku a zvlhčovače k průtokoměrům kyslíku</w:t>
      </w:r>
      <w:r w:rsidRPr="007207AA">
        <w:rPr>
          <w:sz w:val="22"/>
        </w:rPr>
        <w:t>, které jsou uvedeny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AF257D" w:rsidRDefault="00AF257D" w:rsidP="00AF257D">
      <w:pPr>
        <w:pStyle w:val="Odstavec"/>
        <w:numPr>
          <w:ilvl w:val="0"/>
          <w:numId w:val="0"/>
        </w:numPr>
        <w:spacing w:before="0" w:line="276" w:lineRule="auto"/>
        <w:rPr>
          <w:sz w:val="22"/>
        </w:rPr>
      </w:pPr>
    </w:p>
    <w:p w:rsidR="00AF257D" w:rsidRPr="001C72AD" w:rsidRDefault="00AF257D" w:rsidP="00AF257D">
      <w:pPr>
        <w:pStyle w:val="Odstavec"/>
        <w:numPr>
          <w:ilvl w:val="0"/>
          <w:numId w:val="2"/>
        </w:numPr>
        <w:spacing w:before="0" w:line="276" w:lineRule="auto"/>
        <w:rPr>
          <w:rFonts w:asciiTheme="minorHAnsi" w:hAnsiTheme="minorHAnsi"/>
          <w:sz w:val="22"/>
        </w:rPr>
      </w:pPr>
      <w:r w:rsidRPr="001C72AD">
        <w:rPr>
          <w:rFonts w:asciiTheme="minorHAnsi" w:hAnsiTheme="minorHAnsi"/>
          <w:sz w:val="22"/>
        </w:rPr>
        <w:t>Součástí předmětu plnění je dále:</w:t>
      </w:r>
    </w:p>
    <w:p w:rsidR="00AF257D" w:rsidRPr="001C72AD" w:rsidRDefault="00AF257D" w:rsidP="00AF257D">
      <w:pPr>
        <w:pStyle w:val="VOP-pododstavec"/>
        <w:numPr>
          <w:ilvl w:val="0"/>
          <w:numId w:val="0"/>
        </w:numPr>
        <w:spacing w:line="276" w:lineRule="auto"/>
        <w:ind w:left="360"/>
        <w:rPr>
          <w:rFonts w:asciiTheme="minorHAnsi" w:hAnsiTheme="minorHAnsi"/>
          <w:sz w:val="22"/>
        </w:rPr>
      </w:pPr>
      <w:r w:rsidRPr="001C72AD">
        <w:rPr>
          <w:rFonts w:asciiTheme="minorHAnsi" w:hAnsiTheme="minorHAnsi"/>
          <w:sz w:val="22"/>
        </w:rPr>
        <w:t xml:space="preserve">i. uvedení do provozu, </w:t>
      </w:r>
    </w:p>
    <w:p w:rsidR="00AF257D" w:rsidRPr="001C72A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ii</w:t>
      </w:r>
      <w:proofErr w:type="spellEnd"/>
      <w:r w:rsidRPr="001C72AD">
        <w:rPr>
          <w:rFonts w:asciiTheme="minorHAnsi" w:hAnsiTheme="minorHAnsi"/>
          <w:sz w:val="22"/>
        </w:rPr>
        <w:t>. bezplatné zaškolení obsluhy a protokol o tomto zaškolení,</w:t>
      </w:r>
    </w:p>
    <w:p w:rsidR="00AF257D" w:rsidRPr="001C72A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iii</w:t>
      </w:r>
      <w:proofErr w:type="spellEnd"/>
      <w:r w:rsidRPr="001C72AD">
        <w:rPr>
          <w:rFonts w:asciiTheme="minorHAnsi" w:hAnsiTheme="minorHAnsi"/>
          <w:sz w:val="22"/>
        </w:rPr>
        <w:t>. dodávka návodů k obsluze v českém jazyce v tištěné i datové podobě (ve 2 vyhotoveních),</w:t>
      </w:r>
    </w:p>
    <w:p w:rsidR="00AF257D" w:rsidRPr="001C72A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iv</w:t>
      </w:r>
      <w:proofErr w:type="spellEnd"/>
      <w:r w:rsidRPr="001C72AD">
        <w:rPr>
          <w:rFonts w:asciiTheme="minorHAnsi" w:hAnsiTheme="minorHAnsi"/>
          <w:sz w:val="22"/>
        </w:rPr>
        <w:t>. dodávka technické dokumentace a seznamu technických kontrol včetně jejich termínů a kontaktu na servisní firmu, v českém jazyce v tištěné i datové podobě (ve 2 vyhotoveních),</w:t>
      </w:r>
    </w:p>
    <w:p w:rsidR="00AF257D" w:rsidRPr="001C72AD" w:rsidRDefault="00AF257D" w:rsidP="00AF257D">
      <w:pPr>
        <w:pStyle w:val="VOP-pododstavec"/>
        <w:numPr>
          <w:ilvl w:val="0"/>
          <w:numId w:val="0"/>
        </w:numPr>
        <w:spacing w:line="276" w:lineRule="auto"/>
        <w:ind w:left="360"/>
        <w:rPr>
          <w:rFonts w:asciiTheme="minorHAnsi" w:hAnsiTheme="minorHAnsi"/>
          <w:sz w:val="22"/>
        </w:rPr>
      </w:pPr>
      <w:r w:rsidRPr="001C72AD">
        <w:rPr>
          <w:rFonts w:asciiTheme="minorHAnsi" w:hAnsiTheme="minorHAnsi"/>
          <w:sz w:val="22"/>
        </w:rPr>
        <w:t xml:space="preserve">v. dodávka dokladů prokazujících kvalitu (ve 2 vyhotoveních), </w:t>
      </w:r>
    </w:p>
    <w:p w:rsidR="00AF257D" w:rsidRPr="001C72A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vi</w:t>
      </w:r>
      <w:proofErr w:type="spellEnd"/>
      <w:r w:rsidRPr="001C72AD">
        <w:rPr>
          <w:rFonts w:asciiTheme="minorHAnsi" w:hAnsiTheme="minorHAnsi"/>
          <w:sz w:val="22"/>
        </w:rPr>
        <w:t xml:space="preserve">. dodávka dokladů prokazujících schválení pro užívání v České republice (ve 2 vyhotoveních), </w:t>
      </w:r>
    </w:p>
    <w:p w:rsidR="00AF257D" w:rsidRPr="001C72A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vii</w:t>
      </w:r>
      <w:proofErr w:type="spellEnd"/>
      <w:r w:rsidRPr="001C72AD">
        <w:rPr>
          <w:rFonts w:asciiTheme="minorHAnsi" w:hAnsiTheme="minorHAnsi"/>
          <w:sz w:val="22"/>
        </w:rPr>
        <w:t>. dodávka příslušných atestů a certifikátů (ve 2 vyhotoveních),</w:t>
      </w:r>
    </w:p>
    <w:p w:rsidR="00AF257D" w:rsidRDefault="00AF257D" w:rsidP="00AF257D">
      <w:pPr>
        <w:pStyle w:val="VOP-pododstavec"/>
        <w:numPr>
          <w:ilvl w:val="0"/>
          <w:numId w:val="0"/>
        </w:numPr>
        <w:spacing w:line="276" w:lineRule="auto"/>
        <w:ind w:left="360"/>
        <w:rPr>
          <w:rFonts w:asciiTheme="minorHAnsi" w:hAnsiTheme="minorHAnsi"/>
          <w:sz w:val="22"/>
        </w:rPr>
      </w:pPr>
      <w:proofErr w:type="spellStart"/>
      <w:r w:rsidRPr="001C72AD">
        <w:rPr>
          <w:rFonts w:asciiTheme="minorHAnsi" w:hAnsiTheme="minorHAnsi"/>
          <w:sz w:val="22"/>
        </w:rPr>
        <w:t>viii</w:t>
      </w:r>
      <w:proofErr w:type="spellEnd"/>
      <w:r w:rsidRPr="001C72AD">
        <w:rPr>
          <w:rFonts w:asciiTheme="minorHAnsi" w:hAnsiTheme="minorHAnsi"/>
          <w:sz w:val="22"/>
        </w:rPr>
        <w:t>. prohlášení o shodě s uvedením třídy přístroje (ve 2 vyhotoveních).</w:t>
      </w:r>
      <w:r w:rsidRPr="003A65D8">
        <w:rPr>
          <w:rFonts w:asciiTheme="minorHAnsi" w:hAnsiTheme="minorHAnsi"/>
          <w:sz w:val="22"/>
        </w:rPr>
        <w:t xml:space="preserve"> </w:t>
      </w:r>
    </w:p>
    <w:p w:rsidR="00AF257D" w:rsidRPr="007207AA" w:rsidRDefault="00AF257D" w:rsidP="00AF257D">
      <w:pPr>
        <w:pStyle w:val="Odstavec"/>
        <w:numPr>
          <w:ilvl w:val="0"/>
          <w:numId w:val="0"/>
        </w:numPr>
        <w:spacing w:before="0" w:line="276" w:lineRule="auto"/>
        <w:rPr>
          <w:b/>
          <w:color w:val="000000"/>
          <w:sz w:val="22"/>
        </w:rPr>
      </w:pPr>
    </w:p>
    <w:p w:rsidR="00AF257D" w:rsidRDefault="00AF257D" w:rsidP="00AF257D">
      <w:pPr>
        <w:pStyle w:val="Odstavec"/>
        <w:numPr>
          <w:ilvl w:val="0"/>
          <w:numId w:val="2"/>
        </w:numPr>
        <w:spacing w:before="0" w:line="276" w:lineRule="auto"/>
        <w:rPr>
          <w:sz w:val="22"/>
        </w:rPr>
      </w:pPr>
      <w:r w:rsidRPr="007207AA">
        <w:rPr>
          <w:color w:val="000000"/>
          <w:sz w:val="22"/>
        </w:rPr>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rsidR="00AF257D" w:rsidRDefault="00AF257D" w:rsidP="00AF257D">
      <w:pPr>
        <w:pStyle w:val="Odstavec"/>
        <w:numPr>
          <w:ilvl w:val="0"/>
          <w:numId w:val="0"/>
        </w:numPr>
        <w:spacing w:before="0" w:line="276" w:lineRule="auto"/>
        <w:rPr>
          <w:sz w:val="22"/>
        </w:rPr>
      </w:pPr>
    </w:p>
    <w:p w:rsidR="00AF257D" w:rsidRPr="00E57ED7" w:rsidRDefault="00AF257D" w:rsidP="00AF257D">
      <w:pPr>
        <w:pStyle w:val="Odstavec"/>
        <w:numPr>
          <w:ilvl w:val="0"/>
          <w:numId w:val="2"/>
        </w:numPr>
        <w:spacing w:before="0" w:line="276" w:lineRule="auto"/>
        <w:rPr>
          <w:sz w:val="22"/>
        </w:rPr>
      </w:pPr>
      <w:r w:rsidRPr="00E57ED7">
        <w:rPr>
          <w:sz w:val="22"/>
        </w:rPr>
        <w:t xml:space="preserve">Jednotlivé objednávky budou činěny písemně, elektronicky či faxem. Dnem doručení se v pochybnosti rozumí 3. den po prokazatelném odeslání/učinění objednávky ze strany Kupujícího. </w:t>
      </w:r>
    </w:p>
    <w:p w:rsidR="00AF257D" w:rsidRPr="00E57ED7" w:rsidRDefault="00AF257D" w:rsidP="00AF257D">
      <w:pPr>
        <w:pStyle w:val="Odstavec"/>
        <w:numPr>
          <w:ilvl w:val="0"/>
          <w:numId w:val="0"/>
        </w:numPr>
        <w:rPr>
          <w:color w:val="000000"/>
        </w:rPr>
      </w:pPr>
    </w:p>
    <w:p w:rsidR="00AF257D" w:rsidRDefault="00AF257D" w:rsidP="00AF257D">
      <w:pPr>
        <w:pStyle w:val="Style9"/>
        <w:widowControl/>
        <w:spacing w:line="276" w:lineRule="auto"/>
        <w:rPr>
          <w:rStyle w:val="FontStyle16"/>
          <w:rFonts w:ascii="Calibri" w:hAnsi="Calibri" w:cs="Calibri"/>
        </w:rPr>
      </w:pPr>
    </w:p>
    <w:p w:rsidR="00AF257D" w:rsidRDefault="00AF257D" w:rsidP="00AF257D">
      <w:pPr>
        <w:pStyle w:val="Nadpisodstavce"/>
        <w:jc w:val="center"/>
        <w:rPr>
          <w:b/>
        </w:rPr>
      </w:pPr>
    </w:p>
    <w:p w:rsidR="00AF257D" w:rsidRPr="003A65D8" w:rsidRDefault="00AF257D" w:rsidP="00AF257D">
      <w:pPr>
        <w:pStyle w:val="Nadpisodstavce"/>
        <w:jc w:val="center"/>
        <w:rPr>
          <w:b/>
        </w:rPr>
      </w:pPr>
      <w:r w:rsidRPr="003A65D8">
        <w:rPr>
          <w:b/>
        </w:rPr>
        <w:t>III.</w:t>
      </w:r>
    </w:p>
    <w:p w:rsidR="00AF257D" w:rsidRPr="003A65D8" w:rsidRDefault="00AF257D" w:rsidP="00AF257D">
      <w:pPr>
        <w:pStyle w:val="Nadpisodstavce"/>
        <w:jc w:val="center"/>
        <w:rPr>
          <w:b/>
        </w:rPr>
      </w:pPr>
      <w:r w:rsidRPr="003A65D8">
        <w:rPr>
          <w:b/>
        </w:rPr>
        <w:t>Doba a místo plnění</w:t>
      </w:r>
    </w:p>
    <w:p w:rsidR="00AF257D" w:rsidRPr="003A65D8" w:rsidRDefault="00AF257D" w:rsidP="00AF257D">
      <w:pPr>
        <w:pStyle w:val="Odstavecseseznamem"/>
        <w:numPr>
          <w:ilvl w:val="0"/>
          <w:numId w:val="1"/>
        </w:numPr>
        <w:spacing w:line="276" w:lineRule="auto"/>
        <w:jc w:val="both"/>
        <w:rPr>
          <w:rFonts w:asciiTheme="minorHAnsi" w:hAnsiTheme="minorHAnsi"/>
          <w:vanish/>
          <w:sz w:val="22"/>
          <w:szCs w:val="22"/>
        </w:rPr>
      </w:pPr>
    </w:p>
    <w:p w:rsidR="00AF257D" w:rsidRPr="00113096" w:rsidRDefault="00AF257D" w:rsidP="00AF257D">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budou realizovat </w:t>
      </w:r>
      <w:r w:rsidRPr="00B335DE">
        <w:rPr>
          <w:rFonts w:asciiTheme="minorHAnsi" w:hAnsiTheme="minorHAnsi"/>
          <w:sz w:val="22"/>
        </w:rPr>
        <w:t xml:space="preserve">do 5 kalendářních </w:t>
      </w:r>
      <w:r w:rsidRPr="00B335DE">
        <w:rPr>
          <w:rFonts w:asciiTheme="minorHAnsi" w:hAnsiTheme="minorHAnsi" w:cs="TimesNewRoman"/>
          <w:sz w:val="22"/>
        </w:rPr>
        <w:t>dnů</w:t>
      </w:r>
      <w:r w:rsidRPr="00113096">
        <w:rPr>
          <w:rFonts w:asciiTheme="minorHAnsi" w:hAnsiTheme="minorHAnsi" w:cs="TimesNewRoman"/>
          <w:sz w:val="22"/>
        </w:rPr>
        <w:t xml:space="preserve"> ode dne vystavení dílčí písemné, elektronické či faxové objednávky objednatelem, s doložením dodacího listu</w:t>
      </w:r>
      <w:r w:rsidRPr="00113096">
        <w:rPr>
          <w:rFonts w:asciiTheme="minorHAnsi" w:hAnsiTheme="minorHAnsi"/>
          <w:sz w:val="22"/>
        </w:rPr>
        <w:t>.</w:t>
      </w:r>
    </w:p>
    <w:p w:rsidR="00AF257D" w:rsidRPr="00113096" w:rsidRDefault="00AF257D" w:rsidP="00AF257D">
      <w:pPr>
        <w:pStyle w:val="Odstavec"/>
        <w:numPr>
          <w:ilvl w:val="0"/>
          <w:numId w:val="0"/>
        </w:numPr>
        <w:spacing w:before="0" w:line="276" w:lineRule="auto"/>
        <w:rPr>
          <w:rFonts w:asciiTheme="minorHAnsi" w:hAnsiTheme="minorHAnsi"/>
          <w:b/>
          <w:sz w:val="22"/>
        </w:rPr>
      </w:pPr>
    </w:p>
    <w:p w:rsidR="00AF257D" w:rsidRPr="00113096" w:rsidRDefault="00AF257D" w:rsidP="00AF257D">
      <w:pPr>
        <w:pStyle w:val="Odstavec"/>
        <w:numPr>
          <w:ilvl w:val="0"/>
          <w:numId w:val="0"/>
        </w:numPr>
        <w:spacing w:before="0" w:line="276" w:lineRule="auto"/>
        <w:rPr>
          <w:rFonts w:asciiTheme="minorHAnsi" w:hAnsiTheme="minorHAnsi"/>
          <w:b/>
          <w:sz w:val="22"/>
        </w:rPr>
      </w:pPr>
      <w:r w:rsidRPr="00113096">
        <w:rPr>
          <w:rFonts w:asciiTheme="minorHAnsi" w:hAnsiTheme="minorHAnsi"/>
          <w:sz w:val="22"/>
        </w:rPr>
        <w:lastRenderedPageBreak/>
        <w:t>2.</w:t>
      </w:r>
      <w:r w:rsidRPr="00113096">
        <w:rPr>
          <w:rFonts w:asciiTheme="minorHAnsi" w:hAnsiTheme="minorHAnsi"/>
          <w:b/>
          <w:sz w:val="22"/>
        </w:rPr>
        <w:tab/>
      </w:r>
      <w:r w:rsidRPr="00113096">
        <w:rPr>
          <w:rFonts w:asciiTheme="minorHAnsi" w:hAnsiTheme="minorHAnsi"/>
          <w:sz w:val="22"/>
        </w:rPr>
        <w:t xml:space="preserve">Prodávající je povinen </w:t>
      </w:r>
      <w:r w:rsidRPr="00113096">
        <w:rPr>
          <w:rFonts w:asciiTheme="minorHAnsi" w:hAnsiTheme="minorHAnsi" w:cs="TimesNewRoman"/>
          <w:sz w:val="22"/>
        </w:rPr>
        <w:t xml:space="preserve">předat veškeré doklady k předmětu plnění vč.  doložení dodacího listu, na kterém musí být uvedeno </w:t>
      </w:r>
      <w:r w:rsidRPr="00BD0C2A">
        <w:rPr>
          <w:sz w:val="22"/>
        </w:rPr>
        <w:t xml:space="preserve">interní evidenční číslo </w:t>
      </w:r>
      <w:proofErr w:type="spellStart"/>
      <w:r w:rsidRPr="0033629C">
        <w:rPr>
          <w:b/>
          <w:sz w:val="22"/>
        </w:rPr>
        <w:t>VZ</w:t>
      </w:r>
      <w:proofErr w:type="spellEnd"/>
      <w:r w:rsidRPr="0033629C">
        <w:rPr>
          <w:b/>
          <w:sz w:val="22"/>
        </w:rPr>
        <w:t>-201</w:t>
      </w:r>
      <w:r>
        <w:rPr>
          <w:b/>
          <w:sz w:val="22"/>
        </w:rPr>
        <w:t xml:space="preserve">7-000119. </w:t>
      </w:r>
    </w:p>
    <w:p w:rsidR="00AF257D" w:rsidRPr="00113096" w:rsidRDefault="00AF257D" w:rsidP="00AF257D">
      <w:pPr>
        <w:pStyle w:val="Odstavec"/>
        <w:numPr>
          <w:ilvl w:val="0"/>
          <w:numId w:val="0"/>
        </w:numPr>
        <w:spacing w:before="0" w:line="276" w:lineRule="auto"/>
        <w:rPr>
          <w:rFonts w:asciiTheme="minorHAnsi" w:hAnsiTheme="minorHAnsi"/>
          <w:b/>
          <w:sz w:val="22"/>
        </w:rPr>
      </w:pPr>
    </w:p>
    <w:p w:rsidR="00AF257D" w:rsidRPr="00113096" w:rsidRDefault="00AF257D" w:rsidP="00AF257D">
      <w:pPr>
        <w:pStyle w:val="Odstavec"/>
        <w:numPr>
          <w:ilvl w:val="0"/>
          <w:numId w:val="0"/>
        </w:numPr>
        <w:spacing w:before="0" w:line="276" w:lineRule="auto"/>
        <w:rPr>
          <w:rFonts w:asciiTheme="minorHAnsi" w:hAnsiTheme="minorHAnsi"/>
          <w:b/>
          <w:sz w:val="22"/>
        </w:rPr>
      </w:pPr>
      <w:r w:rsidRPr="00113096">
        <w:rPr>
          <w:rFonts w:asciiTheme="minorHAnsi" w:hAnsiTheme="minorHAnsi"/>
          <w:sz w:val="22"/>
        </w:rPr>
        <w:t>3.</w:t>
      </w:r>
      <w:r w:rsidRPr="00113096">
        <w:rPr>
          <w:rFonts w:asciiTheme="minorHAnsi" w:hAnsiTheme="minorHAnsi"/>
          <w:sz w:val="22"/>
        </w:rPr>
        <w:tab/>
        <w:t>Místem dodání předmětu plnění je:</w:t>
      </w:r>
    </w:p>
    <w:p w:rsidR="00AF257D" w:rsidRPr="00113096" w:rsidRDefault="00AF257D" w:rsidP="00AF257D">
      <w:pPr>
        <w:pStyle w:val="Odstavec"/>
        <w:numPr>
          <w:ilvl w:val="0"/>
          <w:numId w:val="0"/>
        </w:numPr>
        <w:spacing w:before="0" w:line="276" w:lineRule="auto"/>
        <w:ind w:left="720"/>
        <w:rPr>
          <w:rFonts w:asciiTheme="minorHAnsi" w:hAnsiTheme="minorHAnsi"/>
          <w:sz w:val="22"/>
        </w:rPr>
      </w:pPr>
      <w:r>
        <w:rPr>
          <w:rFonts w:asciiTheme="minorHAnsi" w:hAnsiTheme="minorHAnsi"/>
          <w:sz w:val="22"/>
        </w:rPr>
        <w:t>kliniky a oddělení Fakultní nemocnice Olomouc uvedené na každé jednotlivé objednávce</w:t>
      </w:r>
      <w:r w:rsidRPr="00113096">
        <w:rPr>
          <w:rFonts w:asciiTheme="minorHAnsi" w:hAnsiTheme="minorHAnsi"/>
          <w:sz w:val="22"/>
        </w:rPr>
        <w:t xml:space="preserve"> </w:t>
      </w:r>
    </w:p>
    <w:p w:rsidR="00AF257D" w:rsidRPr="00113096" w:rsidRDefault="00AF257D" w:rsidP="00AF257D">
      <w:pPr>
        <w:pStyle w:val="Odstavec"/>
        <w:numPr>
          <w:ilvl w:val="0"/>
          <w:numId w:val="0"/>
        </w:numPr>
        <w:spacing w:before="0" w:line="276" w:lineRule="auto"/>
        <w:ind w:left="720"/>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 xml:space="preserve">Náklady na dodání předmětu plnění do místa plnění jsou zahrnuty ve sjednané kupní ceně. </w:t>
      </w:r>
      <w:r>
        <w:rPr>
          <w:rFonts w:asciiTheme="minorHAnsi" w:hAnsiTheme="minorHAnsi"/>
          <w:sz w:val="22"/>
        </w:rPr>
        <w:t xml:space="preserve">Prodávající bere na vědomí, </w:t>
      </w:r>
      <w:r w:rsidRPr="00077F4F">
        <w:rPr>
          <w:color w:val="000000"/>
          <w:sz w:val="22"/>
        </w:rPr>
        <w:t>že v souladu s interními předpisy objednatele nese náklady související s vjezdem motorových vozidel do místa plnění.</w:t>
      </w:r>
      <w:r w:rsidRPr="00113096">
        <w:rPr>
          <w:rFonts w:asciiTheme="minorHAnsi" w:hAnsiTheme="minorHAnsi"/>
          <w:sz w:val="22"/>
        </w:rPr>
        <w:t xml:space="preserve"> </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Pr="00BD0C2A">
        <w:rPr>
          <w:sz w:val="22"/>
        </w:rPr>
        <w:t xml:space="preserve">interní evidenční číslo </w:t>
      </w:r>
      <w:proofErr w:type="spellStart"/>
      <w:r>
        <w:rPr>
          <w:b/>
          <w:sz w:val="22"/>
        </w:rPr>
        <w:t>VZ</w:t>
      </w:r>
      <w:proofErr w:type="spellEnd"/>
      <w:r>
        <w:rPr>
          <w:b/>
          <w:sz w:val="22"/>
        </w:rPr>
        <w:t>-2017</w:t>
      </w:r>
      <w:r w:rsidRPr="0033629C">
        <w:rPr>
          <w:b/>
          <w:sz w:val="22"/>
        </w:rPr>
        <w:t>-</w:t>
      </w:r>
      <w:r>
        <w:rPr>
          <w:b/>
          <w:sz w:val="22"/>
        </w:rPr>
        <w:t xml:space="preserve">000119. </w:t>
      </w:r>
      <w:r w:rsidRPr="00113096">
        <w:rPr>
          <w:rFonts w:asciiTheme="minorHAnsi" w:hAnsiTheme="minorHAnsi"/>
          <w:sz w:val="22"/>
        </w:rPr>
        <w:t>Neučiní-li tak, nebude takový dodací list ze strany kupujícího akceptován a nebude tudíž způsobilým podkladem pro fakturaci dle článku V. této smlouvy.</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6.</w:t>
      </w:r>
      <w:r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7.</w:t>
      </w:r>
      <w:r w:rsidRPr="00113096">
        <w:rPr>
          <w:rFonts w:asciiTheme="minorHAnsi" w:hAnsiTheme="minorHAnsi"/>
          <w:sz w:val="22"/>
        </w:rPr>
        <w:tab/>
        <w:t xml:space="preserve">V případě prodlení prodávajícího s dodávkou zboží, uvedením do provozu, předáním veškerých dokladů a provedením zaškolení resp. instruktáže je prodávající povinen zaplatit kupujícímu smluvní pokutu ve výši  0,5% ze sjednané kupní </w:t>
      </w:r>
      <w:r w:rsidRPr="00EE6CF1">
        <w:rPr>
          <w:rFonts w:asciiTheme="minorHAnsi" w:hAnsiTheme="minorHAnsi"/>
          <w:sz w:val="22"/>
        </w:rPr>
        <w:t>ceny nedodaného</w:t>
      </w:r>
      <w:r>
        <w:rPr>
          <w:rFonts w:asciiTheme="minorHAnsi" w:hAnsiTheme="minorHAnsi"/>
          <w:sz w:val="22"/>
        </w:rPr>
        <w:t xml:space="preserve"> </w:t>
      </w:r>
      <w:r w:rsidRPr="00113096">
        <w:rPr>
          <w:rFonts w:asciiTheme="minorHAnsi" w:hAnsiTheme="minorHAnsi"/>
          <w:sz w:val="22"/>
        </w:rPr>
        <w:t>předmětu plnění za každý den prodlení.</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Nadpisodstavce"/>
        <w:jc w:val="center"/>
        <w:rPr>
          <w:rFonts w:asciiTheme="minorHAnsi" w:hAnsiTheme="minorHAnsi"/>
          <w:b/>
          <w:sz w:val="22"/>
          <w:szCs w:val="22"/>
        </w:rPr>
      </w:pPr>
      <w:r w:rsidRPr="00113096">
        <w:rPr>
          <w:rFonts w:asciiTheme="minorHAnsi" w:hAnsiTheme="minorHAnsi"/>
          <w:b/>
          <w:sz w:val="22"/>
          <w:szCs w:val="22"/>
        </w:rPr>
        <w:t>IV.</w:t>
      </w:r>
    </w:p>
    <w:p w:rsidR="00AF257D" w:rsidRPr="00113096" w:rsidRDefault="00AF257D" w:rsidP="00AF257D">
      <w:pPr>
        <w:pStyle w:val="Nadpisodstavce"/>
        <w:jc w:val="center"/>
        <w:rPr>
          <w:rFonts w:asciiTheme="minorHAnsi" w:hAnsiTheme="minorHAnsi"/>
          <w:b/>
          <w:sz w:val="22"/>
          <w:szCs w:val="22"/>
        </w:rPr>
      </w:pPr>
      <w:r w:rsidRPr="00113096">
        <w:rPr>
          <w:rFonts w:asciiTheme="minorHAnsi" w:hAnsiTheme="minorHAnsi"/>
          <w:b/>
          <w:sz w:val="22"/>
          <w:szCs w:val="22"/>
        </w:rPr>
        <w:t xml:space="preserve">Kupní cena </w:t>
      </w:r>
    </w:p>
    <w:p w:rsidR="00AF257D" w:rsidRPr="00113096" w:rsidRDefault="00AF257D" w:rsidP="00AF257D">
      <w:pPr>
        <w:pStyle w:val="Odstavecseseznamem"/>
        <w:numPr>
          <w:ilvl w:val="0"/>
          <w:numId w:val="1"/>
        </w:numPr>
        <w:spacing w:line="276" w:lineRule="auto"/>
        <w:jc w:val="both"/>
        <w:rPr>
          <w:rFonts w:asciiTheme="minorHAnsi" w:hAnsiTheme="minorHAnsi"/>
          <w:vanish/>
          <w:sz w:val="22"/>
          <w:szCs w:val="22"/>
        </w:rPr>
      </w:pPr>
    </w:p>
    <w:p w:rsidR="00AF257D" w:rsidRPr="00113096" w:rsidRDefault="00AF257D" w:rsidP="00AF257D">
      <w:pPr>
        <w:pStyle w:val="Odstavecseseznamem"/>
        <w:spacing w:line="276" w:lineRule="auto"/>
        <w:ind w:left="0"/>
        <w:jc w:val="both"/>
        <w:rPr>
          <w:rFonts w:asciiTheme="minorHAnsi" w:hAnsiTheme="minorHAnsi"/>
          <w:sz w:val="22"/>
          <w:szCs w:val="22"/>
        </w:rPr>
      </w:pPr>
      <w:r w:rsidRPr="00113096">
        <w:rPr>
          <w:rFonts w:asciiTheme="minorHAnsi" w:hAnsiTheme="minorHAnsi"/>
          <w:sz w:val="22"/>
          <w:szCs w:val="22"/>
        </w:rPr>
        <w:t>1.</w:t>
      </w:r>
      <w:r w:rsidRPr="00113096">
        <w:rPr>
          <w:rFonts w:asciiTheme="minorHAnsi" w:hAnsiTheme="minorHAnsi"/>
          <w:sz w:val="22"/>
          <w:szCs w:val="22"/>
        </w:rPr>
        <w:tab/>
      </w:r>
      <w:r>
        <w:rPr>
          <w:rFonts w:asciiTheme="minorHAnsi" w:hAnsiTheme="minorHAnsi"/>
          <w:sz w:val="22"/>
        </w:rPr>
        <w:t>Kupní cena zboží je cenou smluvní a je uvedena v příloze č. 1 této kupní smlouvy.</w:t>
      </w:r>
    </w:p>
    <w:p w:rsidR="00AF257D" w:rsidRPr="00113096" w:rsidRDefault="00AF257D" w:rsidP="00AF257D">
      <w:pPr>
        <w:pStyle w:val="Odstavec"/>
        <w:numPr>
          <w:ilvl w:val="0"/>
          <w:numId w:val="0"/>
        </w:numPr>
        <w:spacing w:before="0" w:line="276" w:lineRule="auto"/>
        <w:ind w:left="720"/>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Pr="00113096">
        <w:rPr>
          <w:rFonts w:asciiTheme="minorHAnsi" w:hAnsiTheme="minorHAnsi"/>
          <w:sz w:val="22"/>
        </w:rPr>
        <w:t>apod</w:t>
      </w:r>
      <w:proofErr w:type="spellEnd"/>
      <w:r w:rsidRPr="00113096">
        <w:rPr>
          <w:rFonts w:asciiTheme="minorHAnsi" w:hAnsiTheme="minorHAnsi"/>
          <w:sz w:val="22"/>
        </w:rPr>
        <w:t>).</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AF257D" w:rsidRPr="00113096" w:rsidRDefault="00AF257D" w:rsidP="00AF257D">
      <w:pPr>
        <w:pStyle w:val="Odstavec"/>
        <w:numPr>
          <w:ilvl w:val="0"/>
          <w:numId w:val="0"/>
        </w:numPr>
        <w:spacing w:before="0" w:line="276" w:lineRule="auto"/>
        <w:rPr>
          <w:rFonts w:asciiTheme="minorHAnsi" w:hAnsiTheme="minorHAnsi"/>
          <w:b/>
          <w:color w:val="000000"/>
          <w:sz w:val="22"/>
        </w:rPr>
      </w:pPr>
    </w:p>
    <w:p w:rsidR="00AF257D" w:rsidRPr="00113096" w:rsidRDefault="00AF257D" w:rsidP="00AF257D">
      <w:pPr>
        <w:pStyle w:val="Nadpisodstavce"/>
        <w:jc w:val="center"/>
        <w:rPr>
          <w:rFonts w:asciiTheme="minorHAnsi" w:hAnsiTheme="minorHAnsi"/>
          <w:b/>
          <w:sz w:val="22"/>
          <w:szCs w:val="22"/>
        </w:rPr>
      </w:pPr>
      <w:r w:rsidRPr="00113096">
        <w:rPr>
          <w:rFonts w:asciiTheme="minorHAnsi" w:hAnsiTheme="minorHAnsi"/>
          <w:b/>
          <w:sz w:val="22"/>
          <w:szCs w:val="22"/>
        </w:rPr>
        <w:t>V.</w:t>
      </w:r>
    </w:p>
    <w:p w:rsidR="00AF257D" w:rsidRPr="00113096" w:rsidRDefault="00AF257D" w:rsidP="00AF257D">
      <w:pPr>
        <w:pStyle w:val="Nadpisodstavce"/>
        <w:jc w:val="center"/>
        <w:rPr>
          <w:rFonts w:asciiTheme="minorHAnsi" w:hAnsiTheme="minorHAnsi"/>
          <w:b/>
          <w:sz w:val="22"/>
          <w:szCs w:val="22"/>
        </w:rPr>
      </w:pPr>
      <w:r w:rsidRPr="00113096">
        <w:rPr>
          <w:rFonts w:asciiTheme="minorHAnsi" w:hAnsiTheme="minorHAnsi"/>
          <w:b/>
          <w:sz w:val="22"/>
          <w:szCs w:val="22"/>
        </w:rPr>
        <w:t>Platební podmínky</w:t>
      </w:r>
    </w:p>
    <w:p w:rsidR="00AF257D" w:rsidRPr="00113096" w:rsidRDefault="00AF257D" w:rsidP="00AF257D">
      <w:pPr>
        <w:pStyle w:val="Odstavecseseznamem"/>
        <w:numPr>
          <w:ilvl w:val="0"/>
          <w:numId w:val="1"/>
        </w:numPr>
        <w:spacing w:line="276" w:lineRule="auto"/>
        <w:jc w:val="both"/>
        <w:rPr>
          <w:rFonts w:asciiTheme="minorHAnsi" w:hAnsiTheme="minorHAnsi"/>
          <w:vanish/>
          <w:sz w:val="22"/>
          <w:szCs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lastRenderedPageBreak/>
        <w:t>3.</w:t>
      </w:r>
      <w:r w:rsidRPr="00113096">
        <w:rPr>
          <w:rFonts w:asciiTheme="minorHAnsi" w:hAnsiTheme="minorHAnsi"/>
          <w:sz w:val="22"/>
        </w:rPr>
        <w:tab/>
        <w:t xml:space="preserve">Prodávající je dále povinen, na každé jednotlivé faktuře, vystavené v rámci kupního vztahu založeného touto smlouvou, uvést </w:t>
      </w:r>
      <w:r w:rsidRPr="00BD0C2A">
        <w:rPr>
          <w:sz w:val="22"/>
        </w:rPr>
        <w:t xml:space="preserve">interní evidenční číslo </w:t>
      </w:r>
      <w:proofErr w:type="spellStart"/>
      <w:r w:rsidRPr="0033629C">
        <w:rPr>
          <w:b/>
          <w:sz w:val="22"/>
        </w:rPr>
        <w:t>VZ</w:t>
      </w:r>
      <w:proofErr w:type="spellEnd"/>
      <w:r w:rsidRPr="0033629C">
        <w:rPr>
          <w:b/>
          <w:sz w:val="22"/>
        </w:rPr>
        <w:t>-201</w:t>
      </w:r>
      <w:r>
        <w:rPr>
          <w:b/>
          <w:sz w:val="22"/>
        </w:rPr>
        <w:t>7</w:t>
      </w:r>
      <w:r w:rsidRPr="0033629C">
        <w:rPr>
          <w:b/>
          <w:sz w:val="22"/>
        </w:rPr>
        <w:t>-000</w:t>
      </w:r>
      <w:r>
        <w:rPr>
          <w:b/>
          <w:sz w:val="22"/>
        </w:rPr>
        <w:t>119</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Default="00AF257D" w:rsidP="00AF257D">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AF257D" w:rsidRPr="00113096" w:rsidRDefault="00AF257D" w:rsidP="00AF257D">
      <w:pPr>
        <w:pStyle w:val="Odstavec"/>
        <w:numPr>
          <w:ilvl w:val="0"/>
          <w:numId w:val="0"/>
        </w:numPr>
        <w:spacing w:before="0" w:line="276" w:lineRule="auto"/>
        <w:rPr>
          <w:rFonts w:asciiTheme="minorHAnsi" w:hAnsiTheme="minorHAnsi"/>
          <w:sz w:val="22"/>
        </w:rPr>
      </w:pPr>
    </w:p>
    <w:p w:rsidR="00AF257D" w:rsidRDefault="00AF257D" w:rsidP="00AF257D">
      <w:pPr>
        <w:pStyle w:val="Nadpisodstavce"/>
        <w:jc w:val="center"/>
        <w:rPr>
          <w:b/>
        </w:rPr>
      </w:pPr>
      <w:bookmarkStart w:id="0" w:name="_Ref209512769"/>
      <w:r w:rsidRPr="003A65D8">
        <w:rPr>
          <w:b/>
        </w:rPr>
        <w:t>VI.</w:t>
      </w:r>
      <w:bookmarkEnd w:id="0"/>
    </w:p>
    <w:p w:rsidR="00AF257D" w:rsidRPr="00016DF2" w:rsidRDefault="00AF257D" w:rsidP="00AF257D">
      <w:pPr>
        <w:pStyle w:val="Nadpisodstavce"/>
        <w:jc w:val="center"/>
        <w:rPr>
          <w:rFonts w:asciiTheme="minorHAnsi" w:hAnsiTheme="minorHAnsi"/>
          <w:b/>
          <w:sz w:val="22"/>
          <w:szCs w:val="22"/>
        </w:rPr>
      </w:pPr>
      <w:r w:rsidRPr="00016DF2">
        <w:rPr>
          <w:rFonts w:asciiTheme="minorHAnsi" w:hAnsiTheme="minorHAnsi"/>
          <w:b/>
          <w:sz w:val="22"/>
          <w:szCs w:val="22"/>
        </w:rPr>
        <w:t>Záruka za jakost</w:t>
      </w:r>
    </w:p>
    <w:p w:rsidR="00AF257D" w:rsidRPr="003A65D8" w:rsidRDefault="00AF257D" w:rsidP="00AF257D">
      <w:pPr>
        <w:pStyle w:val="Odstavecseseznamem"/>
        <w:spacing w:line="276" w:lineRule="auto"/>
        <w:ind w:left="5241"/>
        <w:jc w:val="both"/>
        <w:rPr>
          <w:rFonts w:asciiTheme="minorHAnsi" w:hAnsiTheme="minorHAnsi"/>
          <w:vanish/>
          <w:sz w:val="22"/>
          <w:szCs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Prodávající je povinen dodat zboží v jakosti a provedení dle této smlouvy, bez právních či faktických vad. Prodávající poskytuje záruku za jakost předmětu plnění po dobu</w:t>
      </w:r>
      <w:r>
        <w:rPr>
          <w:rFonts w:asciiTheme="minorHAnsi" w:hAnsiTheme="minorHAnsi"/>
          <w:sz w:val="22"/>
        </w:rPr>
        <w:t xml:space="preserve"> </w:t>
      </w:r>
      <w:r>
        <w:rPr>
          <w:rFonts w:asciiTheme="minorHAnsi" w:hAnsiTheme="minorHAnsi"/>
          <w:b/>
          <w:sz w:val="22"/>
        </w:rPr>
        <w:t>24 m</w:t>
      </w:r>
      <w:r w:rsidRPr="003A65D8">
        <w:rPr>
          <w:rFonts w:asciiTheme="minorHAnsi" w:hAnsiTheme="minorHAnsi"/>
          <w:b/>
          <w:sz w:val="22"/>
        </w:rPr>
        <w:t>ěsíců</w:t>
      </w:r>
      <w:r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 xml:space="preserve">Po dobu záruční doby provede prodávající bezplatně záruční opravy předmětu plnění včetně dodávek náhradních dílů.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Pr="003A65D8">
        <w:rPr>
          <w:rFonts w:asciiTheme="minorHAnsi" w:hAnsiTheme="minorHAnsi"/>
          <w:snapToGrid w:val="0"/>
          <w:sz w:val="22"/>
        </w:rPr>
        <w:t>Záruční servis na zboží provádí prodávající</w:t>
      </w:r>
      <w:r>
        <w:rPr>
          <w:rFonts w:asciiTheme="minorHAnsi" w:hAnsiTheme="minorHAnsi"/>
          <w:snapToGrid w:val="0"/>
          <w:sz w:val="22"/>
        </w:rPr>
        <w:t xml:space="preserve"> a tento je zahrnut v kupní ceně včetně veškerých s tím souvisejících nákladů</w:t>
      </w:r>
      <w:r w:rsidRPr="003A65D8">
        <w:rPr>
          <w:rFonts w:asciiTheme="minorHAnsi" w:hAnsiTheme="minorHAnsi"/>
          <w:snapToGrid w:val="0"/>
          <w:sz w:val="22"/>
        </w:rPr>
        <w:t xml:space="preserve">.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3A65D8">
        <w:rPr>
          <w:rFonts w:asciiTheme="minorHAnsi" w:hAnsiTheme="minorHAnsi"/>
          <w:snapToGrid w:val="0"/>
          <w:sz w:val="22"/>
        </w:rPr>
        <w:t xml:space="preserve">prodávajícího uvedenou v záhlaví této smlouvy, </w:t>
      </w:r>
      <w:r w:rsidRPr="00EC6FEA">
        <w:rPr>
          <w:snapToGrid w:val="0"/>
          <w:sz w:val="22"/>
        </w:rPr>
        <w:t>e-mailem na adrese</w:t>
      </w:r>
      <w:r>
        <w:rPr>
          <w:snapToGrid w:val="0"/>
          <w:sz w:val="22"/>
        </w:rPr>
        <w:t xml:space="preserve">  </w:t>
      </w:r>
      <w:proofErr w:type="spellStart"/>
      <w:r>
        <w:rPr>
          <w:snapToGrid w:val="0"/>
          <w:sz w:val="22"/>
        </w:rPr>
        <w:t>info@vdimetros.cz</w:t>
      </w:r>
      <w:proofErr w:type="spellEnd"/>
      <w:r>
        <w:rPr>
          <w:snapToGrid w:val="0"/>
          <w:sz w:val="22"/>
        </w:rPr>
        <w:t xml:space="preserve">, </w:t>
      </w:r>
      <w:r w:rsidRPr="003A65D8">
        <w:rPr>
          <w:rFonts w:asciiTheme="minorHAnsi" w:hAnsiTheme="minorHAnsi"/>
          <w:snapToGrid w:val="0"/>
          <w:sz w:val="22"/>
        </w:rPr>
        <w:t xml:space="preserve">faxem na faxovém čísle </w:t>
      </w:r>
      <w:r>
        <w:rPr>
          <w:rFonts w:asciiTheme="minorHAnsi" w:hAnsiTheme="minorHAnsi"/>
          <w:snapToGrid w:val="0"/>
          <w:sz w:val="22"/>
        </w:rPr>
        <w:t>597 494 283</w:t>
      </w:r>
      <w:r w:rsidRPr="003A65D8">
        <w:rPr>
          <w:rFonts w:asciiTheme="minorHAnsi" w:hAnsiTheme="minorHAnsi"/>
          <w:snapToGrid w:val="0"/>
          <w:sz w:val="22"/>
        </w:rPr>
        <w:t xml:space="preserve"> či</w:t>
      </w:r>
      <w:r w:rsidRPr="003A65D8">
        <w:rPr>
          <w:rFonts w:asciiTheme="minorHAnsi" w:hAnsiTheme="minorHAnsi"/>
          <w:sz w:val="22"/>
        </w:rPr>
        <w:t xml:space="preserve"> telefonicky</w:t>
      </w:r>
      <w:r w:rsidRPr="003A65D8">
        <w:rPr>
          <w:rFonts w:asciiTheme="minorHAnsi" w:hAnsiTheme="minorHAnsi"/>
          <w:snapToGrid w:val="0"/>
          <w:sz w:val="22"/>
        </w:rPr>
        <w:t xml:space="preserve"> na telefonním čísle </w:t>
      </w:r>
      <w:proofErr w:type="gramStart"/>
      <w:r>
        <w:rPr>
          <w:rFonts w:asciiTheme="minorHAnsi" w:hAnsiTheme="minorHAnsi"/>
          <w:snapToGrid w:val="0"/>
          <w:sz w:val="22"/>
        </w:rPr>
        <w:t xml:space="preserve">603 989 500 </w:t>
      </w:r>
      <w:r w:rsidRPr="003A65D8">
        <w:rPr>
          <w:rFonts w:asciiTheme="minorHAnsi" w:hAnsiTheme="minorHAnsi"/>
          <w:snapToGrid w:val="0"/>
          <w:sz w:val="22"/>
        </w:rPr>
        <w:t xml:space="preserve"> Dnem</w:t>
      </w:r>
      <w:proofErr w:type="gramEnd"/>
      <w:r w:rsidRPr="003A65D8">
        <w:rPr>
          <w:rFonts w:asciiTheme="minorHAnsi" w:hAnsiTheme="minorHAnsi"/>
          <w:snapToGrid w:val="0"/>
          <w:sz w:val="22"/>
        </w:rPr>
        <w:t xml:space="preserve"> nahlášení vady je den, kdy prodávající obdržel oznámení zjištěných vad nebo den, ve kterém byly zjištěné vady oznámeny kupujícím telefonicky</w:t>
      </w:r>
      <w:r w:rsidRPr="003A65D8">
        <w:rPr>
          <w:rFonts w:asciiTheme="minorHAnsi" w:hAnsiTheme="minorHAnsi"/>
          <w:sz w:val="22"/>
        </w:rPr>
        <w:t xml:space="preserve">. </w:t>
      </w:r>
      <w:r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t>Kupujícímu náleží právo volby mezi nároky z vad dodaného plnění, přičemž je oprávněn po prodávajícím:</w:t>
      </w:r>
    </w:p>
    <w:p w:rsidR="00AF257D" w:rsidRPr="003A65D8" w:rsidRDefault="00AF257D" w:rsidP="00AF257D">
      <w:pPr>
        <w:pStyle w:val="Odstavec"/>
        <w:numPr>
          <w:ilvl w:val="0"/>
          <w:numId w:val="0"/>
        </w:numPr>
        <w:spacing w:before="0" w:line="276" w:lineRule="auto"/>
        <w:ind w:left="720"/>
        <w:rPr>
          <w:rFonts w:asciiTheme="minorHAnsi" w:hAnsiTheme="minorHAnsi"/>
          <w:sz w:val="22"/>
        </w:rPr>
      </w:pPr>
      <w:r>
        <w:rPr>
          <w:rFonts w:asciiTheme="minorHAnsi" w:hAnsiTheme="minorHAnsi"/>
          <w:sz w:val="22"/>
        </w:rPr>
        <w:t>I</w:t>
      </w:r>
      <w:r w:rsidRPr="003A65D8">
        <w:rPr>
          <w:rFonts w:asciiTheme="minorHAnsi" w:hAnsiTheme="minorHAnsi"/>
          <w:sz w:val="22"/>
        </w:rPr>
        <w:t>. nárokovat dodání chybějícího plnění;</w:t>
      </w:r>
    </w:p>
    <w:p w:rsidR="00AF257D" w:rsidRPr="003A65D8" w:rsidRDefault="00AF257D" w:rsidP="00AF257D">
      <w:pPr>
        <w:pStyle w:val="Odstavec"/>
        <w:numPr>
          <w:ilvl w:val="0"/>
          <w:numId w:val="0"/>
        </w:numPr>
        <w:spacing w:before="0" w:line="276" w:lineRule="auto"/>
        <w:ind w:firstLine="708"/>
        <w:rPr>
          <w:rFonts w:asciiTheme="minorHAnsi" w:hAnsiTheme="minorHAnsi"/>
          <w:sz w:val="22"/>
        </w:rPr>
      </w:pPr>
      <w:r>
        <w:rPr>
          <w:rFonts w:asciiTheme="minorHAnsi" w:hAnsiTheme="minorHAnsi"/>
          <w:sz w:val="22"/>
        </w:rPr>
        <w:t>II</w:t>
      </w:r>
      <w:r w:rsidRPr="003A65D8">
        <w:rPr>
          <w:rFonts w:asciiTheme="minorHAnsi" w:hAnsiTheme="minorHAnsi"/>
          <w:sz w:val="22"/>
        </w:rPr>
        <w:t>. nárokovat odstranění vad opravou plnění;</w:t>
      </w:r>
    </w:p>
    <w:p w:rsidR="00AF257D" w:rsidRPr="003A65D8" w:rsidRDefault="00AF257D" w:rsidP="00AF257D">
      <w:pPr>
        <w:pStyle w:val="Odstavec"/>
        <w:numPr>
          <w:ilvl w:val="0"/>
          <w:numId w:val="0"/>
        </w:numPr>
        <w:spacing w:before="0" w:line="276" w:lineRule="auto"/>
        <w:ind w:firstLine="708"/>
        <w:rPr>
          <w:rFonts w:asciiTheme="minorHAnsi" w:hAnsiTheme="minorHAnsi"/>
          <w:sz w:val="22"/>
        </w:rPr>
      </w:pPr>
      <w:r>
        <w:rPr>
          <w:rFonts w:asciiTheme="minorHAnsi" w:hAnsiTheme="minorHAnsi"/>
          <w:sz w:val="22"/>
        </w:rPr>
        <w:t>III</w:t>
      </w:r>
      <w:r w:rsidRPr="003A65D8">
        <w:rPr>
          <w:rFonts w:asciiTheme="minorHAnsi" w:hAnsiTheme="minorHAnsi"/>
          <w:sz w:val="22"/>
        </w:rPr>
        <w:t>. nárokovat dodání náhradního zboží za vadné plnění;</w:t>
      </w:r>
    </w:p>
    <w:p w:rsidR="00AF257D" w:rsidRPr="003A65D8" w:rsidRDefault="00AF257D" w:rsidP="00AF257D">
      <w:pPr>
        <w:pStyle w:val="Odstavec"/>
        <w:numPr>
          <w:ilvl w:val="0"/>
          <w:numId w:val="0"/>
        </w:numPr>
        <w:spacing w:before="0" w:line="276" w:lineRule="auto"/>
        <w:ind w:firstLine="708"/>
        <w:rPr>
          <w:rFonts w:asciiTheme="minorHAnsi" w:hAnsiTheme="minorHAnsi"/>
          <w:sz w:val="22"/>
        </w:rPr>
      </w:pPr>
      <w:r>
        <w:rPr>
          <w:rFonts w:asciiTheme="minorHAnsi" w:hAnsiTheme="minorHAnsi"/>
          <w:sz w:val="22"/>
        </w:rPr>
        <w:t>IV</w:t>
      </w:r>
      <w:r w:rsidRPr="003A65D8">
        <w:rPr>
          <w:rFonts w:asciiTheme="minorHAnsi" w:hAnsiTheme="minorHAnsi"/>
          <w:sz w:val="22"/>
        </w:rPr>
        <w:t>. nárokovat slevu z kupní ceny v rozsahu ceny</w:t>
      </w:r>
      <w:r>
        <w:rPr>
          <w:rFonts w:asciiTheme="minorHAnsi" w:hAnsiTheme="minorHAnsi"/>
          <w:sz w:val="22"/>
        </w:rPr>
        <w:t xml:space="preserve"> vadného či nedodaného plnění; </w:t>
      </w:r>
      <w:r w:rsidRPr="003A65D8">
        <w:rPr>
          <w:rFonts w:asciiTheme="minorHAnsi" w:hAnsiTheme="minorHAnsi"/>
          <w:sz w:val="22"/>
        </w:rPr>
        <w:t>nebo</w:t>
      </w:r>
    </w:p>
    <w:p w:rsidR="00AF257D" w:rsidRPr="003A65D8" w:rsidRDefault="00AF257D" w:rsidP="00AF257D">
      <w:pPr>
        <w:pStyle w:val="Odstavec"/>
        <w:numPr>
          <w:ilvl w:val="0"/>
          <w:numId w:val="0"/>
        </w:numPr>
        <w:spacing w:before="0" w:line="276" w:lineRule="auto"/>
        <w:ind w:left="720"/>
        <w:rPr>
          <w:rFonts w:asciiTheme="minorHAnsi" w:hAnsiTheme="minorHAnsi"/>
          <w:sz w:val="22"/>
        </w:rPr>
      </w:pPr>
      <w:r>
        <w:rPr>
          <w:rFonts w:asciiTheme="minorHAnsi" w:hAnsiTheme="minorHAnsi"/>
          <w:sz w:val="22"/>
        </w:rPr>
        <w:t>V</w:t>
      </w:r>
      <w:r w:rsidRPr="003A65D8">
        <w:rPr>
          <w:rFonts w:asciiTheme="minorHAnsi" w:hAnsiTheme="minorHAnsi"/>
          <w:sz w:val="22"/>
        </w:rPr>
        <w:t xml:space="preserve">. odstoupit od této smlouvy, bude-li se jednat o podstatnou vadu plnění. </w:t>
      </w:r>
    </w:p>
    <w:p w:rsidR="00AF257D" w:rsidRPr="003A65D8" w:rsidRDefault="00AF257D" w:rsidP="00AF257D">
      <w:pPr>
        <w:pStyle w:val="Odstavec"/>
        <w:numPr>
          <w:ilvl w:val="0"/>
          <w:numId w:val="0"/>
        </w:numPr>
        <w:spacing w:before="0" w:line="276" w:lineRule="auto"/>
        <w:ind w:left="720"/>
        <w:rPr>
          <w:rFonts w:asciiTheme="minorHAnsi" w:hAnsiTheme="minorHAnsi"/>
          <w:sz w:val="22"/>
        </w:rPr>
      </w:pPr>
    </w:p>
    <w:p w:rsidR="00AF257D"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t>6.</w:t>
      </w:r>
      <w:r>
        <w:rPr>
          <w:rFonts w:asciiTheme="minorHAnsi" w:hAnsiTheme="minorHAnsi"/>
          <w:sz w:val="22"/>
        </w:rPr>
        <w:tab/>
        <w:t>P</w:t>
      </w:r>
      <w:r w:rsidRPr="003A65D8">
        <w:rPr>
          <w:rFonts w:asciiTheme="minorHAnsi" w:hAnsiTheme="minorHAnsi"/>
          <w:sz w:val="22"/>
        </w:rPr>
        <w:t xml:space="preserve">rodávající je povinen nastoupit k odstranění nahlášené vady bez zbytečného odkladu, nejpozději však </w:t>
      </w:r>
      <w:proofErr w:type="gramStart"/>
      <w:r w:rsidRPr="003A65D8">
        <w:rPr>
          <w:rFonts w:asciiTheme="minorHAnsi" w:hAnsiTheme="minorHAnsi"/>
          <w:sz w:val="22"/>
        </w:rPr>
        <w:t xml:space="preserve">do </w:t>
      </w:r>
      <w:r>
        <w:rPr>
          <w:rFonts w:asciiTheme="minorHAnsi" w:hAnsiTheme="minorHAnsi"/>
          <w:sz w:val="22"/>
        </w:rPr>
        <w:t xml:space="preserve"> 24</w:t>
      </w:r>
      <w:proofErr w:type="gramEnd"/>
      <w:r>
        <w:rPr>
          <w:rFonts w:asciiTheme="minorHAnsi" w:hAnsiTheme="minorHAnsi"/>
          <w:sz w:val="22"/>
        </w:rPr>
        <w:t xml:space="preserve"> hodin</w:t>
      </w:r>
      <w:r w:rsidRPr="003A65D8">
        <w:rPr>
          <w:rFonts w:asciiTheme="minorHAnsi" w:hAnsiTheme="minorHAnsi"/>
          <w:sz w:val="22"/>
        </w:rPr>
        <w:t xml:space="preserve"> ode dne nahlášení vady.</w:t>
      </w:r>
    </w:p>
    <w:p w:rsidR="00AF257D" w:rsidRPr="003A65D8" w:rsidRDefault="00AF257D" w:rsidP="00AF257D">
      <w:pPr>
        <w:pStyle w:val="Odstavec"/>
        <w:numPr>
          <w:ilvl w:val="0"/>
          <w:numId w:val="0"/>
        </w:numPr>
        <w:spacing w:before="0" w:line="276" w:lineRule="auto"/>
        <w:ind w:left="360"/>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Pr="003A65D8">
        <w:rPr>
          <w:rFonts w:asciiTheme="minorHAnsi" w:hAnsiTheme="minorHAnsi"/>
          <w:snapToGrid w:val="0"/>
          <w:sz w:val="22"/>
        </w:rPr>
        <w:t>Prodávající</w:t>
      </w:r>
      <w:r w:rsidRPr="003A65D8">
        <w:rPr>
          <w:rFonts w:asciiTheme="minorHAnsi" w:hAnsiTheme="minorHAnsi"/>
          <w:sz w:val="22"/>
        </w:rPr>
        <w:t xml:space="preserve"> je </w:t>
      </w:r>
      <w:r w:rsidRPr="003A65D8">
        <w:rPr>
          <w:rFonts w:asciiTheme="minorHAnsi" w:hAnsiTheme="minorHAnsi"/>
          <w:snapToGrid w:val="0"/>
          <w:sz w:val="22"/>
        </w:rPr>
        <w:t>povinen</w:t>
      </w:r>
      <w:r w:rsidRPr="003A65D8">
        <w:rPr>
          <w:rFonts w:asciiTheme="minorHAnsi" w:hAnsiTheme="minorHAnsi"/>
          <w:sz w:val="22"/>
        </w:rPr>
        <w:t xml:space="preserve"> odstranit nahlášené vady bez zbytečného odkladu, nejpozději však do </w:t>
      </w:r>
      <w:r>
        <w:rPr>
          <w:rFonts w:asciiTheme="minorHAnsi" w:hAnsiTheme="minorHAnsi"/>
          <w:sz w:val="22"/>
        </w:rPr>
        <w:t>24 hodin</w:t>
      </w:r>
      <w:r w:rsidRPr="003A65D8">
        <w:rPr>
          <w:rFonts w:asciiTheme="minorHAnsi" w:hAnsiTheme="minorHAnsi"/>
          <w:sz w:val="22"/>
        </w:rPr>
        <w:t xml:space="preserve"> ode dne nahlášení vady.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t xml:space="preserve">V případě, že </w:t>
      </w:r>
      <w:r w:rsidRPr="003A65D8">
        <w:rPr>
          <w:rFonts w:asciiTheme="minorHAnsi" w:hAnsiTheme="minorHAnsi"/>
          <w:snapToGrid w:val="0"/>
          <w:sz w:val="22"/>
        </w:rPr>
        <w:t>prodávající</w:t>
      </w:r>
      <w:r w:rsidRPr="003A65D8">
        <w:rPr>
          <w:rFonts w:asciiTheme="minorHAnsi" w:hAnsiTheme="minorHAnsi"/>
          <w:sz w:val="22"/>
        </w:rPr>
        <w:t xml:space="preserve"> nenastoupí k</w:t>
      </w:r>
      <w:r>
        <w:rPr>
          <w:rFonts w:asciiTheme="minorHAnsi" w:hAnsiTheme="minorHAnsi"/>
          <w:sz w:val="22"/>
        </w:rPr>
        <w:t> </w:t>
      </w:r>
      <w:r w:rsidRPr="003A65D8">
        <w:rPr>
          <w:rFonts w:asciiTheme="minorHAnsi" w:hAnsiTheme="minorHAnsi"/>
          <w:sz w:val="22"/>
        </w:rPr>
        <w:t xml:space="preserve">odstranění nahlášené vady ve lhůtě podle </w:t>
      </w:r>
      <w:r>
        <w:rPr>
          <w:rFonts w:asciiTheme="minorHAnsi" w:hAnsiTheme="minorHAnsi"/>
          <w:sz w:val="22"/>
        </w:rPr>
        <w:t xml:space="preserve">odstavce </w:t>
      </w:r>
      <w:r w:rsidRPr="003A65D8">
        <w:rPr>
          <w:rFonts w:asciiTheme="minorHAnsi" w:hAnsiTheme="minorHAnsi"/>
          <w:sz w:val="22"/>
        </w:rPr>
        <w:t>6</w:t>
      </w:r>
      <w:r>
        <w:rPr>
          <w:rFonts w:asciiTheme="minorHAnsi" w:hAnsiTheme="minorHAnsi"/>
          <w:sz w:val="22"/>
        </w:rPr>
        <w:t>.</w:t>
      </w:r>
      <w:r w:rsidRPr="003A65D8">
        <w:rPr>
          <w:rFonts w:asciiTheme="minorHAnsi" w:hAnsiTheme="minorHAnsi"/>
          <w:sz w:val="22"/>
        </w:rPr>
        <w:t xml:space="preserve"> </w:t>
      </w:r>
      <w:r>
        <w:rPr>
          <w:rFonts w:asciiTheme="minorHAnsi" w:hAnsiTheme="minorHAnsi"/>
          <w:sz w:val="22"/>
        </w:rPr>
        <w:t>tohoto článku</w:t>
      </w:r>
      <w:r w:rsidRPr="003A65D8">
        <w:rPr>
          <w:rFonts w:asciiTheme="minorHAnsi" w:hAnsiTheme="minorHAnsi"/>
          <w:sz w:val="22"/>
        </w:rPr>
        <w:t xml:space="preserve">, je </w:t>
      </w:r>
      <w:r w:rsidRPr="003A65D8">
        <w:rPr>
          <w:rFonts w:asciiTheme="minorHAnsi" w:hAnsiTheme="minorHAnsi"/>
          <w:snapToGrid w:val="0"/>
          <w:sz w:val="22"/>
        </w:rPr>
        <w:t>prodávající</w:t>
      </w:r>
      <w:r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t xml:space="preserve">V případě, že </w:t>
      </w:r>
      <w:r w:rsidRPr="003A65D8">
        <w:rPr>
          <w:rFonts w:asciiTheme="minorHAnsi" w:hAnsiTheme="minorHAnsi"/>
          <w:snapToGrid w:val="0"/>
          <w:sz w:val="22"/>
        </w:rPr>
        <w:t>prodávající</w:t>
      </w:r>
      <w:r w:rsidRPr="003A65D8">
        <w:rPr>
          <w:rFonts w:asciiTheme="minorHAnsi" w:hAnsiTheme="minorHAnsi"/>
          <w:sz w:val="22"/>
        </w:rPr>
        <w:t xml:space="preserve"> neodstraní vadu nahlášenou ve lhůtě podle </w:t>
      </w:r>
      <w:r>
        <w:rPr>
          <w:rFonts w:asciiTheme="minorHAnsi" w:hAnsiTheme="minorHAnsi"/>
          <w:sz w:val="22"/>
        </w:rPr>
        <w:t>odstavce 7.</w:t>
      </w:r>
      <w:r w:rsidRPr="003A65D8">
        <w:rPr>
          <w:rFonts w:asciiTheme="minorHAnsi" w:hAnsiTheme="minorHAnsi"/>
          <w:sz w:val="22"/>
        </w:rPr>
        <w:t xml:space="preserve"> </w:t>
      </w:r>
      <w:r>
        <w:rPr>
          <w:rFonts w:asciiTheme="minorHAnsi" w:hAnsiTheme="minorHAnsi"/>
          <w:sz w:val="22"/>
        </w:rPr>
        <w:t>tohoto článku</w:t>
      </w:r>
      <w:r w:rsidRPr="003A65D8">
        <w:rPr>
          <w:rFonts w:asciiTheme="minorHAnsi" w:hAnsiTheme="minorHAnsi"/>
          <w:sz w:val="22"/>
        </w:rPr>
        <w:t xml:space="preserve">, je </w:t>
      </w:r>
      <w:r w:rsidRPr="003A65D8">
        <w:rPr>
          <w:rFonts w:asciiTheme="minorHAnsi" w:hAnsiTheme="minorHAnsi"/>
          <w:snapToGrid w:val="0"/>
          <w:sz w:val="22"/>
        </w:rPr>
        <w:t>prodávající</w:t>
      </w:r>
      <w:r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Pr>
          <w:rFonts w:asciiTheme="minorHAnsi" w:hAnsiTheme="minorHAnsi"/>
          <w:sz w:val="22"/>
        </w:rPr>
        <w:t>placení smluvní pokuty dle odstavce 8. a 9</w:t>
      </w:r>
      <w:r w:rsidRPr="003A65D8">
        <w:rPr>
          <w:rFonts w:asciiTheme="minorHAnsi" w:hAnsiTheme="minorHAnsi"/>
          <w:sz w:val="22"/>
        </w:rPr>
        <w:t xml:space="preserve">. </w:t>
      </w:r>
      <w:r>
        <w:rPr>
          <w:rFonts w:asciiTheme="minorHAnsi" w:hAnsiTheme="minorHAnsi"/>
          <w:sz w:val="22"/>
        </w:rPr>
        <w:t>tohoto článku.</w:t>
      </w:r>
      <w:r w:rsidRPr="003A65D8">
        <w:rPr>
          <w:rFonts w:asciiTheme="minorHAnsi" w:hAnsiTheme="minorHAnsi"/>
          <w:sz w:val="22"/>
        </w:rPr>
        <w:t xml:space="preserve">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AF257D" w:rsidRDefault="00AF257D" w:rsidP="00AF257D">
      <w:pPr>
        <w:pStyle w:val="Odstavec"/>
        <w:numPr>
          <w:ilvl w:val="0"/>
          <w:numId w:val="0"/>
        </w:numPr>
        <w:spacing w:before="0" w:line="276" w:lineRule="auto"/>
        <w:rPr>
          <w:rFonts w:asciiTheme="minorHAnsi" w:hAnsiTheme="minorHAnsi"/>
          <w:sz w:val="22"/>
        </w:rPr>
      </w:pPr>
    </w:p>
    <w:p w:rsidR="00AF257D" w:rsidRPr="00016DF2" w:rsidRDefault="00AF257D" w:rsidP="00AF257D">
      <w:pPr>
        <w:pStyle w:val="Nadpisodstavce"/>
        <w:jc w:val="center"/>
        <w:rPr>
          <w:b/>
        </w:rPr>
      </w:pPr>
    </w:p>
    <w:p w:rsidR="00AF257D" w:rsidRPr="00016DF2" w:rsidRDefault="00AF257D" w:rsidP="00AF257D">
      <w:pPr>
        <w:pStyle w:val="Nadpisodstavce"/>
        <w:jc w:val="center"/>
        <w:rPr>
          <w:b/>
        </w:rPr>
      </w:pPr>
      <w:r w:rsidRPr="00016DF2">
        <w:rPr>
          <w:b/>
        </w:rPr>
        <w:t>VII.</w:t>
      </w:r>
    </w:p>
    <w:p w:rsidR="00AF257D" w:rsidRPr="00016DF2" w:rsidRDefault="00AF257D" w:rsidP="00AF257D">
      <w:pPr>
        <w:pStyle w:val="Nadpisodstavce"/>
        <w:jc w:val="center"/>
        <w:rPr>
          <w:b/>
        </w:rPr>
      </w:pPr>
      <w:r w:rsidRPr="00016DF2">
        <w:rPr>
          <w:b/>
        </w:rPr>
        <w:t>Údržba a servis zboží</w:t>
      </w:r>
    </w:p>
    <w:p w:rsidR="00AF257D" w:rsidRPr="003A65D8" w:rsidRDefault="00AF257D" w:rsidP="00AF257D">
      <w:pPr>
        <w:pStyle w:val="Odstavecseseznamem"/>
        <w:spacing w:line="276" w:lineRule="auto"/>
        <w:ind w:left="5241"/>
        <w:jc w:val="both"/>
        <w:rPr>
          <w:rFonts w:asciiTheme="minorHAnsi" w:hAnsiTheme="minorHAnsi"/>
          <w:vanish/>
          <w:sz w:val="22"/>
          <w:szCs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w:t>
      </w:r>
      <w:r>
        <w:rPr>
          <w:rFonts w:asciiTheme="minorHAnsi" w:hAnsiTheme="minorHAnsi"/>
          <w:sz w:val="22"/>
        </w:rPr>
        <w:t>, přitom musí respektovat provozní potřeby kupujícího a vyhovět mu v případě, že bude požádán o jejich přesunutí</w:t>
      </w:r>
      <w:r w:rsidRPr="003A65D8">
        <w:rPr>
          <w:rFonts w:asciiTheme="minorHAnsi" w:hAnsiTheme="minorHAnsi"/>
          <w:sz w:val="22"/>
        </w:rPr>
        <w:t>.</w:t>
      </w:r>
      <w:r>
        <w:rPr>
          <w:rFonts w:asciiTheme="minorHAnsi" w:hAnsiTheme="minorHAnsi"/>
          <w:sz w:val="22"/>
        </w:rPr>
        <w:t xml:space="preserve"> Mělo-li by přesunutím</w:t>
      </w:r>
      <w:r w:rsidRPr="003A65D8">
        <w:rPr>
          <w:rFonts w:asciiTheme="minorHAnsi" w:hAnsiTheme="minorHAnsi"/>
          <w:sz w:val="22"/>
        </w:rPr>
        <w:t xml:space="preserve"> </w:t>
      </w:r>
      <w:r>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t>Kupující se zavazuje poskytnout prodávajícímu k provádění výše uvedených prohlídek, ošetřování, seřizování, oprav a zkoušek zboží nezbytnou součinnost, zejména umožnit prodávajícímu přístup ke zboží</w:t>
      </w:r>
      <w:r>
        <w:rPr>
          <w:rFonts w:asciiTheme="minorHAnsi" w:hAnsiTheme="minorHAnsi"/>
          <w:sz w:val="22"/>
        </w:rPr>
        <w:t>, umožňuje-li to jeho provoz</w:t>
      </w:r>
      <w:r w:rsidRPr="003A65D8">
        <w:rPr>
          <w:rFonts w:asciiTheme="minorHAnsi" w:hAnsiTheme="minorHAnsi"/>
          <w:sz w:val="22"/>
        </w:rPr>
        <w:t xml:space="preserve">.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t xml:space="preserve">Úhrada za poskytování všech výše uvedených prohlídek, ošetřování, seřizování, oprav a zkoušek dle tohoto článku je obsažena v kupní ceně. </w:t>
      </w:r>
    </w:p>
    <w:p w:rsidR="00AF257D" w:rsidRDefault="00AF257D" w:rsidP="00AF257D">
      <w:pPr>
        <w:pStyle w:val="Odstavec"/>
        <w:numPr>
          <w:ilvl w:val="0"/>
          <w:numId w:val="0"/>
        </w:numPr>
        <w:spacing w:before="0" w:line="276" w:lineRule="auto"/>
        <w:rPr>
          <w:rFonts w:asciiTheme="minorHAnsi" w:hAnsiTheme="minorHAnsi"/>
          <w:sz w:val="22"/>
        </w:rPr>
      </w:pPr>
    </w:p>
    <w:p w:rsidR="00AF257D" w:rsidRDefault="00AF257D" w:rsidP="00AF257D">
      <w:pPr>
        <w:pStyle w:val="Odstavec"/>
        <w:numPr>
          <w:ilvl w:val="0"/>
          <w:numId w:val="0"/>
        </w:numPr>
        <w:spacing w:before="0" w:line="276" w:lineRule="auto"/>
        <w:rPr>
          <w:rFonts w:asciiTheme="minorHAnsi" w:hAnsiTheme="minorHAnsi"/>
          <w:sz w:val="22"/>
        </w:rPr>
      </w:pPr>
      <w:r w:rsidRPr="00016DF2">
        <w:rPr>
          <w:rFonts w:asciiTheme="minorHAnsi" w:hAnsiTheme="minorHAnsi"/>
          <w:sz w:val="22"/>
        </w:rPr>
        <w:t>5.</w:t>
      </w:r>
      <w:r>
        <w:rPr>
          <w:rFonts w:asciiTheme="minorHAnsi" w:hAnsiTheme="minorHAnsi"/>
          <w:sz w:val="22"/>
        </w:rPr>
        <w:tab/>
      </w:r>
      <w:r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Pr>
          <w:rFonts w:asciiTheme="minorHAnsi" w:hAnsiTheme="minorHAnsi"/>
          <w:sz w:val="22"/>
        </w:rPr>
        <w:t>způsobem dle vlastního uvážení</w:t>
      </w:r>
      <w:r w:rsidRPr="003A65D8">
        <w:rPr>
          <w:rFonts w:asciiTheme="minorHAnsi" w:hAnsiTheme="minorHAnsi"/>
          <w:sz w:val="22"/>
        </w:rPr>
        <w:t>, a to na náklady prodávajícího. Nárok kupujícího na náhradu škody tím není dotčen.</w:t>
      </w:r>
      <w:r>
        <w:rPr>
          <w:rFonts w:asciiTheme="minorHAnsi" w:hAnsiTheme="minorHAnsi"/>
          <w:sz w:val="22"/>
        </w:rPr>
        <w:t xml:space="preserve"> V tomto případě se prodávající nemůže ani dovolávat neoprávněnosti zásahu do předmětu plnění a nemůže toto ani vést k pozbytí práv kupujícího.</w:t>
      </w:r>
    </w:p>
    <w:p w:rsidR="00AF257D" w:rsidRDefault="00AF257D" w:rsidP="00AF257D">
      <w:pPr>
        <w:pStyle w:val="Odstavec"/>
        <w:numPr>
          <w:ilvl w:val="0"/>
          <w:numId w:val="0"/>
        </w:numPr>
        <w:spacing w:before="0" w:line="276" w:lineRule="auto"/>
        <w:rPr>
          <w:rFonts w:asciiTheme="minorHAnsi" w:hAnsiTheme="minorHAnsi" w:cs="Arial"/>
          <w:sz w:val="22"/>
        </w:rPr>
      </w:pPr>
    </w:p>
    <w:p w:rsidR="00AF257D" w:rsidRDefault="00AF257D" w:rsidP="00AF257D">
      <w:pPr>
        <w:pStyle w:val="Odstavec"/>
        <w:numPr>
          <w:ilvl w:val="0"/>
          <w:numId w:val="0"/>
        </w:numPr>
        <w:spacing w:before="0" w:line="276" w:lineRule="auto"/>
        <w:rPr>
          <w:rFonts w:asciiTheme="minorHAnsi" w:hAnsiTheme="minorHAnsi" w:cs="Arial"/>
          <w:sz w:val="22"/>
        </w:rPr>
      </w:pPr>
    </w:p>
    <w:p w:rsidR="00AF257D" w:rsidRDefault="00AF257D" w:rsidP="00AF257D">
      <w:pPr>
        <w:pStyle w:val="Nadpisodstavce"/>
        <w:jc w:val="center"/>
        <w:rPr>
          <w:b/>
        </w:rPr>
      </w:pPr>
      <w:r>
        <w:rPr>
          <w:b/>
        </w:rPr>
        <w:t>VIII</w:t>
      </w:r>
      <w:r w:rsidRPr="003A65D8">
        <w:rPr>
          <w:b/>
        </w:rPr>
        <w:t>.</w:t>
      </w:r>
    </w:p>
    <w:p w:rsidR="00AF257D" w:rsidRDefault="00AF257D" w:rsidP="00AF257D">
      <w:pPr>
        <w:pStyle w:val="Nadpisodstavce"/>
        <w:jc w:val="center"/>
        <w:rPr>
          <w:b/>
        </w:rPr>
      </w:pPr>
      <w:r>
        <w:rPr>
          <w:b/>
        </w:rPr>
        <w:t>Platnost smlouvy</w:t>
      </w:r>
    </w:p>
    <w:p w:rsidR="00AF257D" w:rsidRPr="00DF097A" w:rsidRDefault="00AF257D" w:rsidP="00AF257D">
      <w:pPr>
        <w:pStyle w:val="Odstavec"/>
        <w:numPr>
          <w:ilvl w:val="0"/>
          <w:numId w:val="0"/>
        </w:numPr>
        <w:rPr>
          <w:sz w:val="22"/>
        </w:rPr>
      </w:pPr>
      <w:r>
        <w:rPr>
          <w:sz w:val="22"/>
        </w:rPr>
        <w:t>1.</w:t>
      </w:r>
      <w:r>
        <w:rPr>
          <w:sz w:val="22"/>
        </w:rPr>
        <w:tab/>
      </w:r>
      <w:r w:rsidRPr="00DF097A">
        <w:rPr>
          <w:sz w:val="22"/>
        </w:rPr>
        <w:t xml:space="preserve">Smlouva se uzavírá na dobu určitou </w:t>
      </w:r>
      <w:r>
        <w:rPr>
          <w:sz w:val="22"/>
        </w:rPr>
        <w:t xml:space="preserve">– na 2 roky </w:t>
      </w:r>
      <w:r w:rsidRPr="00DF097A">
        <w:rPr>
          <w:sz w:val="22"/>
        </w:rPr>
        <w:t>od data podpisu smlouvy oběma smluvními stranami.</w:t>
      </w:r>
    </w:p>
    <w:p w:rsidR="00AF257D" w:rsidRPr="00DF097A" w:rsidRDefault="00AF257D" w:rsidP="00AF257D">
      <w:pPr>
        <w:pStyle w:val="Odstavec"/>
        <w:numPr>
          <w:ilvl w:val="0"/>
          <w:numId w:val="0"/>
        </w:numPr>
        <w:rPr>
          <w:sz w:val="22"/>
        </w:rPr>
      </w:pPr>
      <w:r>
        <w:rPr>
          <w:sz w:val="22"/>
        </w:rPr>
        <w:t>2.</w:t>
      </w:r>
      <w:r>
        <w:rPr>
          <w:sz w:val="22"/>
        </w:rPr>
        <w:tab/>
      </w:r>
      <w:r w:rsidRPr="00DF097A">
        <w:rPr>
          <w:sz w:val="22"/>
        </w:rPr>
        <w:t>Smlouva nabývá platnosti a účinnosti dnem jejího podpisu oběma smluvními stranami.</w:t>
      </w:r>
    </w:p>
    <w:p w:rsidR="00AF257D" w:rsidRDefault="00AF257D" w:rsidP="00AF257D">
      <w:pPr>
        <w:pStyle w:val="Nadpisodstavce"/>
        <w:jc w:val="center"/>
        <w:rPr>
          <w:b/>
        </w:rPr>
      </w:pPr>
    </w:p>
    <w:p w:rsidR="00AF257D" w:rsidRDefault="00AF257D" w:rsidP="00AF257D">
      <w:pPr>
        <w:pStyle w:val="Nadpisodstavce"/>
        <w:jc w:val="center"/>
        <w:rPr>
          <w:b/>
        </w:rPr>
      </w:pPr>
    </w:p>
    <w:p w:rsidR="00AF257D" w:rsidRPr="003A65D8" w:rsidRDefault="00AF257D" w:rsidP="00AF257D">
      <w:pPr>
        <w:pStyle w:val="Nadpisodstavce"/>
        <w:jc w:val="center"/>
        <w:rPr>
          <w:b/>
        </w:rPr>
      </w:pPr>
      <w:r>
        <w:rPr>
          <w:b/>
        </w:rPr>
        <w:t>IX.</w:t>
      </w:r>
    </w:p>
    <w:p w:rsidR="00AF257D" w:rsidRPr="003A65D8" w:rsidRDefault="00AF257D" w:rsidP="00AF257D">
      <w:pPr>
        <w:pStyle w:val="Nadpisodstavce"/>
        <w:jc w:val="center"/>
        <w:rPr>
          <w:b/>
        </w:rPr>
      </w:pPr>
      <w:r w:rsidRPr="003A65D8">
        <w:rPr>
          <w:b/>
        </w:rPr>
        <w:t>Odstoupení od smlouvy</w:t>
      </w: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 xml:space="preserve">Kterákoliv ze smluvních stran je oprávněna od této smlouvy odstoupit v případě jejího podstatného porušení druhou smluvní stranou. </w:t>
      </w:r>
      <w:r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3A65D8">
        <w:rPr>
          <w:rFonts w:asciiTheme="minorHAnsi" w:hAnsiTheme="minorHAnsi"/>
          <w:sz w:val="22"/>
        </w:rPr>
        <w:t xml:space="preserve">vadného/nedodaného plnění bude odpovídat </w:t>
      </w:r>
      <w:proofErr w:type="gramStart"/>
      <w:r w:rsidRPr="003A65D8">
        <w:rPr>
          <w:rFonts w:asciiTheme="minorHAnsi" w:hAnsiTheme="minorHAnsi"/>
          <w:sz w:val="22"/>
        </w:rPr>
        <w:t xml:space="preserve">alespoň </w:t>
      </w:r>
      <w:r>
        <w:rPr>
          <w:rFonts w:asciiTheme="minorHAnsi" w:hAnsiTheme="minorHAnsi"/>
          <w:sz w:val="22"/>
        </w:rPr>
        <w:t xml:space="preserve"> </w:t>
      </w:r>
      <w:r w:rsidRPr="003A65D8">
        <w:rPr>
          <w:rFonts w:asciiTheme="minorHAnsi" w:hAnsiTheme="minorHAnsi"/>
          <w:sz w:val="22"/>
        </w:rPr>
        <w:t>5%</w:t>
      </w:r>
      <w:proofErr w:type="gramEnd"/>
      <w:r>
        <w:rPr>
          <w:rFonts w:asciiTheme="minorHAnsi" w:hAnsiTheme="minorHAnsi"/>
          <w:sz w:val="22"/>
        </w:rPr>
        <w:t xml:space="preserve"> </w:t>
      </w:r>
      <w:r w:rsidRPr="003A65D8">
        <w:rPr>
          <w:rFonts w:asciiTheme="minorHAnsi" w:hAnsiTheme="minorHAnsi"/>
          <w:sz w:val="22"/>
        </w:rPr>
        <w:t xml:space="preserve"> celkového objemu dodávky, který je touto smlouvou předpokládán.</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AF257D" w:rsidRPr="003A65D8" w:rsidRDefault="00AF257D" w:rsidP="00AF257D">
      <w:pPr>
        <w:pStyle w:val="Textkomente"/>
        <w:spacing w:line="276" w:lineRule="auto"/>
        <w:jc w:val="both"/>
        <w:rPr>
          <w:rFonts w:asciiTheme="minorHAnsi" w:hAnsiTheme="minorHAnsi"/>
          <w:b/>
          <w:sz w:val="22"/>
          <w:szCs w:val="22"/>
        </w:rPr>
      </w:pPr>
    </w:p>
    <w:p w:rsidR="00AF257D" w:rsidRPr="003A65D8" w:rsidRDefault="00AF257D" w:rsidP="00AF257D">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AF257D" w:rsidRPr="003A65D8" w:rsidRDefault="00AF257D" w:rsidP="00AF257D">
      <w:pPr>
        <w:pStyle w:val="Textkomente"/>
        <w:spacing w:line="276" w:lineRule="auto"/>
        <w:jc w:val="both"/>
        <w:rPr>
          <w:rFonts w:asciiTheme="minorHAnsi" w:hAnsiTheme="minorHAnsi"/>
          <w:sz w:val="22"/>
          <w:szCs w:val="22"/>
        </w:rPr>
      </w:pPr>
    </w:p>
    <w:p w:rsidR="00AF257D" w:rsidRDefault="00AF257D" w:rsidP="00AF257D">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AF257D" w:rsidRDefault="00AF257D" w:rsidP="00AF257D">
      <w:pPr>
        <w:pStyle w:val="Textkomente"/>
        <w:spacing w:line="276" w:lineRule="auto"/>
        <w:jc w:val="both"/>
        <w:rPr>
          <w:rFonts w:asciiTheme="minorHAnsi" w:hAnsiTheme="minorHAnsi"/>
          <w:sz w:val="22"/>
          <w:szCs w:val="22"/>
        </w:rPr>
      </w:pPr>
    </w:p>
    <w:p w:rsidR="00AF257D" w:rsidRPr="00EE6CF1" w:rsidRDefault="00AF257D" w:rsidP="00AF257D">
      <w:pPr>
        <w:jc w:val="both"/>
        <w:rPr>
          <w:rFonts w:asciiTheme="minorHAnsi" w:hAnsiTheme="minorHAnsi" w:cstheme="minorHAnsi"/>
          <w:sz w:val="22"/>
          <w:szCs w:val="22"/>
        </w:rPr>
      </w:pPr>
      <w:r w:rsidRPr="00EE6CF1">
        <w:rPr>
          <w:rFonts w:asciiTheme="minorHAnsi" w:hAnsiTheme="minorHAnsi"/>
          <w:sz w:val="22"/>
          <w:szCs w:val="22"/>
        </w:rPr>
        <w:t>5.</w:t>
      </w:r>
      <w:r w:rsidRPr="00EE6CF1">
        <w:rPr>
          <w:rFonts w:asciiTheme="minorHAnsi" w:hAnsiTheme="minorHAnsi"/>
          <w:sz w:val="22"/>
          <w:szCs w:val="22"/>
        </w:rPr>
        <w:tab/>
      </w:r>
      <w:r w:rsidRPr="00EE6CF1">
        <w:rPr>
          <w:rFonts w:asciiTheme="minorHAnsi" w:hAnsiTheme="minorHAnsi" w:cstheme="minorHAnsi"/>
          <w:sz w:val="22"/>
          <w:szCs w:val="22"/>
        </w:rPr>
        <w:t xml:space="preserve">Tuto smlouvu může kupující kdykoli vypovědět, a to ve dvouměsíční výpovědní době. </w:t>
      </w:r>
      <w:r>
        <w:rPr>
          <w:rFonts w:asciiTheme="minorHAnsi" w:hAnsiTheme="minorHAnsi" w:cstheme="minorHAnsi"/>
          <w:sz w:val="22"/>
          <w:szCs w:val="22"/>
        </w:rPr>
        <w:t xml:space="preserve"> V</w:t>
      </w:r>
      <w:r w:rsidRPr="00EE6CF1">
        <w:rPr>
          <w:rFonts w:asciiTheme="minorHAnsi" w:hAnsiTheme="minorHAnsi" w:cstheme="minorHAnsi"/>
          <w:sz w:val="22"/>
          <w:szCs w:val="22"/>
        </w:rPr>
        <w:t>ýpověď počíná běžet prvého dne měsíce následujícího po doručení výpovědi prodávajícímu.</w:t>
      </w:r>
    </w:p>
    <w:p w:rsidR="00AF257D" w:rsidRPr="003A65D8" w:rsidRDefault="00AF257D" w:rsidP="00AF257D">
      <w:pPr>
        <w:pStyle w:val="Textkomente"/>
        <w:spacing w:line="276" w:lineRule="auto"/>
        <w:jc w:val="both"/>
        <w:rPr>
          <w:rFonts w:asciiTheme="minorHAnsi" w:hAnsiTheme="minorHAnsi"/>
          <w:sz w:val="22"/>
          <w:szCs w:val="22"/>
        </w:rPr>
      </w:pPr>
    </w:p>
    <w:p w:rsidR="00AF257D" w:rsidRPr="003A65D8" w:rsidRDefault="00AF257D" w:rsidP="00AF257D">
      <w:pPr>
        <w:pStyle w:val="Nadpisodstavce"/>
        <w:jc w:val="center"/>
        <w:rPr>
          <w:b/>
        </w:rPr>
      </w:pPr>
    </w:p>
    <w:p w:rsidR="00AF257D" w:rsidRPr="003A65D8" w:rsidRDefault="00AF257D" w:rsidP="00AF257D">
      <w:pPr>
        <w:pStyle w:val="Nadpisodstavce"/>
        <w:jc w:val="center"/>
        <w:rPr>
          <w:b/>
        </w:rPr>
      </w:pPr>
      <w:r w:rsidRPr="003A65D8">
        <w:rPr>
          <w:b/>
        </w:rPr>
        <w:t>X.</w:t>
      </w:r>
    </w:p>
    <w:p w:rsidR="00AF257D" w:rsidRPr="003A65D8" w:rsidRDefault="00AF257D" w:rsidP="00AF257D">
      <w:pPr>
        <w:pStyle w:val="Nadpisodstavce"/>
        <w:jc w:val="center"/>
        <w:rPr>
          <w:b/>
        </w:rPr>
      </w:pPr>
      <w:r w:rsidRPr="003A65D8">
        <w:rPr>
          <w:b/>
        </w:rPr>
        <w:t>Závěrečná ustanovení</w:t>
      </w:r>
    </w:p>
    <w:p w:rsidR="00AF257D" w:rsidRPr="003A65D8" w:rsidRDefault="00AF257D" w:rsidP="00AF257D">
      <w:pPr>
        <w:pStyle w:val="Odstavecseseznamem"/>
        <w:numPr>
          <w:ilvl w:val="0"/>
          <w:numId w:val="1"/>
        </w:numPr>
        <w:spacing w:line="276" w:lineRule="auto"/>
        <w:jc w:val="both"/>
        <w:rPr>
          <w:rFonts w:asciiTheme="minorHAnsi" w:hAnsiTheme="minorHAnsi"/>
          <w:b/>
          <w:vanish/>
          <w:sz w:val="22"/>
          <w:szCs w:val="22"/>
        </w:rPr>
      </w:pPr>
    </w:p>
    <w:p w:rsidR="00AF257D" w:rsidRPr="00722839" w:rsidRDefault="00AF257D" w:rsidP="00AF257D">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722839" w:rsidRDefault="00AF257D" w:rsidP="00AF257D">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722839" w:rsidRDefault="00AF257D" w:rsidP="00AF257D">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t>7</w:t>
      </w:r>
      <w:r w:rsidRPr="003A65D8">
        <w:rPr>
          <w:rFonts w:asciiTheme="minorHAnsi" w:hAnsiTheme="minorHAnsi"/>
          <w:sz w:val="22"/>
        </w:rPr>
        <w:t>.</w:t>
      </w:r>
      <w:r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3A65D8" w:rsidRDefault="00AF257D" w:rsidP="00AF257D">
      <w:pPr>
        <w:pStyle w:val="Odstavec"/>
        <w:numPr>
          <w:ilvl w:val="0"/>
          <w:numId w:val="0"/>
        </w:numPr>
        <w:spacing w:before="0" w:line="276" w:lineRule="auto"/>
        <w:rPr>
          <w:rFonts w:asciiTheme="minorHAnsi" w:hAnsiTheme="minorHAnsi"/>
          <w:sz w:val="22"/>
        </w:rPr>
      </w:pPr>
      <w:r>
        <w:rPr>
          <w:rFonts w:asciiTheme="minorHAnsi" w:hAnsiTheme="minorHAnsi"/>
          <w:sz w:val="22"/>
        </w:rPr>
        <w:t>8</w:t>
      </w:r>
      <w:r w:rsidRPr="003A65D8">
        <w:rPr>
          <w:rFonts w:asciiTheme="minorHAnsi" w:hAnsiTheme="minorHAnsi"/>
          <w:sz w:val="22"/>
        </w:rPr>
        <w:t>.</w:t>
      </w:r>
      <w:r w:rsidRPr="003A65D8">
        <w:rPr>
          <w:rFonts w:asciiTheme="minorHAnsi" w:hAnsiTheme="minorHAnsi"/>
          <w:sz w:val="22"/>
        </w:rPr>
        <w:tab/>
      </w:r>
      <w:r w:rsidRPr="003A65D8">
        <w:rPr>
          <w:rFonts w:asciiTheme="minorHAnsi" w:hAnsiTheme="minorHAnsi" w:cs="Arial"/>
          <w:sz w:val="22"/>
        </w:rPr>
        <w:t xml:space="preserve">Prodávající souhlasí se zveřejněním všech náležitostí smluvního vztahu </w:t>
      </w:r>
      <w:r w:rsidRPr="003A65D8">
        <w:rPr>
          <w:rFonts w:asciiTheme="minorHAnsi" w:hAnsiTheme="minorHAnsi" w:cs="Arial"/>
          <w:bCs/>
          <w:sz w:val="22"/>
        </w:rPr>
        <w:t>(např. podmínky smlouvy).</w:t>
      </w:r>
    </w:p>
    <w:p w:rsidR="00AF257D" w:rsidRPr="003A65D8" w:rsidRDefault="00AF257D" w:rsidP="00AF257D">
      <w:pPr>
        <w:pStyle w:val="Odstavec"/>
        <w:numPr>
          <w:ilvl w:val="0"/>
          <w:numId w:val="0"/>
        </w:numPr>
        <w:spacing w:before="0" w:line="276" w:lineRule="auto"/>
        <w:ind w:left="720" w:hanging="720"/>
        <w:rPr>
          <w:rFonts w:asciiTheme="minorHAnsi" w:hAnsiTheme="minorHAnsi"/>
          <w:sz w:val="22"/>
        </w:rPr>
      </w:pPr>
    </w:p>
    <w:p w:rsidR="00AF257D" w:rsidRPr="003A65D8" w:rsidRDefault="00AF257D" w:rsidP="00AF257D">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AF257D" w:rsidRDefault="00AF257D" w:rsidP="00AF257D">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Pr>
          <w:rFonts w:asciiTheme="minorHAnsi" w:hAnsiTheme="minorHAnsi" w:cs="Arial"/>
          <w:sz w:val="22"/>
        </w:rPr>
        <w:t>Položkový seznam a cenová ujednání</w:t>
      </w:r>
    </w:p>
    <w:p w:rsidR="00AF257D" w:rsidRDefault="00AF257D" w:rsidP="00AF257D">
      <w:pPr>
        <w:pStyle w:val="Odstavec"/>
        <w:numPr>
          <w:ilvl w:val="0"/>
          <w:numId w:val="0"/>
        </w:numPr>
        <w:spacing w:before="0" w:line="276" w:lineRule="auto"/>
        <w:ind w:left="720" w:hanging="720"/>
        <w:rPr>
          <w:rFonts w:asciiTheme="minorHAnsi" w:hAnsiTheme="minorHAnsi" w:cs="Arial"/>
          <w:sz w:val="22"/>
        </w:rPr>
      </w:pPr>
    </w:p>
    <w:p w:rsidR="00AF257D" w:rsidRDefault="00AF257D" w:rsidP="00AF257D">
      <w:pPr>
        <w:pStyle w:val="Odstavec"/>
        <w:numPr>
          <w:ilvl w:val="0"/>
          <w:numId w:val="0"/>
        </w:numPr>
        <w:spacing w:before="0" w:line="276" w:lineRule="auto"/>
        <w:ind w:left="720" w:hanging="720"/>
        <w:rPr>
          <w:rFonts w:asciiTheme="minorHAnsi" w:hAnsiTheme="minorHAnsi" w:cs="Arial"/>
          <w:sz w:val="22"/>
        </w:rPr>
      </w:pPr>
    </w:p>
    <w:p w:rsidR="00AF257D" w:rsidRPr="003A65D8" w:rsidRDefault="00004287" w:rsidP="00AF257D">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 19.4.2017</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 xml:space="preserve"> V Ostravě dne 10.4</w:t>
      </w:r>
      <w:bookmarkStart w:id="1" w:name="_GoBack"/>
      <w:bookmarkEnd w:id="1"/>
      <w:r w:rsidR="00AF257D">
        <w:rPr>
          <w:rFonts w:asciiTheme="minorHAnsi" w:hAnsiTheme="minorHAnsi" w:cs="Arial"/>
          <w:sz w:val="22"/>
        </w:rPr>
        <w:t xml:space="preserve">. </w:t>
      </w:r>
      <w:proofErr w:type="gramStart"/>
      <w:r w:rsidR="00AF257D">
        <w:rPr>
          <w:rFonts w:asciiTheme="minorHAnsi" w:hAnsiTheme="minorHAnsi" w:cs="Arial"/>
          <w:sz w:val="22"/>
        </w:rPr>
        <w:t>2017</w:t>
      </w:r>
      <w:proofErr w:type="gramEnd"/>
    </w:p>
    <w:p w:rsidR="00AF257D" w:rsidRPr="003A65D8" w:rsidRDefault="00AF257D" w:rsidP="00AF257D">
      <w:pPr>
        <w:pStyle w:val="Odstavec"/>
        <w:numPr>
          <w:ilvl w:val="0"/>
          <w:numId w:val="0"/>
        </w:numPr>
        <w:spacing w:before="0" w:line="276" w:lineRule="auto"/>
        <w:ind w:left="720" w:hanging="720"/>
        <w:rPr>
          <w:rFonts w:asciiTheme="minorHAnsi" w:hAnsiTheme="minorHAnsi" w:cs="Arial"/>
          <w:sz w:val="22"/>
        </w:rPr>
      </w:pPr>
    </w:p>
    <w:p w:rsidR="00AF257D" w:rsidRDefault="00AF257D" w:rsidP="00AF257D">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AF257D" w:rsidRDefault="00AF257D" w:rsidP="00AF257D">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Petr Švábek     </w:t>
      </w:r>
    </w:p>
    <w:p w:rsidR="00AF257D" w:rsidRDefault="00AF257D" w:rsidP="00AF257D">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proofErr w:type="gramStart"/>
      <w:r>
        <w:rPr>
          <w:rFonts w:asciiTheme="minorHAnsi" w:hAnsiTheme="minorHAnsi"/>
          <w:sz w:val="22"/>
          <w:szCs w:val="22"/>
        </w:rPr>
        <w:t>předseda  družstva</w:t>
      </w:r>
      <w:proofErr w:type="gramEnd"/>
      <w:r>
        <w:rPr>
          <w:rFonts w:asciiTheme="minorHAnsi" w:hAnsiTheme="minorHAnsi"/>
          <w:sz w:val="22"/>
          <w:szCs w:val="22"/>
        </w:rPr>
        <w:t xml:space="preserve">     </w:t>
      </w: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Default="00004287" w:rsidP="00AF257D">
      <w:pPr>
        <w:spacing w:line="276" w:lineRule="auto"/>
        <w:rPr>
          <w:rFonts w:asciiTheme="minorHAnsi" w:hAnsiTheme="minorHAnsi"/>
          <w:sz w:val="22"/>
          <w:szCs w:val="22"/>
        </w:rPr>
      </w:pPr>
    </w:p>
    <w:p w:rsidR="00004287" w:rsidRPr="003A65D8" w:rsidRDefault="00004287" w:rsidP="00AF257D">
      <w:pPr>
        <w:spacing w:line="276" w:lineRule="auto"/>
        <w:rPr>
          <w:rFonts w:asciiTheme="minorHAnsi" w:hAnsiTheme="minorHAnsi"/>
          <w:sz w:val="22"/>
          <w:szCs w:val="22"/>
        </w:rPr>
      </w:pPr>
      <w:r w:rsidRPr="00004287">
        <w:rPr>
          <w:rFonts w:asciiTheme="minorHAnsi" w:hAnsiTheme="minorHAnsi"/>
          <w:noProof/>
          <w:sz w:val="22"/>
          <w:szCs w:val="22"/>
        </w:rPr>
        <w:lastRenderedPageBreak/>
        <w:drawing>
          <wp:inline distT="0" distB="0" distL="0" distR="0">
            <wp:extent cx="6479540" cy="9099426"/>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9099426"/>
                    </a:xfrm>
                    <a:prstGeom prst="rect">
                      <a:avLst/>
                    </a:prstGeom>
                    <a:noFill/>
                    <a:ln>
                      <a:noFill/>
                    </a:ln>
                  </pic:spPr>
                </pic:pic>
              </a:graphicData>
            </a:graphic>
          </wp:inline>
        </w:drawing>
      </w:r>
    </w:p>
    <w:p w:rsidR="00AF257D" w:rsidRDefault="00AF257D" w:rsidP="00AF257D">
      <w:pPr>
        <w:spacing w:line="276" w:lineRule="auto"/>
      </w:pPr>
    </w:p>
    <w:p w:rsidR="00AF257D" w:rsidRPr="003A65D8" w:rsidRDefault="00AF257D" w:rsidP="00AF257D">
      <w:pPr>
        <w:pStyle w:val="Odstavec"/>
        <w:numPr>
          <w:ilvl w:val="0"/>
          <w:numId w:val="0"/>
        </w:numPr>
        <w:spacing w:before="0" w:line="276" w:lineRule="auto"/>
        <w:rPr>
          <w:rFonts w:asciiTheme="minorHAnsi" w:hAnsiTheme="minorHAnsi"/>
          <w:sz w:val="22"/>
        </w:rPr>
      </w:pPr>
    </w:p>
    <w:p w:rsidR="00AF257D" w:rsidRPr="00113096" w:rsidRDefault="00AF257D" w:rsidP="00AF257D">
      <w:pPr>
        <w:spacing w:line="276" w:lineRule="auto"/>
        <w:rPr>
          <w:rFonts w:asciiTheme="minorHAnsi" w:hAnsiTheme="minorHAnsi"/>
          <w:sz w:val="22"/>
          <w:szCs w:val="22"/>
        </w:rPr>
      </w:pPr>
    </w:p>
    <w:p w:rsidR="00AF257D" w:rsidRDefault="00AF257D"/>
    <w:p w:rsidR="00AF257D" w:rsidRDefault="00AF257D"/>
    <w:p w:rsidR="00AF257D" w:rsidRDefault="00AF257D"/>
    <w:p w:rsidR="00AF257D" w:rsidRDefault="00AF257D"/>
    <w:p w:rsidR="00AF257D" w:rsidRDefault="00AF257D"/>
    <w:p w:rsidR="00AF257D" w:rsidRDefault="00AF257D"/>
    <w:p w:rsidR="00AF257D" w:rsidRDefault="00AF257D"/>
    <w:sectPr w:rsidR="00AF257D" w:rsidSect="00892302">
      <w:headerReference w:type="default" r:id="rId8"/>
      <w:pgSz w:w="11906" w:h="16838" w:code="9"/>
      <w:pgMar w:top="1134" w:right="851" w:bottom="1134"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94E" w:rsidRDefault="00EE594E" w:rsidP="00AF257D">
      <w:r>
        <w:separator/>
      </w:r>
    </w:p>
  </w:endnote>
  <w:endnote w:type="continuationSeparator" w:id="0">
    <w:p w:rsidR="00EE594E" w:rsidRDefault="00EE594E" w:rsidP="00A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94E" w:rsidRDefault="00EE594E" w:rsidP="00AF257D">
      <w:r>
        <w:separator/>
      </w:r>
    </w:p>
  </w:footnote>
  <w:footnote w:type="continuationSeparator" w:id="0">
    <w:p w:rsidR="00EE594E" w:rsidRDefault="00EE594E" w:rsidP="00AF2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7D" w:rsidRDefault="00AF257D">
    <w:pPr>
      <w:pStyle w:val="Zhlav"/>
    </w:pPr>
    <w:r w:rsidRPr="007207AA">
      <w:rPr>
        <w:noProof/>
      </w:rPr>
      <w:drawing>
        <wp:anchor distT="0" distB="0" distL="114300" distR="114300" simplePos="0" relativeHeight="251659264" behindDoc="1" locked="0" layoutInCell="1" allowOverlap="0" wp14:anchorId="5B2B4BF6" wp14:editId="270E0040">
          <wp:simplePos x="0" y="0"/>
          <wp:positionH relativeFrom="column">
            <wp:posOffset>5299657</wp:posOffset>
          </wp:positionH>
          <wp:positionV relativeFrom="line">
            <wp:posOffset>173990</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3410" cy="388188"/>
                  </a:xfrm>
                  <a:prstGeom prst="rect">
                    <a:avLst/>
                  </a:prstGeom>
                  <a:noFill/>
                </pic:spPr>
              </pic:pic>
            </a:graphicData>
          </a:graphic>
        </wp:anchor>
      </w:drawing>
    </w:r>
  </w:p>
  <w:p w:rsidR="00AF257D" w:rsidRDefault="00AF257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50546680"/>
    <w:multiLevelType w:val="hybridMultilevel"/>
    <w:tmpl w:val="2C6472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7D"/>
    <w:rsid w:val="00004287"/>
    <w:rsid w:val="00221BCF"/>
    <w:rsid w:val="00636C4D"/>
    <w:rsid w:val="007C1AA1"/>
    <w:rsid w:val="00892302"/>
    <w:rsid w:val="00992AC6"/>
    <w:rsid w:val="00AD0ECC"/>
    <w:rsid w:val="00AF257D"/>
    <w:rsid w:val="00DE118E"/>
    <w:rsid w:val="00EC55FE"/>
    <w:rsid w:val="00EE5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26476-5546-409E-AF1A-9C867AC6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57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AF25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AF257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AF257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AF257D"/>
    <w:pPr>
      <w:jc w:val="both"/>
    </w:pPr>
    <w:rPr>
      <w:szCs w:val="20"/>
    </w:rPr>
  </w:style>
  <w:style w:type="paragraph" w:customStyle="1" w:styleId="Odstavec">
    <w:name w:val="Odstavec"/>
    <w:basedOn w:val="Normln"/>
    <w:link w:val="OdstavecChar"/>
    <w:qFormat/>
    <w:rsid w:val="00AF257D"/>
    <w:pPr>
      <w:numPr>
        <w:ilvl w:val="1"/>
        <w:numId w:val="1"/>
      </w:numPr>
      <w:spacing w:before="60"/>
      <w:jc w:val="both"/>
    </w:pPr>
    <w:rPr>
      <w:rFonts w:ascii="Calibri" w:hAnsi="Calibri"/>
      <w:szCs w:val="22"/>
    </w:rPr>
  </w:style>
  <w:style w:type="character" w:customStyle="1" w:styleId="OdstavecChar">
    <w:name w:val="Odstavec Char"/>
    <w:link w:val="Odstavec"/>
    <w:rsid w:val="00AF257D"/>
    <w:rPr>
      <w:rFonts w:ascii="Calibri" w:eastAsia="Times New Roman" w:hAnsi="Calibri" w:cs="Times New Roman"/>
      <w:sz w:val="24"/>
      <w:lang w:eastAsia="cs-CZ"/>
    </w:rPr>
  </w:style>
  <w:style w:type="paragraph" w:customStyle="1" w:styleId="Nadpisodstavce">
    <w:name w:val="Nadpis odstavce"/>
    <w:basedOn w:val="Nadpis4"/>
    <w:link w:val="NadpisodstavceChar"/>
    <w:autoRedefine/>
    <w:qFormat/>
    <w:rsid w:val="00AF257D"/>
    <w:pPr>
      <w:keepLines w:val="0"/>
      <w:spacing w:before="0" w:line="276" w:lineRule="auto"/>
      <w:jc w:val="both"/>
    </w:pPr>
    <w:rPr>
      <w:rFonts w:ascii="Calibri" w:eastAsia="Times New Roman" w:hAnsi="Calibri" w:cs="Times New Roman"/>
      <w:i w:val="0"/>
      <w:iCs w:val="0"/>
      <w:color w:val="auto"/>
    </w:rPr>
  </w:style>
  <w:style w:type="character" w:customStyle="1" w:styleId="NadpisodstavceChar">
    <w:name w:val="Nadpis odstavce Char"/>
    <w:link w:val="Nadpisodstavce"/>
    <w:rsid w:val="00AF257D"/>
    <w:rPr>
      <w:rFonts w:ascii="Calibri" w:eastAsia="Times New Roman" w:hAnsi="Calibri" w:cs="Times New Roman"/>
      <w:sz w:val="24"/>
      <w:szCs w:val="24"/>
      <w:lang w:eastAsia="cs-CZ"/>
    </w:rPr>
  </w:style>
  <w:style w:type="paragraph" w:styleId="Odstavecseseznamem">
    <w:name w:val="List Paragraph"/>
    <w:basedOn w:val="Normln"/>
    <w:uiPriority w:val="34"/>
    <w:qFormat/>
    <w:rsid w:val="00AF257D"/>
    <w:pPr>
      <w:ind w:left="708"/>
    </w:pPr>
    <w:rPr>
      <w:rFonts w:ascii="Calibri" w:hAnsi="Calibri"/>
    </w:rPr>
  </w:style>
  <w:style w:type="paragraph" w:styleId="Textkomente">
    <w:name w:val="annotation text"/>
    <w:basedOn w:val="Normln"/>
    <w:link w:val="TextkomenteChar"/>
    <w:unhideWhenUsed/>
    <w:rsid w:val="00AF257D"/>
    <w:rPr>
      <w:rFonts w:ascii="Calibri" w:hAnsi="Calibri"/>
      <w:sz w:val="20"/>
      <w:szCs w:val="20"/>
    </w:rPr>
  </w:style>
  <w:style w:type="character" w:customStyle="1" w:styleId="TextkomenteChar">
    <w:name w:val="Text komentáře Char"/>
    <w:basedOn w:val="Standardnpsmoodstavce"/>
    <w:link w:val="Textkomente"/>
    <w:rsid w:val="00AF257D"/>
    <w:rPr>
      <w:rFonts w:ascii="Calibri" w:eastAsia="Times New Roman" w:hAnsi="Calibri" w:cs="Times New Roman"/>
      <w:sz w:val="20"/>
      <w:szCs w:val="20"/>
      <w:lang w:eastAsia="cs-CZ"/>
    </w:rPr>
  </w:style>
  <w:style w:type="character" w:customStyle="1" w:styleId="FontStyle16">
    <w:name w:val="Font Style16"/>
    <w:rsid w:val="00AF257D"/>
    <w:rPr>
      <w:rFonts w:ascii="Times New Roman" w:hAnsi="Times New Roman" w:cs="Times New Roman" w:hint="default"/>
      <w:sz w:val="22"/>
      <w:szCs w:val="22"/>
    </w:rPr>
  </w:style>
  <w:style w:type="paragraph" w:customStyle="1" w:styleId="Style9">
    <w:name w:val="Style9"/>
    <w:basedOn w:val="Normln"/>
    <w:rsid w:val="00AF257D"/>
    <w:pPr>
      <w:widowControl w:val="0"/>
      <w:autoSpaceDE w:val="0"/>
      <w:autoSpaceDN w:val="0"/>
      <w:adjustRightInd w:val="0"/>
      <w:jc w:val="both"/>
    </w:pPr>
  </w:style>
  <w:style w:type="paragraph" w:customStyle="1" w:styleId="VOP-nadpisodstavce">
    <w:name w:val="VOP - nadpis odstavce"/>
    <w:basedOn w:val="Nadpisodstavce"/>
    <w:qFormat/>
    <w:rsid w:val="00AF257D"/>
    <w:pPr>
      <w:numPr>
        <w:numId w:val="3"/>
      </w:numPr>
      <w:tabs>
        <w:tab w:val="num" w:pos="360"/>
      </w:tabs>
      <w:spacing w:before="60" w:after="60"/>
      <w:ind w:left="0" w:firstLine="284"/>
      <w:jc w:val="center"/>
    </w:pPr>
    <w:rPr>
      <w:b/>
      <w:sz w:val="16"/>
    </w:rPr>
  </w:style>
  <w:style w:type="paragraph" w:customStyle="1" w:styleId="VOP-odstavec">
    <w:name w:val="VOP-odstavec"/>
    <w:basedOn w:val="Odstavec"/>
    <w:qFormat/>
    <w:rsid w:val="00AF257D"/>
    <w:pPr>
      <w:numPr>
        <w:numId w:val="3"/>
      </w:numPr>
      <w:tabs>
        <w:tab w:val="num" w:pos="360"/>
      </w:tabs>
      <w:ind w:left="426" w:hanging="720"/>
    </w:pPr>
    <w:rPr>
      <w:sz w:val="16"/>
    </w:rPr>
  </w:style>
  <w:style w:type="paragraph" w:customStyle="1" w:styleId="VOP-pododstavec">
    <w:name w:val="VOP-pododstavec"/>
    <w:basedOn w:val="VOP-odstavec"/>
    <w:qFormat/>
    <w:rsid w:val="00AF257D"/>
    <w:pPr>
      <w:numPr>
        <w:ilvl w:val="2"/>
      </w:numPr>
      <w:tabs>
        <w:tab w:val="num" w:pos="360"/>
      </w:tabs>
      <w:spacing w:before="0"/>
      <w:ind w:left="1389" w:hanging="142"/>
    </w:pPr>
    <w:rPr>
      <w:sz w:val="24"/>
    </w:rPr>
  </w:style>
  <w:style w:type="character" w:customStyle="1" w:styleId="Nadpis4Char">
    <w:name w:val="Nadpis 4 Char"/>
    <w:basedOn w:val="Standardnpsmoodstavce"/>
    <w:link w:val="Nadpis4"/>
    <w:uiPriority w:val="9"/>
    <w:semiHidden/>
    <w:rsid w:val="00AF257D"/>
    <w:rPr>
      <w:rFonts w:asciiTheme="majorHAnsi" w:eastAsiaTheme="majorEastAsia" w:hAnsiTheme="majorHAnsi" w:cstheme="majorBidi"/>
      <w:i/>
      <w:iCs/>
      <w:color w:val="2E74B5" w:themeColor="accent1" w:themeShade="BF"/>
      <w:sz w:val="24"/>
      <w:szCs w:val="24"/>
      <w:lang w:eastAsia="cs-CZ"/>
    </w:rPr>
  </w:style>
  <w:style w:type="paragraph" w:styleId="Zhlav">
    <w:name w:val="header"/>
    <w:basedOn w:val="Normln"/>
    <w:link w:val="ZhlavChar"/>
    <w:uiPriority w:val="99"/>
    <w:unhideWhenUsed/>
    <w:rsid w:val="00AF257D"/>
    <w:pPr>
      <w:tabs>
        <w:tab w:val="center" w:pos="4536"/>
        <w:tab w:val="right" w:pos="9072"/>
      </w:tabs>
    </w:pPr>
  </w:style>
  <w:style w:type="character" w:customStyle="1" w:styleId="ZhlavChar">
    <w:name w:val="Záhlaví Char"/>
    <w:basedOn w:val="Standardnpsmoodstavce"/>
    <w:link w:val="Zhlav"/>
    <w:uiPriority w:val="99"/>
    <w:rsid w:val="00AF25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257D"/>
    <w:pPr>
      <w:tabs>
        <w:tab w:val="center" w:pos="4536"/>
        <w:tab w:val="right" w:pos="9072"/>
      </w:tabs>
    </w:pPr>
  </w:style>
  <w:style w:type="character" w:customStyle="1" w:styleId="ZpatChar">
    <w:name w:val="Zápatí Char"/>
    <w:basedOn w:val="Standardnpsmoodstavce"/>
    <w:link w:val="Zpat"/>
    <w:uiPriority w:val="99"/>
    <w:rsid w:val="00AF257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92A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2AC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2568</Words>
  <Characters>15155</Characters>
  <Application>Microsoft Office Word</Application>
  <DocSecurity>0</DocSecurity>
  <Lines>126</Lines>
  <Paragraphs>35</Paragraphs>
  <ScaleCrop>false</ScaleCrop>
  <Company/>
  <LinksUpToDate>false</LinksUpToDate>
  <CharactersWithSpaces>17688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Svabek</dc:creator>
  <cp:keywords/>
  <dc:description/>
  <cp:lastModifiedBy>Staňková Blanka</cp:lastModifiedBy>
  <cp:revision>4</cp:revision>
  <cp:lastPrinted>2017-03-16T18:33:00Z</cp:lastPrinted>
  <dcterms:created xsi:type="dcterms:W3CDTF">2017-03-14T16:43:00Z</dcterms:created>
  <dcterms:modified xsi:type="dcterms:W3CDTF">2017-04-19T09:55:00Z</dcterms:modified>
</cp:coreProperties>
</file>