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FE" w:rsidRPr="003814FE" w:rsidRDefault="003814FE" w:rsidP="003814FE">
      <w:pPr>
        <w:spacing w:after="80" w:line="240" w:lineRule="auto"/>
        <w:contextualSpacing/>
        <w:jc w:val="right"/>
        <w:rPr>
          <w:rFonts w:ascii="Calibri" w:eastAsia="Calibri" w:hAnsi="Calibri" w:cs="Times New Roman"/>
          <w:b/>
        </w:rPr>
      </w:pPr>
      <w:bookmarkStart w:id="0" w:name="_GoBack"/>
      <w:bookmarkEnd w:id="0"/>
      <w:r w:rsidRPr="003814FE">
        <w:rPr>
          <w:rFonts w:ascii="Calibri" w:eastAsia="Calibri" w:hAnsi="Calibri" w:cs="Times New Roman"/>
          <w:b/>
        </w:rPr>
        <w:t xml:space="preserve">                                                             Příloha č. 1</w:t>
      </w:r>
    </w:p>
    <w:p w:rsidR="003814FE" w:rsidRPr="003814FE" w:rsidRDefault="003814FE" w:rsidP="003814FE">
      <w:pPr>
        <w:spacing w:after="80" w:line="240" w:lineRule="auto"/>
        <w:contextualSpacing/>
        <w:jc w:val="right"/>
        <w:rPr>
          <w:rFonts w:ascii="Calibri" w:eastAsia="Calibri" w:hAnsi="Calibri" w:cs="Times New Roman"/>
          <w:b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3814FE">
        <w:rPr>
          <w:rFonts w:ascii="Calibri" w:eastAsia="Calibri" w:hAnsi="Calibri" w:cs="Times New Roman"/>
        </w:rPr>
        <w:t xml:space="preserve">Akce/aktivita: </w:t>
      </w:r>
      <w:r w:rsidRPr="003814FE">
        <w:rPr>
          <w:rFonts w:ascii="Calibri" w:eastAsia="Calibri" w:hAnsi="Calibri" w:cs="Times New Roman"/>
          <w:b/>
          <w:sz w:val="32"/>
          <w:szCs w:val="32"/>
        </w:rPr>
        <w:t xml:space="preserve">Den seniorů </w:t>
      </w:r>
      <w:r w:rsidRPr="003814FE">
        <w:rPr>
          <w:rFonts w:ascii="Calibri" w:eastAsia="Calibri" w:hAnsi="Calibri" w:cs="Times New Roman"/>
        </w:rPr>
        <w:t>(oslava Mezinárodního svátku seniorů)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>Termín akce:</w:t>
      </w:r>
      <w:r w:rsidRPr="003814FE">
        <w:rPr>
          <w:rFonts w:ascii="Calibri" w:eastAsia="Calibri" w:hAnsi="Calibri" w:cs="Times New Roman"/>
        </w:rPr>
        <w:t xml:space="preserve"> září – říjen 2021 (přesné datum konání akce bude upřesněno zadavatelem dodavateli nejpozději 4 týdny před akcí)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>Místo a čas konání: a)  Karlovy Vary, 10:00 hod. – 12:00 hodin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 xml:space="preserve">                                    b)  Cheb, 15:00 hod. – 17:00 hodin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>Počet účastníků akce:</w:t>
      </w:r>
      <w:r w:rsidRPr="003814FE">
        <w:rPr>
          <w:rFonts w:ascii="Calibri" w:eastAsia="Calibri" w:hAnsi="Calibri" w:cs="Times New Roman"/>
        </w:rPr>
        <w:t xml:space="preserve"> min. 100 osob na každém místě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>Pronájem prostoru:</w:t>
      </w:r>
      <w:r w:rsidRPr="003814FE">
        <w:rPr>
          <w:rFonts w:ascii="Calibri" w:eastAsia="Calibri" w:hAnsi="Calibri" w:cs="Times New Roman"/>
        </w:rPr>
        <w:t xml:space="preserve"> interiér 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>Podmínky pro místo konání v interiéru:</w:t>
      </w:r>
      <w:r w:rsidRPr="003814FE">
        <w:rPr>
          <w:rFonts w:ascii="Calibri" w:eastAsia="Calibri" w:hAnsi="Calibri" w:cs="Times New Roman"/>
        </w:rPr>
        <w:t xml:space="preserve"> bezbariérový přístup, místa k sezení, zajištění vhodného prostoru v interiéru, technické vybavení pro ozvučení, mikrofon.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>Program akce:</w:t>
      </w:r>
      <w:r w:rsidRPr="003814FE">
        <w:rPr>
          <w:rFonts w:ascii="Calibri" w:eastAsia="Calibri" w:hAnsi="Calibri" w:cs="Times New Roman"/>
        </w:rPr>
        <w:t xml:space="preserve"> moderování, 3 kulturní vstupy v trvání cca 20 minut (např. hudební, taneční vystoupení), počítá se s úvodním slovem zástupce Karlovarského kraje. Povinnou součástí programu budou dodavatelem zajištěné 3 doplňkové aktivity pro seniory mimo hlavní program (např. měření tlaku krve, měření hladiny cukru v krvi, ukázka techniky </w:t>
      </w:r>
      <w:proofErr w:type="spellStart"/>
      <w:r w:rsidRPr="003814FE">
        <w:rPr>
          <w:rFonts w:ascii="Calibri" w:eastAsia="Calibri" w:hAnsi="Calibri" w:cs="Times New Roman"/>
        </w:rPr>
        <w:t>nordic</w:t>
      </w:r>
      <w:proofErr w:type="spellEnd"/>
      <w:r w:rsidRPr="003814FE">
        <w:rPr>
          <w:rFonts w:ascii="Calibri" w:eastAsia="Calibri" w:hAnsi="Calibri" w:cs="Times New Roman"/>
        </w:rPr>
        <w:t xml:space="preserve"> </w:t>
      </w:r>
      <w:proofErr w:type="spellStart"/>
      <w:r w:rsidRPr="003814FE">
        <w:rPr>
          <w:rFonts w:ascii="Calibri" w:eastAsia="Calibri" w:hAnsi="Calibri" w:cs="Times New Roman"/>
        </w:rPr>
        <w:t>walking</w:t>
      </w:r>
      <w:proofErr w:type="spellEnd"/>
      <w:r w:rsidRPr="003814FE">
        <w:rPr>
          <w:rFonts w:ascii="Calibri" w:eastAsia="Calibri" w:hAnsi="Calibri" w:cs="Times New Roman"/>
        </w:rPr>
        <w:t xml:space="preserve">, testy na motoriku, nebo procvičení paměti apod.) a to po celou dobu trvání akce. Uvedené aktivity budou poskytnuty seniorům zdarma. </w:t>
      </w:r>
    </w:p>
    <w:p w:rsidR="003814FE" w:rsidRPr="003814FE" w:rsidRDefault="003814FE" w:rsidP="003814FE">
      <w:pPr>
        <w:spacing w:after="80" w:line="240" w:lineRule="auto"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>Dodavatel zajistí v rámci programu na obou místech uspořádání tomboly.</w:t>
      </w:r>
      <w:r w:rsidRPr="003814FE">
        <w:rPr>
          <w:rFonts w:ascii="Calibri" w:eastAsia="Calibri" w:hAnsi="Calibri" w:cs="Times New Roman"/>
          <w:color w:val="1F497D"/>
        </w:rPr>
        <w:t xml:space="preserve"> </w:t>
      </w:r>
      <w:r w:rsidRPr="003814FE">
        <w:rPr>
          <w:rFonts w:ascii="Calibri" w:eastAsia="Calibri" w:hAnsi="Calibri" w:cs="Times New Roman"/>
        </w:rPr>
        <w:t>Ceny zajišťuje dodavatel. Každý senior u vstupu obdrží zdarma lístek s číslem, stejný počet lístků bude vhozen do losovací nádoby, kterou také zajistí dodavatel. Předmětem výhry v tombole by měly být věcné ceny vhodné pro seniory v počtu 10 cen na každé akci. Hodnota jedné výhry  bude v částce cca 100 Kč. Na konci každého programu bude vylosováno 10 výherců.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 xml:space="preserve">Součástí programu je zajištění možnosti registrace zájemců do projektu Senior Pas po celou dobu akce. Podmínkou je po tuto dobu zajistit v místě konání akce registrační pultík/stoleček s bannerem Senior Pas vč. hostesky/promotéra, kteří budou seniorům pomáhat při vyplňování registračních formulářů.  Registrační formuláře dodá a banner Senior Pas realizátorovi bezplatně zapůjčí Karlovarský kraj (Krajský úřad Karlovarského kraje – Odbor sociálních věcí). 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 xml:space="preserve">Dodavatel zajistí na své náklady celý program včetně </w:t>
      </w:r>
      <w:r w:rsidRPr="003814FE">
        <w:rPr>
          <w:rFonts w:ascii="Calibri" w:eastAsia="Calibri" w:hAnsi="Calibri" w:cs="Times New Roman"/>
          <w:b/>
        </w:rPr>
        <w:t>moderování akce</w:t>
      </w:r>
      <w:r w:rsidRPr="003814FE">
        <w:rPr>
          <w:rFonts w:ascii="Calibri" w:eastAsia="Calibri" w:hAnsi="Calibri" w:cs="Times New Roman"/>
        </w:rPr>
        <w:t xml:space="preserve">. 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 xml:space="preserve">Zajištění </w:t>
      </w:r>
      <w:proofErr w:type="spellStart"/>
      <w:r w:rsidRPr="003814FE">
        <w:rPr>
          <w:rFonts w:ascii="Calibri" w:eastAsia="Calibri" w:hAnsi="Calibri" w:cs="Times New Roman"/>
          <w:b/>
        </w:rPr>
        <w:t>coffee</w:t>
      </w:r>
      <w:proofErr w:type="spellEnd"/>
      <w:r w:rsidRPr="003814FE">
        <w:rPr>
          <w:rFonts w:ascii="Calibri" w:eastAsia="Calibri" w:hAnsi="Calibri" w:cs="Times New Roman"/>
          <w:b/>
        </w:rPr>
        <w:t xml:space="preserve"> </w:t>
      </w:r>
      <w:proofErr w:type="spellStart"/>
      <w:r w:rsidRPr="003814FE">
        <w:rPr>
          <w:rFonts w:ascii="Calibri" w:eastAsia="Calibri" w:hAnsi="Calibri" w:cs="Times New Roman"/>
          <w:b/>
        </w:rPr>
        <w:t>breaku</w:t>
      </w:r>
      <w:proofErr w:type="spellEnd"/>
      <w:r w:rsidRPr="003814FE">
        <w:rPr>
          <w:rFonts w:ascii="Calibri" w:eastAsia="Calibri" w:hAnsi="Calibri" w:cs="Times New Roman"/>
          <w:b/>
        </w:rPr>
        <w:t xml:space="preserve"> pro účastníky</w:t>
      </w:r>
      <w:r w:rsidRPr="003814FE">
        <w:rPr>
          <w:rFonts w:ascii="Calibri" w:eastAsia="Calibri" w:hAnsi="Calibri" w:cs="Times New Roman"/>
        </w:rPr>
        <w:t>: Další podmínkou realizace akce je zajištění pitného režimu v rozsahu voda, káva/čaj nebo jiný nealkoholický nápoj včetně nádobí a to po celou dobu trvání akce. V souvislosti s minimalizací odpadů nebudou nealkoholické nápoje podávány v malých plastových lahvích, budou k dispozici ve džbánech po celou dobu konání akce. Zadavatel doporučuje vodu nebalenou, tzn. pitnou vodu z kohoutku. Nápoje budou účastníkům poskytnuty zdarma. Realizátor zajistí nádobí (</w:t>
      </w:r>
      <w:r w:rsidRPr="003814FE">
        <w:rPr>
          <w:rFonts w:ascii="Calibri" w:eastAsia="Calibri" w:hAnsi="Calibri" w:cs="Times New Roman"/>
          <w:b/>
        </w:rPr>
        <w:t>zadavatel neakceptuje plastový program</w:t>
      </w:r>
      <w:r w:rsidRPr="003814FE">
        <w:rPr>
          <w:rFonts w:ascii="Calibri" w:eastAsia="Calibri" w:hAnsi="Calibri" w:cs="Times New Roman"/>
        </w:rPr>
        <w:t>), udržení čistoty a následný úklid.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  <w:b/>
        </w:rPr>
      </w:pPr>
      <w:r w:rsidRPr="003814FE">
        <w:rPr>
          <w:rFonts w:ascii="Calibri" w:eastAsia="Calibri" w:hAnsi="Calibri" w:cs="Times New Roman"/>
          <w:b/>
        </w:rPr>
        <w:t xml:space="preserve">Administrace: 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 xml:space="preserve">Dodavatel zajistí minimálně třemi způsoby publicitu akce např. článkem v tištěných periodikách, na internetu, </w:t>
      </w:r>
      <w:proofErr w:type="spellStart"/>
      <w:r w:rsidRPr="003814FE">
        <w:rPr>
          <w:rFonts w:ascii="Calibri" w:eastAsia="Calibri" w:hAnsi="Calibri" w:cs="Times New Roman"/>
        </w:rPr>
        <w:t>FB</w:t>
      </w:r>
      <w:proofErr w:type="spellEnd"/>
      <w:r w:rsidRPr="003814FE">
        <w:rPr>
          <w:rFonts w:ascii="Calibri" w:eastAsia="Calibri" w:hAnsi="Calibri" w:cs="Times New Roman"/>
        </w:rPr>
        <w:t>, distribucí plakátu, mailingem na cílenou skupinu nebo jinými marketingovými nástroji.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 xml:space="preserve">Vytvoří elektronickou verzi pozvánky/plakátu a tu nejpozději 14 dnů před datem akce bezplatně předá zadavateli k případnému dalšímu užití. Grafické zpracování návrhu pozvánky/plakátu bude ve velikosti </w:t>
      </w:r>
      <w:proofErr w:type="spellStart"/>
      <w:r w:rsidRPr="003814FE">
        <w:rPr>
          <w:rFonts w:ascii="Calibri" w:eastAsia="Calibri" w:hAnsi="Calibri" w:cs="Times New Roman"/>
        </w:rPr>
        <w:t>A4</w:t>
      </w:r>
      <w:proofErr w:type="spellEnd"/>
      <w:r w:rsidRPr="003814FE">
        <w:rPr>
          <w:rFonts w:ascii="Calibri" w:eastAsia="Calibri" w:hAnsi="Calibri" w:cs="Times New Roman"/>
        </w:rPr>
        <w:t xml:space="preserve"> a v elektronickém formátu </w:t>
      </w:r>
      <w:proofErr w:type="spellStart"/>
      <w:r w:rsidRPr="003814FE">
        <w:rPr>
          <w:rFonts w:ascii="Calibri" w:eastAsia="Calibri" w:hAnsi="Calibri" w:cs="Times New Roman"/>
        </w:rPr>
        <w:t>pdf</w:t>
      </w:r>
      <w:proofErr w:type="spellEnd"/>
      <w:r w:rsidRPr="003814FE">
        <w:rPr>
          <w:rFonts w:ascii="Calibri" w:eastAsia="Calibri" w:hAnsi="Calibri" w:cs="Times New Roman"/>
        </w:rPr>
        <w:t xml:space="preserve">. Prostřednictvím kontaktní osoby zadavatele bude </w:t>
      </w:r>
      <w:r w:rsidRPr="003814FE">
        <w:rPr>
          <w:rFonts w:ascii="Calibri" w:eastAsia="Calibri" w:hAnsi="Calibri" w:cs="Times New Roman"/>
        </w:rPr>
        <w:lastRenderedPageBreak/>
        <w:t>bezplatně zajištěna distribuce pozvánek pro držitele karty Senior Pas v Karlovarském kraji elektronickou formou přes databanku projektu. Dále dodavatel zajistí evidenci zájemců o akci a komunikaci s nimi včetně sledování dostatečné volné kapacity.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>Dodavatel je povinen ve všech tiskových prohlášení a ve všech materiálech, publikacích a informacích o jednotlivých aktivitách, včetně konferencí a seminářů uvádět logo Karlovarského kraje a logo Senior Pas. Logo Karlovarského kraje a Senior Pas bude na vyžádání zasláno kontaktní osobou zadavatele.</w:t>
      </w: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>Fotodokumentace z akce:</w:t>
      </w:r>
      <w:r w:rsidRPr="003814FE">
        <w:rPr>
          <w:rFonts w:ascii="Calibri" w:eastAsia="Calibri" w:hAnsi="Calibri" w:cs="Times New Roman"/>
        </w:rPr>
        <w:t xml:space="preserve"> min. 5 fotografií z každého místa konání (zaslání v el. </w:t>
      </w:r>
      <w:proofErr w:type="gramStart"/>
      <w:r w:rsidRPr="003814FE">
        <w:rPr>
          <w:rFonts w:ascii="Calibri" w:eastAsia="Calibri" w:hAnsi="Calibri" w:cs="Times New Roman"/>
        </w:rPr>
        <w:t>podobě</w:t>
      </w:r>
      <w:proofErr w:type="gramEnd"/>
      <w:r w:rsidRPr="003814FE">
        <w:rPr>
          <w:rFonts w:ascii="Calibri" w:eastAsia="Calibri" w:hAnsi="Calibri" w:cs="Times New Roman"/>
        </w:rPr>
        <w:t xml:space="preserve"> do 24 hod. na adresu kontaktní osoby zadavatele)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>Zajištění záštity akce hejtmanem Karlovarského kraje</w:t>
      </w:r>
      <w:r w:rsidRPr="003814FE">
        <w:rPr>
          <w:rFonts w:ascii="Calibri" w:eastAsia="Calibri" w:hAnsi="Calibri" w:cs="Times New Roman"/>
        </w:rPr>
        <w:t xml:space="preserve">, 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</w:rPr>
        <w:t xml:space="preserve">odkaz: </w:t>
      </w:r>
      <w:hyperlink r:id="rId6" w:history="1">
        <w:r w:rsidRPr="003814FE">
          <w:rPr>
            <w:rFonts w:ascii="Calibri" w:eastAsia="Calibri" w:hAnsi="Calibri" w:cs="Times New Roman"/>
            <w:color w:val="0000FF"/>
            <w:u w:val="single"/>
          </w:rPr>
          <w:t>http://</w:t>
        </w:r>
        <w:proofErr w:type="gramStart"/>
        <w:r w:rsidRPr="003814FE">
          <w:rPr>
            <w:rFonts w:ascii="Calibri" w:eastAsia="Calibri" w:hAnsi="Calibri" w:cs="Times New Roman"/>
            <w:color w:val="0000FF"/>
            <w:u w:val="single"/>
          </w:rPr>
          <w:t>www.kr-karlovarsky</w:t>
        </w:r>
        <w:proofErr w:type="gramEnd"/>
        <w:r w:rsidRPr="003814FE">
          <w:rPr>
            <w:rFonts w:ascii="Calibri" w:eastAsia="Calibri" w:hAnsi="Calibri" w:cs="Times New Roman"/>
            <w:color w:val="0000FF"/>
            <w:u w:val="single"/>
          </w:rPr>
          <w:t>.cz/</w:t>
        </w:r>
        <w:proofErr w:type="spellStart"/>
        <w:r w:rsidRPr="003814FE">
          <w:rPr>
            <w:rFonts w:ascii="Calibri" w:eastAsia="Calibri" w:hAnsi="Calibri" w:cs="Times New Roman"/>
            <w:color w:val="0000FF"/>
            <w:u w:val="single"/>
          </w:rPr>
          <w:t>samosprava</w:t>
        </w:r>
        <w:proofErr w:type="spellEnd"/>
        <w:r w:rsidRPr="003814FE">
          <w:rPr>
            <w:rFonts w:ascii="Calibri" w:eastAsia="Calibri" w:hAnsi="Calibri" w:cs="Times New Roman"/>
            <w:color w:val="0000FF"/>
            <w:u w:val="single"/>
          </w:rPr>
          <w:t>/</w:t>
        </w:r>
        <w:proofErr w:type="spellStart"/>
        <w:r w:rsidRPr="003814FE">
          <w:rPr>
            <w:rFonts w:ascii="Calibri" w:eastAsia="Calibri" w:hAnsi="Calibri" w:cs="Times New Roman"/>
            <w:color w:val="0000FF"/>
            <w:u w:val="single"/>
          </w:rPr>
          <w:t>Stranky</w:t>
        </w:r>
        <w:proofErr w:type="spellEnd"/>
        <w:r w:rsidRPr="003814FE">
          <w:rPr>
            <w:rFonts w:ascii="Calibri" w:eastAsia="Calibri" w:hAnsi="Calibri" w:cs="Times New Roman"/>
            <w:color w:val="0000FF"/>
            <w:u w:val="single"/>
          </w:rPr>
          <w:t>/</w:t>
        </w:r>
        <w:proofErr w:type="spellStart"/>
        <w:r w:rsidRPr="003814FE">
          <w:rPr>
            <w:rFonts w:ascii="Calibri" w:eastAsia="Calibri" w:hAnsi="Calibri" w:cs="Times New Roman"/>
            <w:color w:val="0000FF"/>
            <w:u w:val="single"/>
          </w:rPr>
          <w:t>poskyt.aspx</w:t>
        </w:r>
        <w:proofErr w:type="spellEnd"/>
      </w:hyperlink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  <w:r w:rsidRPr="003814FE">
        <w:rPr>
          <w:rFonts w:ascii="Calibri" w:eastAsia="Calibri" w:hAnsi="Calibri" w:cs="Times New Roman"/>
          <w:b/>
        </w:rPr>
        <w:t>Další požadavky:</w:t>
      </w:r>
      <w:r w:rsidRPr="003814FE">
        <w:rPr>
          <w:rFonts w:ascii="Calibri" w:eastAsia="Calibri" w:hAnsi="Calibri" w:cs="Times New Roman"/>
        </w:rPr>
        <w:t xml:space="preserve"> koordinace přípravy akce a programu se zástupcem objednatele, celkový úklid po akci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contextualSpacing/>
        <w:rPr>
          <w:rFonts w:ascii="Calibri" w:eastAsia="Calibri" w:hAnsi="Calibri" w:cs="Times New Roman"/>
          <w:b/>
        </w:rPr>
      </w:pPr>
      <w:r w:rsidRPr="003814FE">
        <w:rPr>
          <w:rFonts w:ascii="Calibri" w:eastAsia="Calibri" w:hAnsi="Calibri" w:cs="Times New Roman"/>
          <w:b/>
        </w:rPr>
        <w:t>Zaměření akce (očekávání)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  <w:color w:val="0000FF"/>
          <w:u w:val="single"/>
        </w:rPr>
      </w:pPr>
      <w:r w:rsidRPr="003814FE">
        <w:rPr>
          <w:rFonts w:ascii="Calibri" w:eastAsia="Calibri" w:hAnsi="Calibri" w:cs="Times New Roman"/>
        </w:rPr>
        <w:t xml:space="preserve">Oslavy svátku seniorů od zahájení projektu Senior Pas v Karlovarském kraji realizujeme pravidelně a </w:t>
      </w:r>
      <w:proofErr w:type="gramStart"/>
      <w:r w:rsidRPr="003814FE">
        <w:rPr>
          <w:rFonts w:ascii="Calibri" w:eastAsia="Calibri" w:hAnsi="Calibri" w:cs="Times New Roman"/>
        </w:rPr>
        <w:t>senioři</w:t>
      </w:r>
      <w:proofErr w:type="gramEnd"/>
      <w:r w:rsidRPr="003814FE">
        <w:rPr>
          <w:rFonts w:ascii="Calibri" w:eastAsia="Calibri" w:hAnsi="Calibri" w:cs="Times New Roman"/>
        </w:rPr>
        <w:t xml:space="preserve"> mají tyto akce s projektem Senior Pas spojené. Karlovarský kraj chce zachovat úroveň předchozích ročníků. Ohlédnutí všech uplynulých ročníků můžete zhlédnout na stránkách: </w:t>
      </w:r>
      <w:hyperlink r:id="rId7" w:history="1">
        <w:r w:rsidRPr="003814FE">
          <w:rPr>
            <w:rFonts w:ascii="Calibri" w:eastAsia="Calibri" w:hAnsi="Calibri" w:cs="Times New Roman"/>
            <w:color w:val="0000FF"/>
            <w:u w:val="single"/>
          </w:rPr>
          <w:t>http://</w:t>
        </w:r>
        <w:proofErr w:type="spellStart"/>
        <w:r w:rsidRPr="003814FE">
          <w:rPr>
            <w:rFonts w:ascii="Calibri" w:eastAsia="Calibri" w:hAnsi="Calibri" w:cs="Times New Roman"/>
            <w:color w:val="0000FF"/>
            <w:u w:val="single"/>
          </w:rPr>
          <w:t>svateksenioru.cz</w:t>
        </w:r>
        <w:proofErr w:type="spellEnd"/>
      </w:hyperlink>
      <w:r w:rsidRPr="003814FE">
        <w:rPr>
          <w:rFonts w:ascii="Calibri" w:eastAsia="Calibri" w:hAnsi="Calibri" w:cs="Times New Roman"/>
        </w:rPr>
        <w:t xml:space="preserve"> .</w:t>
      </w:r>
    </w:p>
    <w:p w:rsidR="003814FE" w:rsidRPr="003814FE" w:rsidRDefault="003814FE" w:rsidP="003814FE">
      <w:pPr>
        <w:spacing w:after="80" w:line="240" w:lineRule="auto"/>
        <w:contextualSpacing/>
        <w:jc w:val="both"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814FE" w:rsidRPr="003814FE" w:rsidRDefault="003814FE" w:rsidP="003814FE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814FE">
        <w:rPr>
          <w:rFonts w:ascii="Calibri" w:eastAsia="Calibri" w:hAnsi="Calibri" w:cs="Times New Roman"/>
        </w:rPr>
        <w:t xml:space="preserve">V případě, že by v souvislosti s opatřeními k ochraně obyvatelstva a prevenci nebezpečí vzniku a rozšíření onemocnění </w:t>
      </w:r>
      <w:proofErr w:type="spellStart"/>
      <w:r w:rsidRPr="003814FE">
        <w:rPr>
          <w:rFonts w:ascii="Calibri" w:eastAsia="Calibri" w:hAnsi="Calibri" w:cs="Times New Roman"/>
        </w:rPr>
        <w:t>COVID</w:t>
      </w:r>
      <w:proofErr w:type="spellEnd"/>
      <w:r w:rsidRPr="003814FE">
        <w:rPr>
          <w:rFonts w:ascii="Calibri" w:eastAsia="Calibri" w:hAnsi="Calibri" w:cs="Times New Roman"/>
        </w:rPr>
        <w:t xml:space="preserve">-19 způsobené novým </w:t>
      </w:r>
      <w:proofErr w:type="spellStart"/>
      <w:r w:rsidRPr="003814FE">
        <w:rPr>
          <w:rFonts w:ascii="Calibri" w:eastAsia="Calibri" w:hAnsi="Calibri" w:cs="Times New Roman"/>
        </w:rPr>
        <w:t>koronavirem</w:t>
      </w:r>
      <w:proofErr w:type="spellEnd"/>
      <w:r w:rsidRPr="003814FE">
        <w:rPr>
          <w:rFonts w:ascii="Calibri" w:eastAsia="Calibri" w:hAnsi="Calibri" w:cs="Times New Roman"/>
        </w:rPr>
        <w:t xml:space="preserve"> </w:t>
      </w:r>
      <w:proofErr w:type="spellStart"/>
      <w:r w:rsidRPr="003814FE">
        <w:rPr>
          <w:rFonts w:ascii="Calibri" w:eastAsia="Calibri" w:hAnsi="Calibri" w:cs="Times New Roman"/>
        </w:rPr>
        <w:t>SARS</w:t>
      </w:r>
      <w:proofErr w:type="spellEnd"/>
      <w:r w:rsidRPr="003814FE">
        <w:rPr>
          <w:rFonts w:ascii="Calibri" w:eastAsia="Calibri" w:hAnsi="Calibri" w:cs="Times New Roman"/>
        </w:rPr>
        <w:t>-</w:t>
      </w:r>
      <w:proofErr w:type="spellStart"/>
      <w:r w:rsidRPr="003814FE">
        <w:rPr>
          <w:rFonts w:ascii="Calibri" w:eastAsia="Calibri" w:hAnsi="Calibri" w:cs="Times New Roman"/>
        </w:rPr>
        <w:t>CoV</w:t>
      </w:r>
      <w:proofErr w:type="spellEnd"/>
      <w:r w:rsidRPr="003814FE">
        <w:rPr>
          <w:rFonts w:ascii="Calibri" w:eastAsia="Calibri" w:hAnsi="Calibri" w:cs="Times New Roman"/>
        </w:rPr>
        <w:t>-2 došlo k omezení konání kulturních akcí a omezení volného pohybu, plánovaná akce včetně celého programu se neuskuteční. Nedojde k realizaci plnění veřejné zakázky.</w:t>
      </w:r>
    </w:p>
    <w:p w:rsidR="00E00B60" w:rsidRDefault="00E00B60"/>
    <w:sectPr w:rsidR="00E00B60" w:rsidSect="001A07FE">
      <w:headerReference w:type="default" r:id="rId8"/>
      <w:footerReference w:type="default" r:id="rId9"/>
      <w:headerReference w:type="first" r:id="rId10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E5" w:rsidRDefault="005908E5" w:rsidP="003814FE">
      <w:pPr>
        <w:spacing w:after="0" w:line="240" w:lineRule="auto"/>
      </w:pPr>
      <w:r>
        <w:separator/>
      </w:r>
    </w:p>
  </w:endnote>
  <w:endnote w:type="continuationSeparator" w:id="0">
    <w:p w:rsidR="005908E5" w:rsidRDefault="005908E5" w:rsidP="0038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69" w:rsidRDefault="005908E5" w:rsidP="00F95369">
    <w:pPr>
      <w:pStyle w:val="Zpat1"/>
    </w:pPr>
  </w:p>
  <w:p w:rsidR="00F95369" w:rsidRDefault="005908E5" w:rsidP="00F95369">
    <w:pPr>
      <w:pStyle w:val="Zpat1"/>
    </w:pPr>
    <w:r>
      <w:t xml:space="preserve">  </w:t>
    </w:r>
  </w:p>
  <w:p w:rsidR="00F95369" w:rsidRDefault="005908E5" w:rsidP="00F95369">
    <w:pPr>
      <w:pStyle w:val="Zpat1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814FE">
      <w:rPr>
        <w:noProof/>
      </w:rPr>
      <w:t>2</w:t>
    </w:r>
    <w:r>
      <w:fldChar w:fldCharType="end"/>
    </w:r>
    <w:r>
      <w:ptab w:relativeTo="margin" w:alignment="right" w:leader="none"/>
    </w:r>
  </w:p>
  <w:p w:rsidR="00C01816" w:rsidRDefault="005908E5" w:rsidP="00F95369">
    <w:pPr>
      <w:pStyle w:val="Zpat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E5" w:rsidRDefault="005908E5" w:rsidP="003814FE">
      <w:pPr>
        <w:spacing w:after="0" w:line="240" w:lineRule="auto"/>
      </w:pPr>
      <w:r>
        <w:separator/>
      </w:r>
    </w:p>
  </w:footnote>
  <w:footnote w:type="continuationSeparator" w:id="0">
    <w:p w:rsidR="005908E5" w:rsidRDefault="005908E5" w:rsidP="0038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FE" w:rsidRPr="001A07FE" w:rsidRDefault="005908E5" w:rsidP="001A07FE">
    <w:pPr>
      <w:pStyle w:val="Zhlav1"/>
      <w:jc w:val="center"/>
      <w:rPr>
        <w:b/>
      </w:rPr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FE" w:rsidRPr="001A07FE" w:rsidRDefault="005908E5" w:rsidP="001A07FE">
    <w:pPr>
      <w:pStyle w:val="Zhlav1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18"/>
    <w:rsid w:val="003814FE"/>
    <w:rsid w:val="005908E5"/>
    <w:rsid w:val="009D2318"/>
    <w:rsid w:val="00E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D21C"/>
  <w15:chartTrackingRefBased/>
  <w15:docId w15:val="{C3C97672-44F2-4454-89EB-E8FC297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38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uiPriority w:val="99"/>
    <w:rsid w:val="003814FE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38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3814FE"/>
  </w:style>
  <w:style w:type="paragraph" w:styleId="Zhlav">
    <w:name w:val="header"/>
    <w:basedOn w:val="Normln"/>
    <w:link w:val="ZhlavChar1"/>
    <w:uiPriority w:val="99"/>
    <w:unhideWhenUsed/>
    <w:rsid w:val="0038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3814FE"/>
  </w:style>
  <w:style w:type="paragraph" w:styleId="Zpat">
    <w:name w:val="footer"/>
    <w:basedOn w:val="Normln"/>
    <w:link w:val="ZpatChar1"/>
    <w:uiPriority w:val="99"/>
    <w:unhideWhenUsed/>
    <w:rsid w:val="0038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38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vateksenior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karlovarsky.cz/samosprava/Stranky/poskyt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Rentková Kateřina</dc:creator>
  <cp:keywords/>
  <dc:description/>
  <cp:lastModifiedBy>Rentková Kateřina</cp:lastModifiedBy>
  <cp:revision>2</cp:revision>
  <dcterms:created xsi:type="dcterms:W3CDTF">2022-04-26T07:31:00Z</dcterms:created>
  <dcterms:modified xsi:type="dcterms:W3CDTF">2022-04-26T07:31:00Z</dcterms:modified>
</cp:coreProperties>
</file>