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53" w:rsidRPr="008F5F9F" w:rsidRDefault="00F77C53" w:rsidP="00E712A6">
      <w:pPr>
        <w:jc w:val="center"/>
        <w:rPr>
          <w:rFonts w:ascii="Palatino Linotype" w:hAnsi="Palatino Linotype" w:cs="Arial"/>
          <w:sz w:val="21"/>
          <w:szCs w:val="21"/>
          <w:u w:val="none"/>
        </w:rPr>
      </w:pPr>
      <w:r>
        <w:rPr>
          <w:rFonts w:ascii="Palatino Linotype" w:hAnsi="Palatino Linotype" w:cs="Arial"/>
          <w:sz w:val="21"/>
          <w:szCs w:val="21"/>
          <w:u w:val="none"/>
        </w:rPr>
        <w:t xml:space="preserve">                                                                                                                          </w:t>
      </w:r>
      <w:r w:rsidR="003C3789">
        <w:rPr>
          <w:rFonts w:ascii="Palatino Linotype" w:hAnsi="Palatino Linotype" w:cs="Arial"/>
          <w:sz w:val="21"/>
          <w:szCs w:val="21"/>
          <w:u w:val="none"/>
        </w:rPr>
        <w:t xml:space="preserve">     </w:t>
      </w:r>
      <w:r>
        <w:rPr>
          <w:rFonts w:ascii="Palatino Linotype" w:hAnsi="Palatino Linotype" w:cs="Arial"/>
          <w:sz w:val="21"/>
          <w:szCs w:val="21"/>
          <w:u w:val="none"/>
        </w:rPr>
        <w:t xml:space="preserve">   </w:t>
      </w:r>
      <w:r w:rsidR="00292C16">
        <w:rPr>
          <w:rFonts w:ascii="Palatino Linotype" w:hAnsi="Palatino Linotype" w:cs="Arial"/>
          <w:sz w:val="21"/>
          <w:szCs w:val="21"/>
          <w:u w:val="none"/>
        </w:rPr>
        <w:t>CES</w:t>
      </w:r>
      <w:r>
        <w:rPr>
          <w:rFonts w:ascii="Palatino Linotype" w:hAnsi="Palatino Linotype" w:cs="Arial"/>
          <w:sz w:val="21"/>
          <w:szCs w:val="21"/>
          <w:u w:val="none"/>
        </w:rPr>
        <w:t xml:space="preserve">  </w:t>
      </w:r>
      <w:r w:rsidR="007E365B">
        <w:rPr>
          <w:rFonts w:ascii="Palatino Linotype" w:hAnsi="Palatino Linotype" w:cs="Arial"/>
          <w:sz w:val="21"/>
          <w:szCs w:val="21"/>
          <w:u w:val="none"/>
        </w:rPr>
        <w:t>1</w:t>
      </w:r>
      <w:r w:rsidR="003E706F">
        <w:rPr>
          <w:rFonts w:ascii="Palatino Linotype" w:hAnsi="Palatino Linotype" w:cs="Arial"/>
          <w:sz w:val="21"/>
          <w:szCs w:val="21"/>
          <w:u w:val="none"/>
        </w:rPr>
        <w:t>87</w:t>
      </w:r>
      <w:r w:rsidR="00EA7FEA">
        <w:rPr>
          <w:rFonts w:ascii="Palatino Linotype" w:hAnsi="Palatino Linotype" w:cs="Arial"/>
          <w:sz w:val="21"/>
          <w:szCs w:val="21"/>
          <w:u w:val="none"/>
        </w:rPr>
        <w:t>/20</w:t>
      </w:r>
      <w:r w:rsidR="005979B2">
        <w:rPr>
          <w:rFonts w:ascii="Palatino Linotype" w:hAnsi="Palatino Linotype" w:cs="Arial"/>
          <w:sz w:val="21"/>
          <w:szCs w:val="21"/>
          <w:u w:val="none"/>
        </w:rPr>
        <w:t>2</w:t>
      </w:r>
      <w:r w:rsidR="007E365B">
        <w:rPr>
          <w:rFonts w:ascii="Palatino Linotype" w:hAnsi="Palatino Linotype" w:cs="Arial"/>
          <w:sz w:val="21"/>
          <w:szCs w:val="21"/>
          <w:u w:val="none"/>
        </w:rPr>
        <w:t>2</w:t>
      </w:r>
    </w:p>
    <w:p w:rsidR="00F77C53" w:rsidRPr="008F5F9F" w:rsidRDefault="00F77C53" w:rsidP="00E712A6">
      <w:pPr>
        <w:jc w:val="center"/>
        <w:rPr>
          <w:rFonts w:ascii="Palatino Linotype" w:hAnsi="Palatino Linotype" w:cs="Arial"/>
          <w:sz w:val="21"/>
          <w:szCs w:val="21"/>
          <w:u w:val="none"/>
        </w:rPr>
      </w:pPr>
    </w:p>
    <w:p w:rsidR="00F77C53" w:rsidRPr="008F5F9F" w:rsidRDefault="00F77C53" w:rsidP="00E712A6">
      <w:pPr>
        <w:jc w:val="center"/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Nájemní smlouva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uzavřená dle </w:t>
      </w:r>
      <w:proofErr w:type="spellStart"/>
      <w:r w:rsidRPr="008F5F9F">
        <w:rPr>
          <w:rFonts w:ascii="Palatino Linotype" w:hAnsi="Palatino Linotype" w:cs="Arial"/>
          <w:sz w:val="21"/>
          <w:szCs w:val="21"/>
          <w:u w:val="none"/>
        </w:rPr>
        <w:t>ust</w:t>
      </w:r>
      <w:proofErr w:type="spellEnd"/>
      <w:r w:rsidRPr="008F5F9F">
        <w:rPr>
          <w:rFonts w:ascii="Palatino Linotype" w:hAnsi="Palatino Linotype" w:cs="Arial"/>
          <w:sz w:val="21"/>
          <w:szCs w:val="21"/>
          <w:u w:val="none"/>
        </w:rPr>
        <w:t>. § 2201  a násl. Zákona č. 89/2012 Sb., Občanský zákoník (dále jen  „</w:t>
      </w:r>
      <w:proofErr w:type="spellStart"/>
      <w:proofErr w:type="gramStart"/>
      <w:r w:rsidRPr="008F5F9F">
        <w:rPr>
          <w:rFonts w:ascii="Palatino Linotype" w:hAnsi="Palatino Linotype" w:cs="Arial"/>
          <w:sz w:val="21"/>
          <w:szCs w:val="21"/>
          <w:u w:val="none"/>
        </w:rPr>
        <w:t>O.z</w:t>
      </w:r>
      <w:proofErr w:type="spellEnd"/>
      <w:r w:rsidRPr="008F5F9F">
        <w:rPr>
          <w:rFonts w:ascii="Palatino Linotype" w:hAnsi="Palatino Linotype" w:cs="Arial"/>
          <w:sz w:val="21"/>
          <w:szCs w:val="21"/>
          <w:u w:val="none"/>
        </w:rPr>
        <w:t>.“)</w:t>
      </w:r>
      <w:proofErr w:type="gramEnd"/>
    </w:p>
    <w:p w:rsidR="00AC090C" w:rsidRPr="008F5F9F" w:rsidRDefault="00AC090C" w:rsidP="00E712A6">
      <w:pPr>
        <w:jc w:val="center"/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I.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Smluvní strany</w:t>
      </w:r>
    </w:p>
    <w:p w:rsidR="00AC090C" w:rsidRPr="008F5F9F" w:rsidRDefault="00AC090C" w:rsidP="00E712A6">
      <w:pPr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Město Černošice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Zastoupeno: Mgr. Filipem Kořínkem, starostou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Sídlo: </w:t>
      </w:r>
      <w:r w:rsidR="005979B2">
        <w:rPr>
          <w:rFonts w:ascii="Palatino Linotype" w:hAnsi="Palatino Linotype" w:cs="Arial"/>
          <w:sz w:val="21"/>
          <w:szCs w:val="21"/>
          <w:u w:val="none"/>
        </w:rPr>
        <w:t>Karlštejnská</w:t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2</w:t>
      </w:r>
      <w:r w:rsidR="005979B2">
        <w:rPr>
          <w:rFonts w:ascii="Palatino Linotype" w:hAnsi="Palatino Linotype" w:cs="Arial"/>
          <w:sz w:val="21"/>
          <w:szCs w:val="21"/>
          <w:u w:val="none"/>
        </w:rPr>
        <w:t>5</w:t>
      </w:r>
      <w:r w:rsidRPr="008F5F9F">
        <w:rPr>
          <w:rFonts w:ascii="Palatino Linotype" w:hAnsi="Palatino Linotype" w:cs="Arial"/>
          <w:sz w:val="21"/>
          <w:szCs w:val="21"/>
          <w:u w:val="none"/>
        </w:rPr>
        <w:t>9, 252 28 Černošice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IČ: 00241 121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Bankovní spojení: Česká spořitelna, a.s.</w:t>
      </w:r>
    </w:p>
    <w:p w:rsidR="00EC17AF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Číslo účtu: </w:t>
      </w:r>
      <w:r w:rsidR="00EC17AF" w:rsidRPr="008F5F9F">
        <w:rPr>
          <w:rFonts w:ascii="Palatino Linotype" w:hAnsi="Palatino Linotype" w:cs="Arial"/>
          <w:sz w:val="21"/>
          <w:szCs w:val="21"/>
          <w:u w:val="none"/>
        </w:rPr>
        <w:t>9021-388063349/0800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na straně jedné (dále jen „Pronajímatel“)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a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BD2803" w:rsidRPr="00594B1A" w:rsidRDefault="00BD2803" w:rsidP="00BD2803">
      <w:pPr>
        <w:rPr>
          <w:rFonts w:ascii="Palatino Linotype" w:hAnsi="Palatino Linotype" w:cs="Arial"/>
          <w:b/>
          <w:sz w:val="21"/>
          <w:szCs w:val="21"/>
          <w:u w:val="none"/>
        </w:rPr>
      </w:pPr>
      <w:r w:rsidRPr="00594B1A">
        <w:rPr>
          <w:rFonts w:ascii="Palatino Linotype" w:hAnsi="Palatino Linotype" w:cs="Arial"/>
          <w:b/>
          <w:sz w:val="21"/>
          <w:szCs w:val="21"/>
          <w:u w:val="none"/>
        </w:rPr>
        <w:t>Název:</w:t>
      </w:r>
      <w:r>
        <w:rPr>
          <w:rFonts w:ascii="Palatino Linotype" w:hAnsi="Palatino Linotype" w:cs="Arial"/>
          <w:b/>
          <w:sz w:val="21"/>
          <w:szCs w:val="21"/>
          <w:u w:val="none"/>
        </w:rPr>
        <w:t xml:space="preserve"> FILM HUNTERS, s.r.o.</w:t>
      </w:r>
    </w:p>
    <w:p w:rsidR="00BD2803" w:rsidRPr="00594B1A" w:rsidRDefault="00BD2803" w:rsidP="00BD2803">
      <w:pPr>
        <w:rPr>
          <w:rFonts w:ascii="Palatino Linotype" w:hAnsi="Palatino Linotype" w:cs="Arial"/>
          <w:sz w:val="21"/>
          <w:szCs w:val="21"/>
          <w:u w:val="none"/>
        </w:rPr>
      </w:pPr>
      <w:r w:rsidRPr="00594B1A">
        <w:rPr>
          <w:rFonts w:ascii="Palatino Linotype" w:hAnsi="Palatino Linotype" w:cs="Arial"/>
          <w:sz w:val="21"/>
          <w:szCs w:val="21"/>
          <w:u w:val="none"/>
        </w:rPr>
        <w:t xml:space="preserve">Zapsaná: </w:t>
      </w:r>
      <w:r>
        <w:rPr>
          <w:rFonts w:ascii="Palatino Linotype" w:hAnsi="Palatino Linotype" w:cs="Arial"/>
          <w:sz w:val="21"/>
          <w:szCs w:val="21"/>
          <w:u w:val="none"/>
        </w:rPr>
        <w:t>C 145178 vedená u Městského soudu v Praze</w:t>
      </w:r>
    </w:p>
    <w:p w:rsidR="00BD2803" w:rsidRPr="006944B1" w:rsidRDefault="00BD2803" w:rsidP="00BD2803">
      <w:pPr>
        <w:rPr>
          <w:rFonts w:ascii="Palatino Linotype" w:hAnsi="Palatino Linotype" w:cs="Arial"/>
          <w:i/>
          <w:color w:val="76923C" w:themeColor="accent3" w:themeShade="BF"/>
          <w:sz w:val="21"/>
          <w:szCs w:val="21"/>
          <w:u w:val="none"/>
        </w:rPr>
      </w:pPr>
      <w:r w:rsidRPr="00594B1A">
        <w:rPr>
          <w:rFonts w:ascii="Palatino Linotype" w:hAnsi="Palatino Linotype" w:cs="Arial"/>
          <w:sz w:val="21"/>
          <w:szCs w:val="21"/>
          <w:u w:val="none"/>
        </w:rPr>
        <w:t xml:space="preserve">Zastoupena: </w:t>
      </w:r>
      <w:r w:rsidR="00CF1721">
        <w:rPr>
          <w:rFonts w:ascii="Palatino Linotype" w:hAnsi="Palatino Linotype" w:cs="Arial"/>
          <w:sz w:val="21"/>
          <w:szCs w:val="21"/>
          <w:u w:val="none"/>
        </w:rPr>
        <w:t>panem</w:t>
      </w:r>
      <w:r w:rsidR="00A4633A">
        <w:rPr>
          <w:rFonts w:ascii="Palatino Linotype" w:hAnsi="Palatino Linotype" w:cs="Arial"/>
          <w:sz w:val="21"/>
          <w:szCs w:val="21"/>
          <w:u w:val="none"/>
        </w:rPr>
        <w:t xml:space="preserve"> </w:t>
      </w:r>
      <w:proofErr w:type="spellStart"/>
      <w:r w:rsidR="00DD7790">
        <w:rPr>
          <w:rFonts w:ascii="Palatino Linotype" w:hAnsi="Palatino Linotype" w:cs="Arial"/>
          <w:sz w:val="21"/>
          <w:szCs w:val="21"/>
          <w:u w:val="none"/>
        </w:rPr>
        <w:t>xxxxxxxxxxxxx</w:t>
      </w:r>
      <w:proofErr w:type="spellEnd"/>
      <w:r w:rsidR="00CF1721" w:rsidRPr="00A4633A">
        <w:rPr>
          <w:rFonts w:ascii="Palatino Linotype" w:hAnsi="Palatino Linotype" w:cs="Arial"/>
          <w:sz w:val="21"/>
          <w:szCs w:val="21"/>
          <w:u w:val="none"/>
        </w:rPr>
        <w:t xml:space="preserve"> </w:t>
      </w:r>
      <w:r w:rsidR="0073198D" w:rsidRPr="00A4633A">
        <w:rPr>
          <w:rFonts w:ascii="Palatino Linotype" w:hAnsi="Palatino Linotype" w:cs="Arial"/>
          <w:sz w:val="21"/>
          <w:szCs w:val="21"/>
          <w:u w:val="none"/>
        </w:rPr>
        <w:t>n</w:t>
      </w:r>
      <w:r w:rsidR="005979B2" w:rsidRPr="00A4633A">
        <w:rPr>
          <w:rFonts w:ascii="Palatino Linotype" w:hAnsi="Palatino Linotype" w:cs="Arial"/>
          <w:sz w:val="21"/>
          <w:szCs w:val="21"/>
          <w:u w:val="none"/>
        </w:rPr>
        <w:t xml:space="preserve">a </w:t>
      </w:r>
      <w:r w:rsidRPr="00A4633A">
        <w:rPr>
          <w:rFonts w:ascii="Palatino Linotype" w:hAnsi="Palatino Linotype" w:cs="Arial"/>
          <w:sz w:val="21"/>
          <w:szCs w:val="21"/>
          <w:u w:val="none"/>
        </w:rPr>
        <w:t xml:space="preserve">základě plné moci </w:t>
      </w:r>
      <w:r w:rsidR="00C34732">
        <w:rPr>
          <w:rFonts w:ascii="Palatino Linotype" w:hAnsi="Palatino Linotype" w:cs="Arial"/>
          <w:sz w:val="21"/>
          <w:szCs w:val="21"/>
          <w:u w:val="none"/>
        </w:rPr>
        <w:t xml:space="preserve">ze dne </w:t>
      </w:r>
      <w:proofErr w:type="gramStart"/>
      <w:r w:rsidR="00C34732">
        <w:rPr>
          <w:rFonts w:ascii="Palatino Linotype" w:hAnsi="Palatino Linotype" w:cs="Arial"/>
          <w:sz w:val="21"/>
          <w:szCs w:val="21"/>
          <w:u w:val="none"/>
        </w:rPr>
        <w:t>5.1.2021</w:t>
      </w:r>
      <w:proofErr w:type="gramEnd"/>
    </w:p>
    <w:p w:rsidR="00BD2803" w:rsidRPr="00594B1A" w:rsidRDefault="00BD2803" w:rsidP="00BD2803">
      <w:pPr>
        <w:rPr>
          <w:rFonts w:ascii="Palatino Linotype" w:hAnsi="Palatino Linotype" w:cs="Arial"/>
          <w:sz w:val="21"/>
          <w:szCs w:val="21"/>
          <w:u w:val="none"/>
        </w:rPr>
      </w:pPr>
      <w:r w:rsidRPr="00594B1A">
        <w:rPr>
          <w:rFonts w:ascii="Palatino Linotype" w:hAnsi="Palatino Linotype" w:cs="Arial"/>
          <w:sz w:val="21"/>
          <w:szCs w:val="21"/>
          <w:u w:val="none"/>
        </w:rPr>
        <w:t>Sídlo:</w:t>
      </w:r>
      <w:r w:rsidR="0073198D">
        <w:rPr>
          <w:rFonts w:ascii="Palatino Linotype" w:hAnsi="Palatino Linotype" w:cs="Arial"/>
          <w:sz w:val="21"/>
          <w:szCs w:val="21"/>
          <w:u w:val="none"/>
        </w:rPr>
        <w:t xml:space="preserve"> Šimáčkova 1379/4</w:t>
      </w:r>
      <w:r>
        <w:rPr>
          <w:rFonts w:ascii="Palatino Linotype" w:hAnsi="Palatino Linotype" w:cs="Arial"/>
          <w:sz w:val="21"/>
          <w:szCs w:val="21"/>
          <w:u w:val="none"/>
        </w:rPr>
        <w:t>, 170 00 Praha 7</w:t>
      </w:r>
    </w:p>
    <w:p w:rsidR="00BD2803" w:rsidRPr="00594B1A" w:rsidRDefault="00BD2803" w:rsidP="00BD2803">
      <w:pPr>
        <w:rPr>
          <w:rFonts w:ascii="Palatino Linotype" w:hAnsi="Palatino Linotype" w:cs="Arial"/>
          <w:sz w:val="21"/>
          <w:szCs w:val="21"/>
          <w:u w:val="none"/>
        </w:rPr>
      </w:pPr>
      <w:r w:rsidRPr="00594B1A">
        <w:rPr>
          <w:rFonts w:ascii="Palatino Linotype" w:hAnsi="Palatino Linotype" w:cs="Arial"/>
          <w:sz w:val="21"/>
          <w:szCs w:val="21"/>
          <w:u w:val="none"/>
        </w:rPr>
        <w:t>IČ:</w:t>
      </w:r>
      <w:r>
        <w:rPr>
          <w:rFonts w:ascii="Palatino Linotype" w:hAnsi="Palatino Linotype" w:cs="Arial"/>
          <w:sz w:val="21"/>
          <w:szCs w:val="21"/>
          <w:u w:val="none"/>
        </w:rPr>
        <w:t xml:space="preserve"> 28487397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na straně druhé (dále jen „Nájemce“)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uzavírají níže uvedeného dne, měsíce a roku tuto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Nájemní smlouvu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II.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Předmět a účel nájmu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numPr>
          <w:ilvl w:val="0"/>
          <w:numId w:val="1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Pronajímatel je vlastníkem pozemků </w:t>
      </w:r>
      <w:proofErr w:type="spellStart"/>
      <w:r w:rsidRPr="008F5F9F">
        <w:rPr>
          <w:rFonts w:ascii="Palatino Linotype" w:hAnsi="Palatino Linotype" w:cs="Arial"/>
          <w:b/>
          <w:sz w:val="21"/>
          <w:szCs w:val="21"/>
          <w:u w:val="none"/>
        </w:rPr>
        <w:t>parc</w:t>
      </w:r>
      <w:proofErr w:type="spellEnd"/>
      <w:r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. </w:t>
      </w:r>
      <w:proofErr w:type="gramStart"/>
      <w:r w:rsidRPr="008F5F9F">
        <w:rPr>
          <w:rFonts w:ascii="Palatino Linotype" w:hAnsi="Palatino Linotype" w:cs="Arial"/>
          <w:b/>
          <w:sz w:val="21"/>
          <w:szCs w:val="21"/>
          <w:u w:val="none"/>
        </w:rPr>
        <w:t>č.</w:t>
      </w:r>
      <w:proofErr w:type="gramEnd"/>
      <w:r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 4271/21, 4271/8, 6211/32 a 6211/23 </w:t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v obci a k. </w:t>
      </w:r>
      <w:proofErr w:type="spellStart"/>
      <w:r w:rsidRPr="008F5F9F">
        <w:rPr>
          <w:rFonts w:ascii="Palatino Linotype" w:hAnsi="Palatino Linotype" w:cs="Arial"/>
          <w:sz w:val="21"/>
          <w:szCs w:val="21"/>
          <w:u w:val="none"/>
        </w:rPr>
        <w:t>ú.</w:t>
      </w:r>
      <w:proofErr w:type="spellEnd"/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Černošice, zapsaných na LV 10001 u Katastrálního úřadu Středočeského kraje, Katastrální pracoviště Praha – západ (dále jen „pozemky“).</w:t>
      </w:r>
    </w:p>
    <w:p w:rsidR="00AC090C" w:rsidRPr="00F02787" w:rsidRDefault="00AC090C" w:rsidP="00E712A6">
      <w:pPr>
        <w:numPr>
          <w:ilvl w:val="0"/>
          <w:numId w:val="1"/>
        </w:numPr>
        <w:jc w:val="both"/>
        <w:rPr>
          <w:rFonts w:ascii="Palatino Linotype" w:hAnsi="Palatino Linotype" w:cs="Arial"/>
          <w:color w:val="auto"/>
          <w:sz w:val="21"/>
          <w:szCs w:val="21"/>
          <w:u w:val="none"/>
        </w:rPr>
      </w:pP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Pronajímatel touto smlouvou přenechává Nájemci do nájmu pozemky</w:t>
      </w:r>
      <w:r w:rsidR="00C4723B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o</w:t>
      </w: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celkové souhrnné výměře </w:t>
      </w:r>
      <w:r w:rsidR="007E365B">
        <w:rPr>
          <w:rFonts w:ascii="Palatino Linotype" w:hAnsi="Palatino Linotype" w:cs="Arial"/>
          <w:color w:val="auto"/>
          <w:sz w:val="21"/>
          <w:szCs w:val="21"/>
          <w:u w:val="none"/>
        </w:rPr>
        <w:t>7</w:t>
      </w:r>
      <w:r w:rsidR="00F02787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5</w:t>
      </w: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0 m² (dále jen „předmět nájmu“); předmět nájmu je vymezen v Příloze č. 1 této smlouvy. </w:t>
      </w:r>
    </w:p>
    <w:p w:rsidR="00AC090C" w:rsidRPr="008F5F9F" w:rsidRDefault="00AC090C" w:rsidP="00E712A6">
      <w:pPr>
        <w:numPr>
          <w:ilvl w:val="0"/>
          <w:numId w:val="1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Nájemce je obchodní</w:t>
      </w:r>
      <w:r w:rsidR="00351C82" w:rsidRPr="008F5F9F">
        <w:rPr>
          <w:rFonts w:ascii="Palatino Linotype" w:hAnsi="Palatino Linotype" w:cs="Arial"/>
          <w:sz w:val="21"/>
          <w:szCs w:val="21"/>
          <w:u w:val="none"/>
        </w:rPr>
        <w:t>m</w:t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podnikatelem zabývajícím se tvorbou filmových děl a v době nájmu dle této smlouvy bude tuto činnost realizovat na území města Černošice.</w:t>
      </w:r>
    </w:p>
    <w:p w:rsidR="00AC090C" w:rsidRPr="008F5F9F" w:rsidRDefault="00AC090C" w:rsidP="00E712A6">
      <w:pPr>
        <w:numPr>
          <w:ilvl w:val="0"/>
          <w:numId w:val="1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Předmět nájmu bude užíván výlučně za účelem umístění filmové techniky a s tím souvisejících předmětů a za účelem parkování osobních či nákladních automobilů.</w:t>
      </w:r>
    </w:p>
    <w:p w:rsidR="00AC090C" w:rsidRPr="008F5F9F" w:rsidRDefault="00AC090C" w:rsidP="00120CFF">
      <w:pPr>
        <w:numPr>
          <w:ilvl w:val="0"/>
          <w:numId w:val="1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Účelem této smlouvy je v zájmu snížení rozsahu omezení obecného užívání veřejného prostranství zajistit umístění nezbytných movitých věcí v místě, které je pro umístění těchto věcí vhodnější.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III.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Doba nájmu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</w:p>
    <w:p w:rsidR="00AC090C" w:rsidRPr="008F5F9F" w:rsidRDefault="00AC090C" w:rsidP="00E712A6">
      <w:pPr>
        <w:numPr>
          <w:ilvl w:val="0"/>
          <w:numId w:val="2"/>
        </w:num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Nájem se sjednává na dobu určitou </w:t>
      </w:r>
      <w:r w:rsidR="004B7141" w:rsidRPr="008F5F9F">
        <w:rPr>
          <w:rFonts w:ascii="Palatino Linotype" w:hAnsi="Palatino Linotype" w:cs="Arial"/>
          <w:sz w:val="21"/>
          <w:szCs w:val="21"/>
          <w:u w:val="none"/>
        </w:rPr>
        <w:t xml:space="preserve">na </w:t>
      </w:r>
      <w:r w:rsidR="003E706F">
        <w:rPr>
          <w:rFonts w:ascii="Palatino Linotype" w:hAnsi="Palatino Linotype" w:cs="Arial"/>
          <w:sz w:val="21"/>
          <w:szCs w:val="21"/>
          <w:u w:val="none"/>
        </w:rPr>
        <w:t>17., 18. a 25.</w:t>
      </w:r>
      <w:r w:rsidR="00AA6F21">
        <w:rPr>
          <w:rFonts w:ascii="Palatino Linotype" w:hAnsi="Palatino Linotype" w:cs="Arial"/>
          <w:sz w:val="21"/>
          <w:szCs w:val="21"/>
          <w:u w:val="none"/>
        </w:rPr>
        <w:t xml:space="preserve"> </w:t>
      </w:r>
      <w:r w:rsidR="003E706F">
        <w:rPr>
          <w:rFonts w:ascii="Palatino Linotype" w:hAnsi="Palatino Linotype" w:cs="Arial"/>
          <w:sz w:val="21"/>
          <w:szCs w:val="21"/>
          <w:u w:val="none"/>
        </w:rPr>
        <w:t>květ</w:t>
      </w:r>
      <w:r w:rsidR="007E365B">
        <w:rPr>
          <w:rFonts w:ascii="Palatino Linotype" w:hAnsi="Palatino Linotype" w:cs="Arial"/>
          <w:sz w:val="21"/>
          <w:szCs w:val="21"/>
          <w:u w:val="none"/>
        </w:rPr>
        <w:t>n</w:t>
      </w:r>
      <w:r w:rsidR="00F02787">
        <w:rPr>
          <w:rFonts w:ascii="Palatino Linotype" w:hAnsi="Palatino Linotype" w:cs="Arial"/>
          <w:sz w:val="21"/>
          <w:szCs w:val="21"/>
          <w:u w:val="none"/>
        </w:rPr>
        <w:t>a</w:t>
      </w:r>
      <w:r w:rsidR="00AA6F21">
        <w:rPr>
          <w:rFonts w:ascii="Palatino Linotype" w:hAnsi="Palatino Linotype" w:cs="Arial"/>
          <w:sz w:val="21"/>
          <w:szCs w:val="21"/>
          <w:u w:val="none"/>
        </w:rPr>
        <w:t xml:space="preserve"> 202</w:t>
      </w:r>
      <w:r w:rsidR="007E365B">
        <w:rPr>
          <w:rFonts w:ascii="Palatino Linotype" w:hAnsi="Palatino Linotype" w:cs="Arial"/>
          <w:sz w:val="21"/>
          <w:szCs w:val="21"/>
          <w:u w:val="none"/>
        </w:rPr>
        <w:t>2</w:t>
      </w:r>
      <w:r w:rsidR="00AA6F21">
        <w:rPr>
          <w:rFonts w:ascii="Palatino Linotype" w:hAnsi="Palatino Linotype" w:cs="Arial"/>
          <w:sz w:val="21"/>
          <w:szCs w:val="21"/>
          <w:u w:val="none"/>
        </w:rPr>
        <w:t>.</w:t>
      </w:r>
    </w:p>
    <w:p w:rsidR="003C3789" w:rsidRPr="008F5F9F" w:rsidRDefault="003C3789" w:rsidP="003C3789">
      <w:pPr>
        <w:rPr>
          <w:rFonts w:ascii="Palatino Linotype" w:hAnsi="Palatino Linotype" w:cs="Arial"/>
          <w:sz w:val="21"/>
          <w:szCs w:val="21"/>
          <w:u w:val="none"/>
        </w:rPr>
      </w:pPr>
    </w:p>
    <w:p w:rsidR="003C3789" w:rsidRPr="008F5F9F" w:rsidRDefault="003C3789" w:rsidP="003C3789">
      <w:pPr>
        <w:rPr>
          <w:rFonts w:ascii="Palatino Linotype" w:hAnsi="Palatino Linotype" w:cs="Arial"/>
          <w:sz w:val="21"/>
          <w:szCs w:val="21"/>
          <w:u w:val="none"/>
        </w:rPr>
      </w:pPr>
    </w:p>
    <w:p w:rsidR="003C3789" w:rsidRPr="008F5F9F" w:rsidRDefault="003C3789" w:rsidP="003C3789">
      <w:pPr>
        <w:rPr>
          <w:rFonts w:ascii="Palatino Linotype" w:hAnsi="Palatino Linotype" w:cs="Arial"/>
          <w:sz w:val="21"/>
          <w:szCs w:val="21"/>
          <w:u w:val="none"/>
        </w:rPr>
      </w:pPr>
    </w:p>
    <w:p w:rsidR="003C3789" w:rsidRPr="008F5F9F" w:rsidRDefault="003C3789" w:rsidP="003C3789">
      <w:pPr>
        <w:rPr>
          <w:rFonts w:ascii="Palatino Linotype" w:hAnsi="Palatino Linotype" w:cs="Arial"/>
          <w:sz w:val="21"/>
          <w:szCs w:val="21"/>
          <w:u w:val="none"/>
        </w:rPr>
      </w:pPr>
    </w:p>
    <w:p w:rsidR="006B0DAD" w:rsidRPr="008F5F9F" w:rsidRDefault="006B0DAD" w:rsidP="003C3789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lastRenderedPageBreak/>
        <w:t>IV.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Nájemné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F02787" w:rsidRDefault="00AC090C" w:rsidP="00E712A6">
      <w:pPr>
        <w:numPr>
          <w:ilvl w:val="0"/>
          <w:numId w:val="3"/>
        </w:numPr>
        <w:jc w:val="both"/>
        <w:rPr>
          <w:rFonts w:ascii="Palatino Linotype" w:hAnsi="Palatino Linotype" w:cs="Arial"/>
          <w:color w:val="auto"/>
          <w:sz w:val="21"/>
          <w:szCs w:val="21"/>
          <w:u w:val="none"/>
        </w:rPr>
      </w:pP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Za nájem dle této smlouvy je Nájemce povinen zaplatit nájemné ve výši </w:t>
      </w:r>
      <w:r w:rsidR="003E706F" w:rsidRPr="003E706F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>6</w:t>
      </w:r>
      <w:r w:rsidR="00AA2DC3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>0</w:t>
      </w:r>
      <w:r w:rsidR="004B7141"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>.</w:t>
      </w:r>
      <w:r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>000</w:t>
      </w:r>
      <w:r w:rsidR="00854224"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 xml:space="preserve">,- </w:t>
      </w:r>
      <w:r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>Kč</w:t>
      </w:r>
      <w:r w:rsidR="00F02787"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 xml:space="preserve"> </w:t>
      </w:r>
      <w:r w:rsidR="00F02787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bez DPH</w:t>
      </w:r>
      <w:r w:rsidR="004B7141" w:rsidRPr="00F02787">
        <w:rPr>
          <w:rFonts w:ascii="Palatino Linotype" w:hAnsi="Palatino Linotype" w:cs="Arial"/>
          <w:b/>
          <w:color w:val="auto"/>
          <w:sz w:val="21"/>
          <w:szCs w:val="21"/>
          <w:u w:val="none"/>
        </w:rPr>
        <w:t xml:space="preserve"> </w:t>
      </w:r>
      <w:r w:rsidR="004B7141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za</w:t>
      </w:r>
      <w:r w:rsidR="00743D40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den</w:t>
      </w:r>
      <w:r w:rsidR="004B7141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,</w:t>
      </w: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za celou dobu nájmu nájemce zaplatí </w:t>
      </w:r>
      <w:r w:rsidR="003E706F">
        <w:rPr>
          <w:rFonts w:ascii="Palatino Linotype" w:hAnsi="Palatino Linotype" w:cs="Arial"/>
          <w:color w:val="auto"/>
          <w:sz w:val="21"/>
          <w:szCs w:val="21"/>
          <w:u w:val="none"/>
        </w:rPr>
        <w:t>7</w:t>
      </w:r>
      <w:r w:rsidR="009C6B35">
        <w:rPr>
          <w:rFonts w:ascii="Palatino Linotype" w:hAnsi="Palatino Linotype" w:cs="Arial"/>
          <w:color w:val="auto"/>
          <w:sz w:val="21"/>
          <w:szCs w:val="21"/>
          <w:u w:val="none"/>
        </w:rPr>
        <w:t>2</w:t>
      </w:r>
      <w:r w:rsidR="004B7141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.</w:t>
      </w:r>
      <w:r w:rsidR="003E706F">
        <w:rPr>
          <w:rFonts w:ascii="Palatino Linotype" w:hAnsi="Palatino Linotype" w:cs="Arial"/>
          <w:color w:val="auto"/>
          <w:sz w:val="21"/>
          <w:szCs w:val="21"/>
          <w:u w:val="none"/>
        </w:rPr>
        <w:t>6</w:t>
      </w:r>
      <w:r w:rsidR="00F02787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0</w:t>
      </w:r>
      <w:r w:rsidR="00045AB7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0</w:t>
      </w:r>
      <w:r w:rsidR="00854224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,-</w:t>
      </w:r>
      <w:r w:rsidR="000E366C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</w:t>
      </w: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Kč (slovy</w:t>
      </w:r>
      <w:r w:rsidR="000E366C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</w:t>
      </w:r>
      <w:proofErr w:type="spellStart"/>
      <w:r w:rsidR="003E706F">
        <w:rPr>
          <w:rFonts w:ascii="Palatino Linotype" w:hAnsi="Palatino Linotype" w:cs="Arial"/>
          <w:color w:val="auto"/>
          <w:sz w:val="21"/>
          <w:szCs w:val="21"/>
          <w:u w:val="none"/>
        </w:rPr>
        <w:t>sedmdesátdvatisícešestset</w:t>
      </w:r>
      <w:proofErr w:type="spellEnd"/>
      <w:r w:rsidR="000E366C"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 xml:space="preserve"> korun českých</w:t>
      </w:r>
      <w:r w:rsidRPr="00F02787">
        <w:rPr>
          <w:rFonts w:ascii="Palatino Linotype" w:hAnsi="Palatino Linotype" w:cs="Arial"/>
          <w:color w:val="auto"/>
          <w:sz w:val="21"/>
          <w:szCs w:val="21"/>
          <w:u w:val="none"/>
        </w:rPr>
        <w:t>).</w:t>
      </w:r>
    </w:p>
    <w:p w:rsidR="00AC090C" w:rsidRPr="008F5F9F" w:rsidRDefault="00AC090C" w:rsidP="00E712A6">
      <w:pPr>
        <w:numPr>
          <w:ilvl w:val="0"/>
          <w:numId w:val="3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Nájemné je splatné jednorázově </w:t>
      </w:r>
      <w:r w:rsidR="004379CA" w:rsidRPr="008F5F9F">
        <w:rPr>
          <w:rFonts w:ascii="Palatino Linotype" w:hAnsi="Palatino Linotype" w:cs="Arial"/>
          <w:sz w:val="21"/>
          <w:szCs w:val="21"/>
          <w:u w:val="none"/>
        </w:rPr>
        <w:t xml:space="preserve">bankovním převodem nebo hotově v pokladně Městského úřadu Černošice </w:t>
      </w:r>
      <w:r w:rsidR="006B0DAD" w:rsidRPr="008F5F9F">
        <w:rPr>
          <w:rFonts w:ascii="Palatino Linotype" w:hAnsi="Palatino Linotype" w:cs="Arial"/>
          <w:sz w:val="21"/>
          <w:szCs w:val="21"/>
          <w:u w:val="none"/>
        </w:rPr>
        <w:t xml:space="preserve">na základě faktury vystavené </w:t>
      </w:r>
      <w:r w:rsidR="004379CA" w:rsidRPr="008F5F9F">
        <w:rPr>
          <w:rFonts w:ascii="Palatino Linotype" w:hAnsi="Palatino Linotype" w:cs="Arial"/>
          <w:sz w:val="21"/>
          <w:szCs w:val="21"/>
          <w:u w:val="none"/>
        </w:rPr>
        <w:t>P</w:t>
      </w:r>
      <w:r w:rsidR="006B0DAD" w:rsidRPr="008F5F9F">
        <w:rPr>
          <w:rFonts w:ascii="Palatino Linotype" w:hAnsi="Palatino Linotype" w:cs="Arial"/>
          <w:sz w:val="21"/>
          <w:szCs w:val="21"/>
          <w:u w:val="none"/>
        </w:rPr>
        <w:t>ronajímatelem</w:t>
      </w:r>
      <w:r w:rsidR="004379CA" w:rsidRPr="008F5F9F">
        <w:rPr>
          <w:rFonts w:ascii="Palatino Linotype" w:hAnsi="Palatino Linotype" w:cs="Arial"/>
          <w:sz w:val="21"/>
          <w:szCs w:val="21"/>
          <w:u w:val="none"/>
        </w:rPr>
        <w:t xml:space="preserve"> po skončení nájmu</w:t>
      </w:r>
      <w:r w:rsidR="006B0DAD" w:rsidRPr="008F5F9F">
        <w:rPr>
          <w:rFonts w:ascii="Palatino Linotype" w:hAnsi="Palatino Linotype" w:cs="Arial"/>
          <w:sz w:val="21"/>
          <w:szCs w:val="21"/>
          <w:u w:val="none"/>
        </w:rPr>
        <w:t xml:space="preserve"> </w:t>
      </w:r>
      <w:r w:rsidR="00B52BB0" w:rsidRPr="008F5F9F">
        <w:rPr>
          <w:rFonts w:ascii="Palatino Linotype" w:hAnsi="Palatino Linotype" w:cs="Arial"/>
          <w:sz w:val="21"/>
          <w:szCs w:val="21"/>
          <w:u w:val="none"/>
        </w:rPr>
        <w:t>na účet Pronajímatele uvedený na faktuře.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V.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Práva a povinnosti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numPr>
          <w:ilvl w:val="0"/>
          <w:numId w:val="4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Nájemce je povinen předmět nájmu udržovat v dobrém stavu tak, aby Pronajímateli nevznikala na předmětu nájmu škoda.</w:t>
      </w:r>
    </w:p>
    <w:p w:rsidR="00AC090C" w:rsidRPr="008F5F9F" w:rsidRDefault="00AC090C" w:rsidP="00E712A6">
      <w:pPr>
        <w:numPr>
          <w:ilvl w:val="0"/>
          <w:numId w:val="4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Nájemce je povinen předmět nájmu předem zřetelně vyznačit a po celou dobu nájmu zajistit, aby nedošlo k užívání větší plochy, než jaká je předmětem nájmu.</w:t>
      </w:r>
    </w:p>
    <w:p w:rsidR="00AC090C" w:rsidRPr="008F5F9F" w:rsidRDefault="00AC090C" w:rsidP="002B0CD1">
      <w:pPr>
        <w:numPr>
          <w:ilvl w:val="0"/>
          <w:numId w:val="4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Nájemce se seznámil se stavem předmětu nájmu a bere na vědomí, že předmět nájmu je zčásti travnatou plochou primárně určenou pro rekreační využití. </w:t>
      </w:r>
    </w:p>
    <w:p w:rsidR="00AC090C" w:rsidRPr="008F5F9F" w:rsidRDefault="00AC090C" w:rsidP="002B0CD1">
      <w:pPr>
        <w:numPr>
          <w:ilvl w:val="0"/>
          <w:numId w:val="4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Nájemce není oprávněn dát předmět nájmu do podnájmu třetí osobě.</w:t>
      </w:r>
    </w:p>
    <w:p w:rsidR="00AC090C" w:rsidRPr="008F5F9F" w:rsidRDefault="00AC090C" w:rsidP="002B0CD1">
      <w:pPr>
        <w:numPr>
          <w:ilvl w:val="0"/>
          <w:numId w:val="4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Po skončení nájmu je Nájemce povinen uvést předmět nájmu do původního stavu, v jakém jej převzal, a odstranit vše, co po dobu trvání nájmu na pozemku umístil. </w:t>
      </w:r>
    </w:p>
    <w:p w:rsidR="00AC090C" w:rsidRPr="008F5F9F" w:rsidRDefault="00AC090C" w:rsidP="002B0CD1">
      <w:pPr>
        <w:numPr>
          <w:ilvl w:val="0"/>
          <w:numId w:val="4"/>
        </w:numPr>
        <w:jc w:val="both"/>
        <w:rPr>
          <w:rFonts w:ascii="Palatino Linotype" w:hAnsi="Palatino Linotype" w:cs="Arial"/>
          <w:color w:val="auto"/>
          <w:sz w:val="21"/>
          <w:szCs w:val="21"/>
          <w:u w:val="none"/>
        </w:rPr>
      </w:pPr>
      <w:r w:rsidRPr="008F5F9F">
        <w:rPr>
          <w:rFonts w:ascii="Palatino Linotype" w:hAnsi="Palatino Linotype" w:cs="Arial"/>
          <w:color w:val="auto"/>
          <w:sz w:val="21"/>
          <w:szCs w:val="21"/>
          <w:u w:val="none"/>
        </w:rPr>
        <w:t>Nájemce bere na vědomí, že uzavření této smlouvy nenahrazuje příslušné povolení či souhlas vyžadované právními předpisy.</w:t>
      </w:r>
    </w:p>
    <w:p w:rsidR="00AC090C" w:rsidRPr="008F5F9F" w:rsidRDefault="00AC090C" w:rsidP="00120CFF">
      <w:pPr>
        <w:ind w:left="360"/>
        <w:jc w:val="both"/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VI.</w:t>
      </w:r>
    </w:p>
    <w:p w:rsidR="00AC090C" w:rsidRPr="008F5F9F" w:rsidRDefault="00AC090C" w:rsidP="00E712A6">
      <w:pPr>
        <w:jc w:val="center"/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>Závěrečná ustanovení</w:t>
      </w:r>
    </w:p>
    <w:p w:rsidR="00AC090C" w:rsidRPr="008F5F9F" w:rsidRDefault="00AC090C" w:rsidP="001F0032">
      <w:p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ab/>
      </w:r>
    </w:p>
    <w:p w:rsidR="00AC090C" w:rsidRPr="008F5F9F" w:rsidRDefault="00AC090C" w:rsidP="001F0032">
      <w:pPr>
        <w:numPr>
          <w:ilvl w:val="0"/>
          <w:numId w:val="6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Nájemce bere na vědomí, že Pronajímatel pro realizaci svých bezhotovostních plateb může používat transparentní příjmový a výdajový bankovní účet a v této souvislosti Nájemce uděluje souhlas se zveřejněním názvu svého účtu; Nájemce výslovně souhlasí se zveřejněním elektronického obrazu této smlouvy na webových stránkách Pronajímatele včetně podpisů ke smlouvě připojených. </w:t>
      </w:r>
    </w:p>
    <w:p w:rsidR="00AC090C" w:rsidRPr="008F5F9F" w:rsidRDefault="00AC090C" w:rsidP="001F0032">
      <w:pPr>
        <w:numPr>
          <w:ilvl w:val="0"/>
          <w:numId w:val="6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Tato smlouva nabývá účinnosti dnem podpisu poslední ze smluvních stran.</w:t>
      </w:r>
    </w:p>
    <w:p w:rsidR="00AC090C" w:rsidRPr="008F5F9F" w:rsidRDefault="00AC090C" w:rsidP="00E712A6">
      <w:pPr>
        <w:numPr>
          <w:ilvl w:val="0"/>
          <w:numId w:val="6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Tato smlouva je vyhotovena ve </w:t>
      </w:r>
      <w:r w:rsidR="0006599A">
        <w:rPr>
          <w:rFonts w:ascii="Palatino Linotype" w:hAnsi="Palatino Linotype" w:cs="Arial"/>
          <w:sz w:val="21"/>
          <w:szCs w:val="21"/>
          <w:u w:val="none"/>
        </w:rPr>
        <w:t>třech</w:t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vyhotoveních, </w:t>
      </w:r>
      <w:r w:rsidR="0006599A">
        <w:rPr>
          <w:rFonts w:ascii="Palatino Linotype" w:hAnsi="Palatino Linotype" w:cs="Arial"/>
          <w:sz w:val="21"/>
          <w:szCs w:val="21"/>
          <w:u w:val="none"/>
        </w:rPr>
        <w:t>nájemce</w:t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obdrží jedno vyhotovení smlouvy</w:t>
      </w:r>
      <w:r w:rsidR="0006599A">
        <w:rPr>
          <w:rFonts w:ascii="Palatino Linotype" w:hAnsi="Palatino Linotype" w:cs="Arial"/>
          <w:sz w:val="21"/>
          <w:szCs w:val="21"/>
          <w:u w:val="none"/>
        </w:rPr>
        <w:t xml:space="preserve"> a pronajímatel dvě vyhotovení smlouvy.</w:t>
      </w:r>
    </w:p>
    <w:p w:rsidR="003E706F" w:rsidRDefault="003E706F" w:rsidP="003E706F">
      <w:pPr>
        <w:numPr>
          <w:ilvl w:val="0"/>
          <w:numId w:val="6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Město Černošice osvědčuje ve smyslu </w:t>
      </w:r>
      <w:proofErr w:type="spellStart"/>
      <w:r w:rsidRPr="00120CFF">
        <w:rPr>
          <w:rFonts w:ascii="Palatino Linotype" w:hAnsi="Palatino Linotype" w:cs="Arial"/>
          <w:sz w:val="21"/>
          <w:szCs w:val="21"/>
          <w:u w:val="none"/>
        </w:rPr>
        <w:t>ust</w:t>
      </w:r>
      <w:proofErr w:type="spellEnd"/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. § 41 odst. 1 zákona č. 128/2000 Sb. o obcích, v platném znění (dále jen „zákon o obcích“), že rada města Černošice na její </w:t>
      </w:r>
      <w:r>
        <w:rPr>
          <w:rFonts w:ascii="Palatino Linotype" w:hAnsi="Palatino Linotype" w:cs="Arial"/>
          <w:sz w:val="21"/>
          <w:szCs w:val="21"/>
          <w:u w:val="none"/>
        </w:rPr>
        <w:t>73.</w:t>
      </w:r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 schůzi konané dne </w:t>
      </w:r>
      <w:proofErr w:type="gramStart"/>
      <w:r>
        <w:rPr>
          <w:rFonts w:ascii="Palatino Linotype" w:hAnsi="Palatino Linotype" w:cs="Arial"/>
          <w:sz w:val="21"/>
          <w:szCs w:val="21"/>
          <w:u w:val="none"/>
        </w:rPr>
        <w:t>29.8.2016</w:t>
      </w:r>
      <w:proofErr w:type="gramEnd"/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 </w:t>
      </w:r>
      <w:r>
        <w:rPr>
          <w:rFonts w:ascii="Palatino Linotype" w:hAnsi="Palatino Linotype" w:cs="Arial"/>
          <w:sz w:val="21"/>
          <w:szCs w:val="21"/>
          <w:u w:val="none"/>
        </w:rPr>
        <w:t xml:space="preserve">(usnesení č. R/73/25/2016) </w:t>
      </w:r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schválila vzorový text této smlouvy a současně v souladu s </w:t>
      </w:r>
      <w:proofErr w:type="spellStart"/>
      <w:r w:rsidRPr="00120CFF">
        <w:rPr>
          <w:rFonts w:ascii="Palatino Linotype" w:hAnsi="Palatino Linotype" w:cs="Arial"/>
          <w:sz w:val="21"/>
          <w:szCs w:val="21"/>
          <w:u w:val="none"/>
        </w:rPr>
        <w:t>ust</w:t>
      </w:r>
      <w:proofErr w:type="spellEnd"/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. § 102 </w:t>
      </w:r>
      <w:proofErr w:type="gramStart"/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odst. </w:t>
      </w:r>
      <w:proofErr w:type="gramEnd"/>
      <w:r w:rsidRPr="00120CFF">
        <w:rPr>
          <w:rFonts w:ascii="Palatino Linotype" w:hAnsi="Palatino Linotype" w:cs="Arial"/>
          <w:sz w:val="21"/>
          <w:szCs w:val="21"/>
          <w:u w:val="none"/>
        </w:rPr>
        <w:t xml:space="preserve">3  zákona o obcích pověřila uzavřením této smlouvy pana </w:t>
      </w:r>
      <w:r w:rsidR="00DD7790">
        <w:rPr>
          <w:rFonts w:ascii="Palatino Linotype" w:hAnsi="Palatino Linotype" w:cs="Arial"/>
          <w:sz w:val="21"/>
          <w:szCs w:val="21"/>
          <w:u w:val="none"/>
        </w:rPr>
        <w:t>xxxxxxxxxxxxx</w:t>
      </w:r>
      <w:bookmarkStart w:id="0" w:name="_GoBack"/>
      <w:bookmarkEnd w:id="0"/>
      <w:r w:rsidRPr="00120CFF">
        <w:rPr>
          <w:rFonts w:ascii="Palatino Linotype" w:hAnsi="Palatino Linotype" w:cs="Arial"/>
          <w:sz w:val="21"/>
          <w:szCs w:val="21"/>
          <w:u w:val="none"/>
        </w:rPr>
        <w:t>, vedoucího odboru investic a správy majetku, který je na základě tohoto pověření oprávněn dále pověřit uzavřením této smlouvy pracovníky odboru investic a správy majetku, čímž je splněna podmínka platnosti tohoto jeho právního jednání.</w:t>
      </w:r>
    </w:p>
    <w:p w:rsidR="00AC090C" w:rsidRPr="008F5F9F" w:rsidRDefault="00AC090C" w:rsidP="00E712A6">
      <w:pPr>
        <w:numPr>
          <w:ilvl w:val="0"/>
          <w:numId w:val="6"/>
        </w:numPr>
        <w:jc w:val="both"/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Smluvní strany prohlašují, že tato smlouva je výrazem jejich svobodné a vážné vůle, že ji neuzavírají v tísni ani za jinak nápadně nevýhodných podmínek pro kteroukoliv z nich, což stvrzují svými podpisy.</w:t>
      </w:r>
    </w:p>
    <w:p w:rsidR="00AC090C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696B92" w:rsidRPr="008F5F9F" w:rsidRDefault="00696B92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0713F8" w:rsidRPr="008F5F9F" w:rsidRDefault="00AC090C" w:rsidP="000713F8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>V Černošicích dne</w:t>
      </w:r>
      <w:r w:rsidR="00F02787">
        <w:rPr>
          <w:rFonts w:ascii="Palatino Linotype" w:hAnsi="Palatino Linotype" w:cs="Arial"/>
          <w:sz w:val="21"/>
          <w:szCs w:val="21"/>
          <w:u w:val="none"/>
        </w:rPr>
        <w:t xml:space="preserve"> …………</w:t>
      </w:r>
      <w:r w:rsidR="004B7141" w:rsidRPr="008F5F9F">
        <w:rPr>
          <w:rFonts w:ascii="Palatino Linotype" w:hAnsi="Palatino Linotype" w:cs="Arial"/>
          <w:sz w:val="21"/>
          <w:szCs w:val="21"/>
          <w:u w:val="none"/>
        </w:rPr>
        <w:t xml:space="preserve">   </w:t>
      </w:r>
      <w:r w:rsidR="000B3485">
        <w:rPr>
          <w:rFonts w:ascii="Palatino Linotype" w:hAnsi="Palatino Linotype" w:cs="Arial"/>
          <w:sz w:val="21"/>
          <w:szCs w:val="21"/>
          <w:u w:val="none"/>
        </w:rPr>
        <w:t xml:space="preserve">             </w:t>
      </w:r>
      <w:r w:rsidR="000713F8">
        <w:rPr>
          <w:rFonts w:ascii="Palatino Linotype" w:hAnsi="Palatino Linotype" w:cs="Arial"/>
          <w:sz w:val="21"/>
          <w:szCs w:val="21"/>
          <w:u w:val="none"/>
        </w:rPr>
        <w:t xml:space="preserve">                       </w:t>
      </w:r>
    </w:p>
    <w:p w:rsidR="00AC090C" w:rsidRPr="008F5F9F" w:rsidRDefault="000713F8" w:rsidP="00E712A6">
      <w:pPr>
        <w:rPr>
          <w:rFonts w:ascii="Palatino Linotype" w:hAnsi="Palatino Linotype" w:cs="Arial"/>
          <w:sz w:val="21"/>
          <w:szCs w:val="21"/>
          <w:u w:val="none"/>
        </w:rPr>
      </w:pPr>
      <w:r>
        <w:rPr>
          <w:rFonts w:ascii="Palatino Linotype" w:hAnsi="Palatino Linotype" w:cs="Arial"/>
          <w:sz w:val="21"/>
          <w:szCs w:val="21"/>
          <w:u w:val="none"/>
        </w:rPr>
        <w:t xml:space="preserve">  </w:t>
      </w:r>
      <w:r w:rsidR="000B3485">
        <w:rPr>
          <w:rFonts w:ascii="Palatino Linotype" w:hAnsi="Palatino Linotype" w:cs="Arial"/>
          <w:sz w:val="21"/>
          <w:szCs w:val="21"/>
          <w:u w:val="none"/>
        </w:rPr>
        <w:t xml:space="preserve">                         </w:t>
      </w:r>
      <w:r w:rsidR="004B7141" w:rsidRPr="008F5F9F">
        <w:rPr>
          <w:rFonts w:ascii="Palatino Linotype" w:hAnsi="Palatino Linotype" w:cs="Arial"/>
          <w:sz w:val="21"/>
          <w:szCs w:val="21"/>
          <w:u w:val="none"/>
        </w:rPr>
        <w:t xml:space="preserve">        </w:t>
      </w: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</w:p>
    <w:p w:rsidR="00AC090C" w:rsidRPr="008F5F9F" w:rsidRDefault="00AC090C" w:rsidP="00E712A6">
      <w:pPr>
        <w:rPr>
          <w:rFonts w:ascii="Palatino Linotype" w:hAnsi="Palatino Linotype" w:cs="Arial"/>
          <w:sz w:val="21"/>
          <w:szCs w:val="21"/>
          <w:u w:val="none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…………………………                                         </w:t>
      </w:r>
      <w:r w:rsidRPr="008F5F9F">
        <w:rPr>
          <w:rFonts w:ascii="Palatino Linotype" w:hAnsi="Palatino Linotype" w:cs="Arial"/>
          <w:sz w:val="21"/>
          <w:szCs w:val="21"/>
          <w:u w:val="none"/>
        </w:rPr>
        <w:tab/>
        <w:t>…………………………………………</w:t>
      </w:r>
    </w:p>
    <w:p w:rsidR="00AC090C" w:rsidRPr="008F5F9F" w:rsidRDefault="00AC090C" w:rsidP="00E712A6">
      <w:pPr>
        <w:rPr>
          <w:rFonts w:ascii="Palatino Linotype" w:hAnsi="Palatino Linotype" w:cs="Arial"/>
          <w:b/>
          <w:sz w:val="21"/>
          <w:szCs w:val="21"/>
          <w:u w:val="none"/>
        </w:rPr>
      </w:pPr>
      <w:r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     </w:t>
      </w:r>
      <w:r w:rsidR="004B7141"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Město </w:t>
      </w:r>
      <w:proofErr w:type="gramStart"/>
      <w:r w:rsidR="004B7141" w:rsidRPr="008F5F9F">
        <w:rPr>
          <w:rFonts w:ascii="Palatino Linotype" w:hAnsi="Palatino Linotype" w:cs="Arial"/>
          <w:b/>
          <w:sz w:val="21"/>
          <w:szCs w:val="21"/>
          <w:u w:val="none"/>
        </w:rPr>
        <w:t>Černošice                                                                          Film</w:t>
      </w:r>
      <w:proofErr w:type="gramEnd"/>
      <w:r w:rsidR="004B7141"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 </w:t>
      </w:r>
      <w:proofErr w:type="spellStart"/>
      <w:r w:rsidR="00BD2803">
        <w:rPr>
          <w:rFonts w:ascii="Palatino Linotype" w:hAnsi="Palatino Linotype" w:cs="Arial"/>
          <w:b/>
          <w:sz w:val="21"/>
          <w:szCs w:val="21"/>
          <w:u w:val="none"/>
        </w:rPr>
        <w:t>Hunters</w:t>
      </w:r>
      <w:proofErr w:type="spellEnd"/>
      <w:r w:rsidR="004B7141" w:rsidRPr="008F5F9F">
        <w:rPr>
          <w:rFonts w:ascii="Palatino Linotype" w:hAnsi="Palatino Linotype" w:cs="Arial"/>
          <w:b/>
          <w:sz w:val="21"/>
          <w:szCs w:val="21"/>
          <w:u w:val="none"/>
        </w:rPr>
        <w:t>, s.r.o.</w:t>
      </w:r>
      <w:r w:rsidRPr="008F5F9F">
        <w:rPr>
          <w:rFonts w:ascii="Palatino Linotype" w:hAnsi="Palatino Linotype" w:cs="Arial"/>
          <w:b/>
          <w:sz w:val="21"/>
          <w:szCs w:val="21"/>
          <w:u w:val="none"/>
        </w:rPr>
        <w:t xml:space="preserve">                                                            </w:t>
      </w:r>
    </w:p>
    <w:p w:rsidR="00AC090C" w:rsidRPr="00594B1A" w:rsidRDefault="004B7141">
      <w:pPr>
        <w:rPr>
          <w:rFonts w:ascii="Palatino Linotype" w:hAnsi="Palatino Linotype" w:cs="Arial"/>
          <w:sz w:val="21"/>
          <w:szCs w:val="21"/>
        </w:rPr>
      </w:pP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     </w:t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 xml:space="preserve">Pronajímatel              </w:t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ab/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ab/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ab/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ab/>
        <w:t xml:space="preserve">    </w:t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ab/>
      </w:r>
      <w:r w:rsidRPr="008F5F9F">
        <w:rPr>
          <w:rFonts w:ascii="Palatino Linotype" w:hAnsi="Palatino Linotype" w:cs="Arial"/>
          <w:sz w:val="21"/>
          <w:szCs w:val="21"/>
          <w:u w:val="none"/>
        </w:rPr>
        <w:t xml:space="preserve">         </w:t>
      </w:r>
      <w:r w:rsidR="00AC090C" w:rsidRPr="008F5F9F">
        <w:rPr>
          <w:rFonts w:ascii="Palatino Linotype" w:hAnsi="Palatino Linotype" w:cs="Arial"/>
          <w:sz w:val="21"/>
          <w:szCs w:val="21"/>
          <w:u w:val="none"/>
        </w:rPr>
        <w:t>Nájemce</w:t>
      </w:r>
    </w:p>
    <w:sectPr w:rsidR="00AC090C" w:rsidRPr="00594B1A" w:rsidSect="009A0EF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6D2"/>
    <w:multiLevelType w:val="multilevel"/>
    <w:tmpl w:val="E6A2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B4531D"/>
    <w:multiLevelType w:val="hybridMultilevel"/>
    <w:tmpl w:val="5478E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E6C9E"/>
    <w:multiLevelType w:val="hybridMultilevel"/>
    <w:tmpl w:val="8DA09D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E268ED"/>
    <w:multiLevelType w:val="multilevel"/>
    <w:tmpl w:val="5478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3D0808"/>
    <w:multiLevelType w:val="hybridMultilevel"/>
    <w:tmpl w:val="929E581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4302707D"/>
    <w:multiLevelType w:val="multilevel"/>
    <w:tmpl w:val="C26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474285"/>
    <w:multiLevelType w:val="hybridMultilevel"/>
    <w:tmpl w:val="C26E6D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C6575B"/>
    <w:multiLevelType w:val="hybridMultilevel"/>
    <w:tmpl w:val="E6A26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6A4C1D"/>
    <w:multiLevelType w:val="hybridMultilevel"/>
    <w:tmpl w:val="7E029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3D1414"/>
    <w:multiLevelType w:val="hybridMultilevel"/>
    <w:tmpl w:val="0B24A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473591"/>
    <w:multiLevelType w:val="multilevel"/>
    <w:tmpl w:val="E6A2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A6"/>
    <w:rsid w:val="000167E7"/>
    <w:rsid w:val="000173C0"/>
    <w:rsid w:val="000257FA"/>
    <w:rsid w:val="000401E7"/>
    <w:rsid w:val="00045AB7"/>
    <w:rsid w:val="0006599A"/>
    <w:rsid w:val="000713F8"/>
    <w:rsid w:val="00074A06"/>
    <w:rsid w:val="0007765C"/>
    <w:rsid w:val="00081A0A"/>
    <w:rsid w:val="00083177"/>
    <w:rsid w:val="000917A4"/>
    <w:rsid w:val="000A3988"/>
    <w:rsid w:val="000B0872"/>
    <w:rsid w:val="000B3485"/>
    <w:rsid w:val="000B3CAF"/>
    <w:rsid w:val="000C64C7"/>
    <w:rsid w:val="000C6724"/>
    <w:rsid w:val="000E366C"/>
    <w:rsid w:val="001052B2"/>
    <w:rsid w:val="00107AEF"/>
    <w:rsid w:val="00120CFF"/>
    <w:rsid w:val="00145ACC"/>
    <w:rsid w:val="00153A04"/>
    <w:rsid w:val="00174AB2"/>
    <w:rsid w:val="001759F4"/>
    <w:rsid w:val="001E5D8C"/>
    <w:rsid w:val="001F0032"/>
    <w:rsid w:val="001F4968"/>
    <w:rsid w:val="00203F9D"/>
    <w:rsid w:val="0020457A"/>
    <w:rsid w:val="002113B4"/>
    <w:rsid w:val="00235307"/>
    <w:rsid w:val="00246D44"/>
    <w:rsid w:val="00262EBF"/>
    <w:rsid w:val="002639ED"/>
    <w:rsid w:val="00275FDB"/>
    <w:rsid w:val="0029298E"/>
    <w:rsid w:val="00292C16"/>
    <w:rsid w:val="002A7327"/>
    <w:rsid w:val="002B0CD1"/>
    <w:rsid w:val="002D19D4"/>
    <w:rsid w:val="002D717B"/>
    <w:rsid w:val="00307D83"/>
    <w:rsid w:val="0031665F"/>
    <w:rsid w:val="00323C6C"/>
    <w:rsid w:val="00334908"/>
    <w:rsid w:val="0033530C"/>
    <w:rsid w:val="003355D7"/>
    <w:rsid w:val="0034510E"/>
    <w:rsid w:val="00351C82"/>
    <w:rsid w:val="00363856"/>
    <w:rsid w:val="00365821"/>
    <w:rsid w:val="00376CDB"/>
    <w:rsid w:val="0039457C"/>
    <w:rsid w:val="003A0CFA"/>
    <w:rsid w:val="003A4F08"/>
    <w:rsid w:val="003B51D9"/>
    <w:rsid w:val="003C3789"/>
    <w:rsid w:val="003D509D"/>
    <w:rsid w:val="003E016C"/>
    <w:rsid w:val="003E706F"/>
    <w:rsid w:val="003F1988"/>
    <w:rsid w:val="00424667"/>
    <w:rsid w:val="004307ED"/>
    <w:rsid w:val="004379CA"/>
    <w:rsid w:val="0046095C"/>
    <w:rsid w:val="0046346F"/>
    <w:rsid w:val="004919C0"/>
    <w:rsid w:val="004B7141"/>
    <w:rsid w:val="004C046C"/>
    <w:rsid w:val="004C2471"/>
    <w:rsid w:val="004C41E5"/>
    <w:rsid w:val="00506DCB"/>
    <w:rsid w:val="0054321C"/>
    <w:rsid w:val="00560F58"/>
    <w:rsid w:val="00563C00"/>
    <w:rsid w:val="00594B1A"/>
    <w:rsid w:val="0059630C"/>
    <w:rsid w:val="005979B2"/>
    <w:rsid w:val="005A0EFF"/>
    <w:rsid w:val="005B06A1"/>
    <w:rsid w:val="005C1AAE"/>
    <w:rsid w:val="005C6FA4"/>
    <w:rsid w:val="005E162A"/>
    <w:rsid w:val="005F2123"/>
    <w:rsid w:val="005F28EE"/>
    <w:rsid w:val="006061F1"/>
    <w:rsid w:val="006120B7"/>
    <w:rsid w:val="00632673"/>
    <w:rsid w:val="00637337"/>
    <w:rsid w:val="00642D5D"/>
    <w:rsid w:val="00646E99"/>
    <w:rsid w:val="0065144E"/>
    <w:rsid w:val="00652556"/>
    <w:rsid w:val="0065784B"/>
    <w:rsid w:val="0066068D"/>
    <w:rsid w:val="006713F6"/>
    <w:rsid w:val="006770A2"/>
    <w:rsid w:val="00680921"/>
    <w:rsid w:val="006944B1"/>
    <w:rsid w:val="00696B92"/>
    <w:rsid w:val="006A1639"/>
    <w:rsid w:val="006B0DAD"/>
    <w:rsid w:val="006C0AB1"/>
    <w:rsid w:val="006E34C4"/>
    <w:rsid w:val="006F42C5"/>
    <w:rsid w:val="00716B64"/>
    <w:rsid w:val="00721AFF"/>
    <w:rsid w:val="007317DC"/>
    <w:rsid w:val="0073198D"/>
    <w:rsid w:val="00743D40"/>
    <w:rsid w:val="00744EA8"/>
    <w:rsid w:val="00753EA6"/>
    <w:rsid w:val="0075759E"/>
    <w:rsid w:val="007671A3"/>
    <w:rsid w:val="00767BDA"/>
    <w:rsid w:val="00772C7F"/>
    <w:rsid w:val="007928D0"/>
    <w:rsid w:val="00793190"/>
    <w:rsid w:val="00794EDE"/>
    <w:rsid w:val="007A111A"/>
    <w:rsid w:val="007B5618"/>
    <w:rsid w:val="007C5B48"/>
    <w:rsid w:val="007D2599"/>
    <w:rsid w:val="007E1A8F"/>
    <w:rsid w:val="007E365B"/>
    <w:rsid w:val="007E7A3E"/>
    <w:rsid w:val="007F35C5"/>
    <w:rsid w:val="007F6E3B"/>
    <w:rsid w:val="00805EAF"/>
    <w:rsid w:val="008077DE"/>
    <w:rsid w:val="0080787C"/>
    <w:rsid w:val="0081124C"/>
    <w:rsid w:val="008501B2"/>
    <w:rsid w:val="00854224"/>
    <w:rsid w:val="008640F7"/>
    <w:rsid w:val="00875C7C"/>
    <w:rsid w:val="00881133"/>
    <w:rsid w:val="008A156F"/>
    <w:rsid w:val="008A23A9"/>
    <w:rsid w:val="008C23F6"/>
    <w:rsid w:val="008D2786"/>
    <w:rsid w:val="008F3E5E"/>
    <w:rsid w:val="008F5F9F"/>
    <w:rsid w:val="009001F3"/>
    <w:rsid w:val="00901A36"/>
    <w:rsid w:val="00932638"/>
    <w:rsid w:val="00935731"/>
    <w:rsid w:val="009431AB"/>
    <w:rsid w:val="00976539"/>
    <w:rsid w:val="00983248"/>
    <w:rsid w:val="009908C3"/>
    <w:rsid w:val="009A026A"/>
    <w:rsid w:val="009A0EFD"/>
    <w:rsid w:val="009A3392"/>
    <w:rsid w:val="009B0C11"/>
    <w:rsid w:val="009B2D39"/>
    <w:rsid w:val="009B75B9"/>
    <w:rsid w:val="009C2219"/>
    <w:rsid w:val="009C6B35"/>
    <w:rsid w:val="00A2101E"/>
    <w:rsid w:val="00A30D55"/>
    <w:rsid w:val="00A3284F"/>
    <w:rsid w:val="00A36949"/>
    <w:rsid w:val="00A43545"/>
    <w:rsid w:val="00A45599"/>
    <w:rsid w:val="00A4633A"/>
    <w:rsid w:val="00A507AE"/>
    <w:rsid w:val="00A56419"/>
    <w:rsid w:val="00A66E65"/>
    <w:rsid w:val="00A76652"/>
    <w:rsid w:val="00A95C46"/>
    <w:rsid w:val="00AA2DC3"/>
    <w:rsid w:val="00AA4D8B"/>
    <w:rsid w:val="00AA5E19"/>
    <w:rsid w:val="00AA6F21"/>
    <w:rsid w:val="00AC090C"/>
    <w:rsid w:val="00AD53CD"/>
    <w:rsid w:val="00B07215"/>
    <w:rsid w:val="00B10793"/>
    <w:rsid w:val="00B501F2"/>
    <w:rsid w:val="00B52BB0"/>
    <w:rsid w:val="00B542FF"/>
    <w:rsid w:val="00BD2803"/>
    <w:rsid w:val="00BD540E"/>
    <w:rsid w:val="00BF5FB9"/>
    <w:rsid w:val="00BF788A"/>
    <w:rsid w:val="00C17B71"/>
    <w:rsid w:val="00C23311"/>
    <w:rsid w:val="00C34732"/>
    <w:rsid w:val="00C4723B"/>
    <w:rsid w:val="00C54C1B"/>
    <w:rsid w:val="00C63A95"/>
    <w:rsid w:val="00C65170"/>
    <w:rsid w:val="00C910CF"/>
    <w:rsid w:val="00CC46BB"/>
    <w:rsid w:val="00CD2B50"/>
    <w:rsid w:val="00CF1721"/>
    <w:rsid w:val="00CF6443"/>
    <w:rsid w:val="00CF6A39"/>
    <w:rsid w:val="00D15CA6"/>
    <w:rsid w:val="00D3239A"/>
    <w:rsid w:val="00D33808"/>
    <w:rsid w:val="00D36DCD"/>
    <w:rsid w:val="00D42113"/>
    <w:rsid w:val="00D542A1"/>
    <w:rsid w:val="00DA3A3B"/>
    <w:rsid w:val="00DA596A"/>
    <w:rsid w:val="00DB48AB"/>
    <w:rsid w:val="00DC2E55"/>
    <w:rsid w:val="00DD4186"/>
    <w:rsid w:val="00DD7790"/>
    <w:rsid w:val="00DE2C55"/>
    <w:rsid w:val="00E119CF"/>
    <w:rsid w:val="00E308B6"/>
    <w:rsid w:val="00E34D4C"/>
    <w:rsid w:val="00E43120"/>
    <w:rsid w:val="00E50681"/>
    <w:rsid w:val="00E712A6"/>
    <w:rsid w:val="00E8735A"/>
    <w:rsid w:val="00EA5F7A"/>
    <w:rsid w:val="00EA7FEA"/>
    <w:rsid w:val="00EC17AF"/>
    <w:rsid w:val="00ED160C"/>
    <w:rsid w:val="00ED42E1"/>
    <w:rsid w:val="00F02787"/>
    <w:rsid w:val="00F05B8C"/>
    <w:rsid w:val="00F3374C"/>
    <w:rsid w:val="00F35007"/>
    <w:rsid w:val="00F70203"/>
    <w:rsid w:val="00F723C5"/>
    <w:rsid w:val="00F73BDB"/>
    <w:rsid w:val="00F77A2E"/>
    <w:rsid w:val="00F77C53"/>
    <w:rsid w:val="00F823D6"/>
    <w:rsid w:val="00F874A8"/>
    <w:rsid w:val="00F9563D"/>
    <w:rsid w:val="00FA493D"/>
    <w:rsid w:val="00FC318F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3467C2-FE38-44B4-BF26-A4B360F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2A6"/>
    <w:rPr>
      <w:rFonts w:cs="Tahoma"/>
      <w:color w:val="000000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rsid w:val="003B51D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3B51D9"/>
    <w:rPr>
      <w:rFonts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B51D9"/>
    <w:rPr>
      <w:rFonts w:cs="Times New Roman"/>
      <w:color w:val="00000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B51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B51D9"/>
    <w:rPr>
      <w:rFonts w:cs="Times New Roman"/>
      <w:b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rsid w:val="003B51D9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B51D9"/>
    <w:rPr>
      <w:rFonts w:ascii="Segoe UI" w:hAnsi="Segoe UI" w:cs="Times New Roman"/>
      <w:color w:val="00000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6E2A-C9E1-4A7E-8A6B-8B8EF267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Město Černošice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a08</dc:creator>
  <cp:keywords/>
  <dc:description/>
  <cp:lastModifiedBy>Magdalena Košťáková</cp:lastModifiedBy>
  <cp:revision>3</cp:revision>
  <cp:lastPrinted>2022-01-14T11:50:00Z</cp:lastPrinted>
  <dcterms:created xsi:type="dcterms:W3CDTF">2022-05-12T09:22:00Z</dcterms:created>
  <dcterms:modified xsi:type="dcterms:W3CDTF">2022-05-12T09:27:00Z</dcterms:modified>
</cp:coreProperties>
</file>