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4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 &lt;</w:t>
      </w:r>
      <w:hyperlink r:id="rId5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t>&gt;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Wednesday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May 11, 2022 1:24 PM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 xml:space="preserve"> 'Bc. </w:t>
      </w:r>
      <w:r w:rsidR="00EF5A31">
        <w:rPr>
          <w:rFonts w:ascii="Calibri" w:hAnsi="Calibri" w:cs="Calibri"/>
          <w:color w:val="222222"/>
          <w:sz w:val="22"/>
          <w:szCs w:val="22"/>
        </w:rPr>
        <w:t>………………………..</w:t>
      </w:r>
      <w:bookmarkStart w:id="0" w:name="_GoBack"/>
      <w:bookmarkEnd w:id="0"/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RE: [EXT] objednávka č. 220151 na KS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Dobrý den,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Vaši objednávku č. 220151 MTZ A akceptujeme v plném rozsahu s celkovou výší plnění 138.577,- Kč bez DPH.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Děkujeme a přeji hezký den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EF5A31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……………………….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Fakturant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80"/>
          <w:sz w:val="16"/>
          <w:szCs w:val="16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Perfect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2060"/>
          <w:sz w:val="22"/>
          <w:szCs w:val="22"/>
        </w:rPr>
        <w:t>Distribution</w:t>
      </w:r>
      <w:proofErr w:type="spellEnd"/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a.s.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>člen skupiny AGEL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areál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CTPark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Prague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Airport</w:t>
      </w:r>
      <w:proofErr w:type="spellEnd"/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1F497D"/>
          <w:sz w:val="16"/>
          <w:szCs w:val="16"/>
        </w:rPr>
        <w:t>Kněževes 185 </w:t>
      </w:r>
      <w:r>
        <w:rPr>
          <w:rFonts w:ascii="Calibri" w:hAnsi="Calibri" w:cs="Calibri"/>
          <w:color w:val="FF0000"/>
          <w:sz w:val="22"/>
          <w:szCs w:val="22"/>
        </w:rPr>
        <w:t>• </w:t>
      </w:r>
      <w:r>
        <w:rPr>
          <w:rFonts w:ascii="Calibri" w:hAnsi="Calibri" w:cs="Calibri"/>
          <w:color w:val="1F497D"/>
          <w:sz w:val="16"/>
          <w:szCs w:val="16"/>
        </w:rPr>
        <w:t>252 68 Kněževes, Praha západ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16"/>
          <w:szCs w:val="16"/>
        </w:rPr>
        <w:t>mobil:</w:t>
      </w:r>
      <w:r>
        <w:rPr>
          <w:rFonts w:ascii="Calibri" w:hAnsi="Calibri" w:cs="Calibri"/>
          <w:color w:val="000080"/>
          <w:sz w:val="16"/>
          <w:szCs w:val="16"/>
        </w:rPr>
        <w:t> +</w:t>
      </w:r>
      <w:r w:rsidR="00EF5A31">
        <w:rPr>
          <w:rFonts w:ascii="Calibri" w:hAnsi="Calibri" w:cs="Calibri"/>
          <w:color w:val="1F497D"/>
          <w:sz w:val="16"/>
          <w:szCs w:val="16"/>
        </w:rPr>
        <w:t>…………………………..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16"/>
          <w:szCs w:val="16"/>
        </w:rPr>
        <w:t>email</w:t>
      </w:r>
      <w:r>
        <w:rPr>
          <w:rFonts w:ascii="Calibri" w:hAnsi="Calibri" w:cs="Calibri"/>
          <w:b/>
          <w:bCs/>
          <w:color w:val="31849B"/>
          <w:sz w:val="16"/>
          <w:szCs w:val="16"/>
        </w:rPr>
        <w:t>:</w:t>
      </w:r>
      <w:r>
        <w:rPr>
          <w:rFonts w:ascii="Calibri" w:hAnsi="Calibri" w:cs="Calibri"/>
          <w:color w:val="31849B"/>
          <w:sz w:val="16"/>
          <w:szCs w:val="16"/>
        </w:rPr>
        <w:t> </w:t>
      </w:r>
      <w:r w:rsidR="00EF5A31">
        <w:rPr>
          <w:rFonts w:ascii="Calibri" w:hAnsi="Calibri" w:cs="Calibri"/>
          <w:color w:val="222222"/>
          <w:sz w:val="22"/>
          <w:szCs w:val="22"/>
        </w:rPr>
        <w:t>……………………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="00EF5A31">
        <w:rPr>
          <w:rFonts w:ascii="Calibri" w:hAnsi="Calibri" w:cs="Calibri"/>
          <w:color w:val="222222"/>
          <w:sz w:val="22"/>
          <w:szCs w:val="22"/>
        </w:rPr>
        <w:t>…………………..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Sent:</w:t>
      </w:r>
      <w:r>
        <w:rPr>
          <w:rFonts w:ascii="Calibri" w:hAnsi="Calibri" w:cs="Calibri"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Wednesday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May 11, 2022 12:42 PM</w:t>
      </w:r>
      <w:r>
        <w:rPr>
          <w:rFonts w:ascii="Calibri" w:hAnsi="Calibri" w:cs="Calibri"/>
          <w:color w:val="222222"/>
          <w:sz w:val="22"/>
          <w:szCs w:val="22"/>
        </w:rPr>
        <w:br/>
      </w:r>
      <w:r>
        <w:rPr>
          <w:rFonts w:ascii="Calibri" w:hAnsi="Calibri" w:cs="Calibri"/>
          <w:b/>
          <w:bCs/>
          <w:color w:val="222222"/>
          <w:sz w:val="22"/>
          <w:szCs w:val="22"/>
        </w:rPr>
        <w:t>To:</w:t>
      </w:r>
      <w:r>
        <w:rPr>
          <w:rFonts w:ascii="Calibri" w:hAnsi="Calibri" w:cs="Calibri"/>
          <w:color w:val="222222"/>
          <w:sz w:val="22"/>
          <w:szCs w:val="22"/>
        </w:rPr>
        <w:t> </w:t>
      </w:r>
      <w:hyperlink r:id="rId6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info.praha@pfd.agel.cz</w:t>
        </w:r>
      </w:hyperlink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="00EF5A31">
        <w:rPr>
          <w:rFonts w:ascii="Calibri" w:hAnsi="Calibri" w:cs="Calibri"/>
          <w:color w:val="222222"/>
          <w:sz w:val="22"/>
          <w:szCs w:val="22"/>
        </w:rPr>
        <w:t>………………………….</w:t>
      </w:r>
      <w:r>
        <w:rPr>
          <w:rFonts w:ascii="Calibri" w:hAnsi="Calibri" w:cs="Calibri"/>
          <w:color w:val="222222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</w:rPr>
        <w:t>:</w:t>
      </w:r>
      <w:r>
        <w:rPr>
          <w:rFonts w:ascii="Calibri" w:hAnsi="Calibri" w:cs="Calibri"/>
          <w:color w:val="222222"/>
          <w:sz w:val="22"/>
          <w:szCs w:val="22"/>
        </w:rPr>
        <w:t> [EXT] objednávka č. 220151 na KS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Normlnweb"/>
        <w:shd w:val="clear" w:color="auto" w:fill="FFCACA"/>
        <w:spacing w:before="24" w:beforeAutospacing="0" w:after="24" w:afterAutospacing="0"/>
        <w:rPr>
          <w:color w:val="222222"/>
        </w:rPr>
      </w:pPr>
      <w:r>
        <w:rPr>
          <w:rStyle w:val="Siln"/>
          <w:rFonts w:ascii="Calibri" w:hAnsi="Calibri" w:cs="Calibri"/>
          <w:color w:val="000000"/>
        </w:rPr>
        <w:t>EXTERNÍ E-MAIL:</w:t>
      </w:r>
      <w:r>
        <w:rPr>
          <w:color w:val="000000"/>
          <w:sz w:val="20"/>
          <w:szCs w:val="20"/>
        </w:rPr>
        <w:t> Tato zpráva nebyla odeslána ze serverů Skupiny AGEL, dbejte zvýšené opatrnosti!!! Prosím, neklikejte na žádné odkazy, ani neotvírejte žádné přílohy, pokud jste neověřili e-mailovou adresu odesílatele, obsah zprávy je podivný (jazykově komolený) nebo pokud takový typ zprávy neočekáváte – v takovém případě jen přepošlete obdrženou zprávu na </w:t>
      </w:r>
      <w:hyperlink r:id="rId7" w:history="1">
        <w:r>
          <w:rPr>
            <w:rStyle w:val="Hypertextovodkaz"/>
            <w:color w:val="0563C1"/>
          </w:rPr>
          <w:t>incident@agel.cz</w:t>
        </w:r>
      </w:hyperlink>
      <w:r>
        <w:rPr>
          <w:color w:val="000000"/>
          <w:sz w:val="20"/>
          <w:szCs w:val="20"/>
        </w:rPr>
        <w:t> a vyčkejte s jakoukoli další manipulací u této zprávy na pokyn Odboru Bezpečnosti AGEL a.s. po jejím prověření.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Dobrý den,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 příloze posílám objednávku 220151 na dodání dezinfekčního materiálu dle uzavřené KS (ID16063087). Dle zákona č. 340/2015 Sb. je naše organizace povinna zveřejňovat dílčí objednávky v registru smluv. Proto žádám  o zaslání potvrzení objednávky včetně cenové kalkulace (stačí celková částka).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vystavenou fakturu požadujeme splatnost 30 dnů od data jejího vystavení.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Fakturu zašlete v elektronické podobě na adresu: </w:t>
      </w:r>
      <w:hyperlink r:id="rId8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fakturace@pld.cz</w:t>
        </w:r>
      </w:hyperlink>
      <w:r>
        <w:rPr>
          <w:rFonts w:ascii="Arial" w:hAnsi="Arial" w:cs="Arial"/>
          <w:color w:val="000000"/>
          <w:sz w:val="22"/>
          <w:szCs w:val="22"/>
        </w:rPr>
        <w:t> nebo v písemné podobě (se zbožím) do odd. MTZ. Zboží prosíme doručit v pracovní dny v době od 6 hod. do 14.00 hod. do skladu MTZ.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Předpokládaná cena bez DPH je 138.577 Kč.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Děkuji Vám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4000"/>
          <w:sz w:val="20"/>
          <w:szCs w:val="20"/>
        </w:rPr>
        <w:lastRenderedPageBreak/>
        <w:t>………….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vedoucí MTZ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 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0"/>
          <w:szCs w:val="20"/>
        </w:rPr>
        <w:t>Psychiatrická nemocnice v Dobřanech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Ústavní ul., 334 41 Dobřany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telefon: </w:t>
      </w:r>
      <w:r>
        <w:rPr>
          <w:rFonts w:ascii="Calibri" w:hAnsi="Calibri" w:cs="Calibri"/>
          <w:color w:val="222222"/>
          <w:sz w:val="20"/>
          <w:szCs w:val="20"/>
        </w:rPr>
        <w:t>……………….</w:t>
      </w:r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e-mail: </w:t>
      </w:r>
      <w:hyperlink r:id="rId9" w:history="1">
        <w:r>
          <w:rPr>
            <w:rStyle w:val="Hypertextovodkaz"/>
            <w:rFonts w:ascii="Calibri" w:hAnsi="Calibri" w:cs="Calibri"/>
            <w:color w:val="0563C1"/>
            <w:sz w:val="22"/>
            <w:szCs w:val="22"/>
          </w:rPr>
          <w:t>…………………….</w:t>
        </w:r>
      </w:hyperlink>
    </w:p>
    <w:p w:rsidR="005E064F" w:rsidRDefault="005E064F" w:rsidP="005E064F">
      <w:pPr>
        <w:pStyle w:val="mcntmsonormal"/>
        <w:shd w:val="clear" w:color="auto" w:fill="FFFFFF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C45C21" w:rsidRPr="005E064F" w:rsidRDefault="00C45C21" w:rsidP="005E064F"/>
    <w:sectPr w:rsidR="00C45C21" w:rsidRPr="005E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4F"/>
    <w:rsid w:val="005E064F"/>
    <w:rsid w:val="00C45C21"/>
    <w:rsid w:val="00E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BB9C"/>
  <w15:chartTrackingRefBased/>
  <w15:docId w15:val="{F360E97C-DBA5-4DC2-B9AC-BA991425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5E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E064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E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0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709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8020">
          <w:marLeft w:val="0"/>
          <w:marRight w:val="0"/>
          <w:marTop w:val="0"/>
          <w:marBottom w:val="0"/>
          <w:divBdr>
            <w:top w:val="single" w:sz="8" w:space="12" w:color="FFCACA"/>
            <w:left w:val="single" w:sz="8" w:space="12" w:color="FFCACA"/>
            <w:bottom w:val="single" w:sz="8" w:space="12" w:color="FFCACA"/>
            <w:right w:val="single" w:sz="8" w:space="12" w:color="FFC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pl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cident@age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praha@pfd.age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.praha@pfd.agel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.praha@pfd.agel.cz" TargetMode="External"/><Relationship Id="rId9" Type="http://schemas.openxmlformats.org/officeDocument/2006/relationships/hyperlink" Target="mailto:romp@pl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2022-05-12T06:45:00Z</dcterms:created>
  <dcterms:modified xsi:type="dcterms:W3CDTF">2022-05-12T07:02:00Z</dcterms:modified>
</cp:coreProperties>
</file>