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FDCAC" w14:textId="77777777" w:rsidR="006305DF" w:rsidRPr="00B82430" w:rsidRDefault="006305DF" w:rsidP="008F59BD">
      <w:pPr>
        <w:rPr>
          <w:color w:val="222A35" w:themeColor="text2" w:themeShade="80"/>
        </w:rPr>
      </w:pPr>
    </w:p>
    <w:p w14:paraId="0E918150" w14:textId="27487D87" w:rsidR="006305DF" w:rsidRPr="00C12CED" w:rsidRDefault="006305DF" w:rsidP="008F59BD">
      <w:pPr>
        <w:jc w:val="center"/>
        <w:rPr>
          <w:rFonts w:ascii="Verdana" w:hAnsi="Verdana"/>
          <w:bCs/>
          <w:noProof/>
          <w:color w:val="525E77"/>
          <w:sz w:val="28"/>
          <w:szCs w:val="28"/>
          <w:lang w:val="cs-CZ"/>
        </w:rPr>
      </w:pPr>
      <w:r w:rsidRPr="00C12CED">
        <w:rPr>
          <w:rFonts w:ascii="Verdana" w:hAnsi="Verdana"/>
          <w:bCs/>
          <w:noProof/>
          <w:color w:val="525E77"/>
          <w:sz w:val="28"/>
          <w:szCs w:val="28"/>
          <w:lang w:val="cs-CZ"/>
        </w:rPr>
        <w:t xml:space="preserve">SMLOUVA O POSKYTNUTÍ HOTELOVÝCH SLUŽEB č.  </w:t>
      </w:r>
      <w:r w:rsidR="00812EFD" w:rsidRPr="00812EFD">
        <w:rPr>
          <w:rFonts w:ascii="Verdana" w:hAnsi="Verdana"/>
          <w:color w:val="44546A" w:themeColor="text2"/>
          <w:sz w:val="28"/>
          <w:szCs w:val="28"/>
          <w:bdr w:val="none" w:sz="0" w:space="0" w:color="auto" w:frame="1"/>
        </w:rPr>
        <w:t>602802969</w:t>
      </w:r>
    </w:p>
    <w:p w14:paraId="7F1A90D5" w14:textId="77777777" w:rsidR="006305DF" w:rsidRPr="00C12CED" w:rsidRDefault="006305DF" w:rsidP="008F59BD">
      <w:pPr>
        <w:jc w:val="center"/>
        <w:rPr>
          <w:rFonts w:ascii="Verdana" w:hAnsi="Verdana"/>
          <w:noProof/>
          <w:color w:val="222A35" w:themeColor="text2" w:themeShade="80"/>
          <w:sz w:val="24"/>
          <w:szCs w:val="24"/>
          <w:lang w:val="cs-CZ"/>
        </w:rPr>
      </w:pPr>
      <w:r w:rsidRPr="00C12CED">
        <w:rPr>
          <w:rFonts w:ascii="Verdana" w:hAnsi="Verdana"/>
          <w:noProof/>
          <w:color w:val="222A35" w:themeColor="text2" w:themeShade="80"/>
          <w:sz w:val="24"/>
          <w:szCs w:val="24"/>
          <w:lang w:val="cs-CZ"/>
        </w:rPr>
        <w:t>(dále jen „smlouva</w:t>
      </w:r>
      <w:r w:rsidR="00B3330C" w:rsidRPr="00C12CED">
        <w:rPr>
          <w:rFonts w:ascii="Verdana" w:hAnsi="Verdana"/>
          <w:noProof/>
          <w:color w:val="222A35" w:themeColor="text2" w:themeShade="80"/>
          <w:sz w:val="24"/>
          <w:szCs w:val="24"/>
          <w:lang w:val="cs-CZ"/>
        </w:rPr>
        <w:t>“</w:t>
      </w:r>
      <w:r w:rsidRPr="00C12CED">
        <w:rPr>
          <w:rFonts w:ascii="Verdana" w:hAnsi="Verdana"/>
          <w:noProof/>
          <w:color w:val="222A35" w:themeColor="text2" w:themeShade="80"/>
          <w:sz w:val="24"/>
          <w:szCs w:val="24"/>
          <w:lang w:val="cs-CZ"/>
        </w:rPr>
        <w:t>)</w:t>
      </w:r>
    </w:p>
    <w:tbl>
      <w:tblPr>
        <w:tblStyle w:val="Mkatabulky"/>
        <w:tblW w:w="5000" w:type="pct"/>
        <w:jc w:val="center"/>
        <w:tblBorders>
          <w:top w:val="single" w:sz="4" w:space="0" w:color="525E77"/>
          <w:left w:val="single" w:sz="4" w:space="0" w:color="525E77"/>
          <w:bottom w:val="single" w:sz="4" w:space="0" w:color="525E77"/>
          <w:right w:val="single" w:sz="4" w:space="0" w:color="525E77"/>
          <w:insideH w:val="single" w:sz="4" w:space="0" w:color="525E77"/>
          <w:insideV w:val="single" w:sz="4" w:space="0" w:color="525E77"/>
        </w:tblBorders>
        <w:tblLook w:val="04A0" w:firstRow="1" w:lastRow="0" w:firstColumn="1" w:lastColumn="0" w:noHBand="0" w:noVBand="1"/>
      </w:tblPr>
      <w:tblGrid>
        <w:gridCol w:w="4531"/>
        <w:gridCol w:w="4531"/>
      </w:tblGrid>
      <w:tr w:rsidR="007862EF" w:rsidRPr="00C12CED" w14:paraId="21B585A6" w14:textId="77777777" w:rsidTr="003F3754">
        <w:trPr>
          <w:trHeight w:val="6504"/>
          <w:jc w:val="center"/>
        </w:trPr>
        <w:tc>
          <w:tcPr>
            <w:tcW w:w="2500" w:type="pct"/>
          </w:tcPr>
          <w:p w14:paraId="62AFD3E1" w14:textId="77777777" w:rsidR="007862EF" w:rsidRPr="00C12CED" w:rsidRDefault="007862EF" w:rsidP="008F59BD">
            <w:pPr>
              <w:rPr>
                <w:rFonts w:ascii="Verdana" w:hAnsi="Verdana" w:cs="Arial"/>
                <w:b/>
                <w:bCs/>
                <w:noProof/>
                <w:sz w:val="18"/>
                <w:szCs w:val="18"/>
                <w:lang w:val="cs-CZ" w:eastAsia="cs-CZ"/>
              </w:rPr>
            </w:pPr>
          </w:p>
          <w:p w14:paraId="52A2CC77" w14:textId="7F4B3F4E" w:rsidR="007862EF" w:rsidRPr="00C12CED" w:rsidRDefault="007862EF" w:rsidP="008F59BD">
            <w:pPr>
              <w:rPr>
                <w:rFonts w:ascii="Verdana" w:hAnsi="Verdana" w:cs="Arial"/>
                <w:noProof/>
                <w:sz w:val="18"/>
                <w:szCs w:val="18"/>
                <w:lang w:val="cs-CZ" w:eastAsia="cs-CZ"/>
              </w:rPr>
            </w:pPr>
            <w:r w:rsidRPr="00C12CED">
              <w:rPr>
                <w:rFonts w:ascii="Verdana" w:hAnsi="Verdana" w:cs="Arial"/>
                <w:b/>
                <w:bCs/>
                <w:noProof/>
                <w:color w:val="525E77"/>
                <w:sz w:val="18"/>
                <w:szCs w:val="18"/>
                <w:lang w:val="cs-CZ" w:eastAsia="cs-CZ"/>
              </w:rPr>
              <w:t>OREA HOTELS s.r.o.</w:t>
            </w:r>
            <w:r w:rsidRPr="00C12CED">
              <w:rPr>
                <w:rFonts w:ascii="Verdana" w:hAnsi="Verdana" w:cs="Arial"/>
                <w:b/>
                <w:bCs/>
                <w:noProof/>
                <w:sz w:val="18"/>
                <w:szCs w:val="18"/>
                <w:lang w:val="cs-CZ" w:eastAsia="cs-CZ"/>
              </w:rPr>
              <w:br/>
            </w:r>
            <w:r w:rsidRPr="00C12CED">
              <w:rPr>
                <w:rFonts w:ascii="Verdana" w:hAnsi="Verdana" w:cs="Arial"/>
                <w:noProof/>
                <w:sz w:val="18"/>
                <w:szCs w:val="18"/>
                <w:lang w:val="cs-CZ" w:eastAsia="cs-CZ"/>
              </w:rPr>
              <w:t>Se sídlem: Na Pankráci 1062/58</w:t>
            </w:r>
            <w:r w:rsidRPr="00C12CED">
              <w:rPr>
                <w:rFonts w:ascii="Verdana" w:hAnsi="Verdana" w:cs="Arial"/>
                <w:noProof/>
                <w:sz w:val="18"/>
                <w:szCs w:val="18"/>
                <w:lang w:val="cs-CZ" w:eastAsia="cs-CZ"/>
              </w:rPr>
              <w:br/>
              <w:t>140 00  Praha 4</w:t>
            </w:r>
            <w:r w:rsidRPr="00C12CED">
              <w:rPr>
                <w:rFonts w:ascii="Verdana" w:hAnsi="Verdana" w:cs="Arial"/>
                <w:noProof/>
                <w:sz w:val="18"/>
                <w:szCs w:val="18"/>
                <w:lang w:val="cs-CZ" w:eastAsia="cs-CZ"/>
              </w:rPr>
              <w:br/>
              <w:t xml:space="preserve">IČ: 27176657   </w:t>
            </w:r>
            <w:r w:rsidRPr="00C12CED">
              <w:rPr>
                <w:rFonts w:ascii="Verdana" w:hAnsi="Verdana" w:cs="Arial"/>
                <w:noProof/>
                <w:sz w:val="18"/>
                <w:szCs w:val="18"/>
                <w:lang w:val="cs-CZ" w:eastAsia="cs-CZ"/>
              </w:rPr>
              <w:br/>
              <w:t xml:space="preserve">DIČ: CZ27176657                                                     </w:t>
            </w:r>
            <w:r w:rsidRPr="00C12CED">
              <w:rPr>
                <w:rFonts w:ascii="Verdana" w:hAnsi="Verdana" w:cs="Arial"/>
                <w:noProof/>
                <w:sz w:val="18"/>
                <w:szCs w:val="18"/>
                <w:lang w:val="cs-CZ" w:eastAsia="cs-CZ"/>
              </w:rPr>
              <w:br/>
              <w:t>Společnost zaps</w:t>
            </w:r>
            <w:r w:rsidR="00142C48" w:rsidRPr="00C12CED">
              <w:rPr>
                <w:rFonts w:ascii="Verdana" w:hAnsi="Verdana" w:cs="Arial"/>
                <w:noProof/>
                <w:sz w:val="18"/>
                <w:szCs w:val="18"/>
                <w:lang w:val="cs-CZ" w:eastAsia="cs-CZ"/>
              </w:rPr>
              <w:t>a</w:t>
            </w:r>
            <w:r w:rsidRPr="00C12CED">
              <w:rPr>
                <w:rFonts w:ascii="Verdana" w:hAnsi="Verdana" w:cs="Arial"/>
                <w:noProof/>
                <w:sz w:val="18"/>
                <w:szCs w:val="18"/>
                <w:lang w:val="cs-CZ" w:eastAsia="cs-CZ"/>
              </w:rPr>
              <w:t>n</w:t>
            </w:r>
            <w:r w:rsidR="00142C48" w:rsidRPr="00C12CED">
              <w:rPr>
                <w:rFonts w:ascii="Verdana" w:hAnsi="Verdana" w:cs="Arial"/>
                <w:noProof/>
                <w:sz w:val="18"/>
                <w:szCs w:val="18"/>
                <w:lang w:val="cs-CZ" w:eastAsia="cs-CZ"/>
              </w:rPr>
              <w:t>á</w:t>
            </w:r>
            <w:r w:rsidRPr="00C12CED">
              <w:rPr>
                <w:rFonts w:ascii="Verdana" w:hAnsi="Verdana" w:cs="Arial"/>
                <w:noProof/>
                <w:sz w:val="18"/>
                <w:szCs w:val="18"/>
                <w:lang w:val="cs-CZ" w:eastAsia="cs-CZ"/>
              </w:rPr>
              <w:t xml:space="preserve"> v OR vedeném Městským soudem v Praze, oddíl C, vložka 159834</w:t>
            </w:r>
          </w:p>
          <w:p w14:paraId="5EF2B4D2" w14:textId="77777777" w:rsidR="007862EF" w:rsidRPr="00C12CED" w:rsidRDefault="007862EF" w:rsidP="008F59BD">
            <w:pPr>
              <w:rPr>
                <w:rFonts w:ascii="Verdana" w:hAnsi="Verdana" w:cs="Arial"/>
                <w:b/>
                <w:bCs/>
                <w:noProof/>
                <w:color w:val="525E77"/>
                <w:sz w:val="18"/>
                <w:szCs w:val="18"/>
                <w:lang w:val="cs-CZ" w:eastAsia="cs-CZ"/>
              </w:rPr>
            </w:pPr>
          </w:p>
          <w:p w14:paraId="6EA9A2A3" w14:textId="0837C7A5" w:rsidR="007862EF" w:rsidRPr="00C12CED" w:rsidRDefault="007862EF" w:rsidP="008F59BD">
            <w:pPr>
              <w:rPr>
                <w:rFonts w:ascii="Verdana" w:hAnsi="Verdana" w:cs="Arial"/>
                <w:noProof/>
                <w:color w:val="525E77"/>
                <w:sz w:val="18"/>
                <w:szCs w:val="18"/>
                <w:lang w:val="cs-CZ" w:eastAsia="cs-CZ"/>
              </w:rPr>
            </w:pPr>
            <w:r w:rsidRPr="00C12CED">
              <w:rPr>
                <w:rFonts w:ascii="Verdana" w:hAnsi="Verdana" w:cs="Arial"/>
                <w:noProof/>
                <w:color w:val="525E77"/>
                <w:sz w:val="18"/>
                <w:szCs w:val="18"/>
                <w:lang w:val="cs-CZ" w:eastAsia="cs-CZ"/>
              </w:rPr>
              <w:t>Provozovna:</w:t>
            </w:r>
          </w:p>
          <w:p w14:paraId="4328DA63" w14:textId="6365FAF1" w:rsidR="00987F1C" w:rsidRPr="00155DE3" w:rsidRDefault="00873C59" w:rsidP="008F59BD">
            <w:pPr>
              <w:rPr>
                <w:rFonts w:ascii="Verdana" w:hAnsi="Verdana"/>
                <w:color w:val="1F3864" w:themeColor="accent1" w:themeShade="80"/>
                <w:lang w:val="cs-CZ"/>
              </w:rPr>
            </w:pPr>
            <w:r>
              <w:rPr>
                <w:rFonts w:ascii="Verdana" w:hAnsi="Verdana" w:cs="Arial"/>
                <w:b/>
                <w:bCs/>
                <w:noProof/>
                <w:color w:val="525E77"/>
                <w:sz w:val="18"/>
                <w:szCs w:val="18"/>
                <w:lang w:val="cs-CZ" w:eastAsia="cs-CZ"/>
              </w:rPr>
              <w:t>OREA Resort Devět Skal Vysočina</w:t>
            </w:r>
            <w:r w:rsidR="00987F1C" w:rsidRPr="00C12CED">
              <w:rPr>
                <w:rFonts w:ascii="Verdana" w:hAnsi="Verdana" w:cs="Arial"/>
                <w:b/>
                <w:bCs/>
                <w:noProof/>
                <w:sz w:val="18"/>
                <w:szCs w:val="18"/>
                <w:lang w:val="cs-CZ" w:eastAsia="cs-CZ"/>
              </w:rPr>
              <w:br/>
            </w:r>
            <w:r w:rsidR="00987F1C" w:rsidRPr="00155DE3">
              <w:rPr>
                <w:rFonts w:ascii="Verdana" w:hAnsi="Verdana"/>
                <w:sz w:val="18"/>
                <w:szCs w:val="18"/>
                <w:lang w:val="cs-CZ"/>
              </w:rPr>
              <w:t>Adresa: Milovy 11, 592 02, Sněžné</w:t>
            </w:r>
            <w:r w:rsidR="00987F1C" w:rsidRPr="00155DE3">
              <w:rPr>
                <w:rFonts w:ascii="Verdana" w:hAnsi="Verdana" w:cs="Arial"/>
                <w:noProof/>
                <w:sz w:val="18"/>
                <w:szCs w:val="18"/>
                <w:lang w:val="cs-CZ" w:eastAsia="cs-CZ"/>
              </w:rPr>
              <w:t xml:space="preserve">                                              </w:t>
            </w:r>
          </w:p>
          <w:p w14:paraId="114EDFC9" w14:textId="77777777" w:rsidR="00987F1C" w:rsidRPr="00C12CED" w:rsidRDefault="00987F1C" w:rsidP="008F59BD">
            <w:pPr>
              <w:rPr>
                <w:rFonts w:ascii="Verdana" w:hAnsi="Verdana" w:cs="Arial"/>
                <w:noProof/>
                <w:sz w:val="18"/>
                <w:szCs w:val="18"/>
                <w:lang w:val="cs-CZ" w:eastAsia="cs-CZ"/>
              </w:rPr>
            </w:pPr>
            <w:r w:rsidRPr="00C12CED">
              <w:rPr>
                <w:rFonts w:ascii="Verdana" w:hAnsi="Verdana" w:cs="Arial"/>
                <w:noProof/>
                <w:sz w:val="18"/>
                <w:szCs w:val="18"/>
                <w:lang w:val="cs-CZ" w:eastAsia="cs-CZ"/>
              </w:rPr>
              <w:t xml:space="preserve">Zastoupená: </w:t>
            </w:r>
            <w:r>
              <w:rPr>
                <w:rFonts w:ascii="Verdana" w:hAnsi="Verdana" w:cs="Arial"/>
                <w:noProof/>
                <w:sz w:val="18"/>
                <w:szCs w:val="18"/>
                <w:lang w:val="cs-CZ" w:eastAsia="cs-CZ"/>
              </w:rPr>
              <w:t>p. Petrem Opluštilem</w:t>
            </w:r>
            <w:r w:rsidRPr="00C12CED">
              <w:rPr>
                <w:rFonts w:ascii="Verdana" w:hAnsi="Verdana" w:cs="Arial"/>
                <w:noProof/>
                <w:sz w:val="18"/>
                <w:szCs w:val="18"/>
                <w:lang w:val="cs-CZ" w:eastAsia="cs-CZ"/>
              </w:rPr>
              <w:t>, ředitelem hotel</w:t>
            </w:r>
            <w:r>
              <w:rPr>
                <w:rFonts w:ascii="Verdana" w:hAnsi="Verdana" w:cs="Arial"/>
                <w:noProof/>
                <w:sz w:val="18"/>
                <w:szCs w:val="18"/>
                <w:lang w:val="cs-CZ" w:eastAsia="cs-CZ"/>
              </w:rPr>
              <w:t>u</w:t>
            </w:r>
          </w:p>
          <w:p w14:paraId="0BA0DDEF" w14:textId="77777777" w:rsidR="007862EF" w:rsidRPr="00C12CED" w:rsidRDefault="007862EF" w:rsidP="008F59BD">
            <w:pPr>
              <w:rPr>
                <w:rFonts w:ascii="Verdana" w:hAnsi="Verdana" w:cs="Arial"/>
                <w:noProof/>
                <w:sz w:val="18"/>
                <w:szCs w:val="18"/>
                <w:lang w:val="cs-CZ" w:eastAsia="cs-CZ"/>
              </w:rPr>
            </w:pPr>
          </w:p>
          <w:p w14:paraId="432FED7B" w14:textId="77777777" w:rsidR="007862EF" w:rsidRPr="00C12CED" w:rsidRDefault="007862EF" w:rsidP="008F59BD">
            <w:pPr>
              <w:rPr>
                <w:rFonts w:ascii="Verdana" w:hAnsi="Verdana" w:cs="Arial"/>
                <w:noProof/>
                <w:color w:val="525E77"/>
                <w:sz w:val="18"/>
                <w:szCs w:val="18"/>
                <w:lang w:val="cs-CZ" w:eastAsia="cs-CZ"/>
              </w:rPr>
            </w:pPr>
            <w:r w:rsidRPr="00C12CED">
              <w:rPr>
                <w:rFonts w:ascii="Verdana" w:hAnsi="Verdana" w:cs="Arial"/>
                <w:noProof/>
                <w:color w:val="525E77"/>
                <w:sz w:val="18"/>
                <w:szCs w:val="18"/>
                <w:lang w:val="cs-CZ" w:eastAsia="cs-CZ"/>
              </w:rPr>
              <w:t>Bankovní spojení: Raiffeisenbank, a.s., BIC kód (SWIFT): RZBCCZPP</w:t>
            </w:r>
            <w:r w:rsidRPr="00C12CED">
              <w:rPr>
                <w:rFonts w:ascii="Verdana" w:hAnsi="Verdana" w:cs="Arial"/>
                <w:noProof/>
                <w:color w:val="525E77"/>
                <w:sz w:val="18"/>
                <w:szCs w:val="18"/>
                <w:lang w:val="cs-CZ" w:eastAsia="cs-CZ"/>
              </w:rPr>
              <w:br/>
              <w:t>číslo účtu - viz níže</w:t>
            </w:r>
          </w:p>
          <w:p w14:paraId="103B1E2F" w14:textId="77777777" w:rsidR="007862EF" w:rsidRPr="00C12CED" w:rsidRDefault="007862EF" w:rsidP="008F59BD">
            <w:pPr>
              <w:rPr>
                <w:rFonts w:ascii="Verdana" w:hAnsi="Verdana" w:cs="Arial"/>
                <w:noProof/>
                <w:color w:val="525E77"/>
                <w:sz w:val="18"/>
                <w:szCs w:val="18"/>
                <w:lang w:val="cs-CZ" w:eastAsia="cs-CZ"/>
              </w:rPr>
            </w:pPr>
          </w:p>
          <w:p w14:paraId="44718C52" w14:textId="57ABE7C3" w:rsidR="007862EF" w:rsidRPr="00C12CED" w:rsidRDefault="007862EF" w:rsidP="006F0FB2">
            <w:pPr>
              <w:rPr>
                <w:rFonts w:ascii="Verdana" w:hAnsi="Verdana" w:cs="Arial"/>
                <w:noProof/>
                <w:color w:val="525E77"/>
                <w:sz w:val="18"/>
                <w:szCs w:val="18"/>
                <w:lang w:val="cs-CZ" w:eastAsia="cs-CZ"/>
              </w:rPr>
            </w:pPr>
            <w:r w:rsidRPr="00C12CED">
              <w:rPr>
                <w:rFonts w:ascii="Verdana" w:hAnsi="Verdana" w:cs="Arial"/>
                <w:noProof/>
                <w:color w:val="525E77"/>
                <w:sz w:val="18"/>
                <w:szCs w:val="18"/>
                <w:lang w:val="cs-CZ" w:eastAsia="cs-CZ"/>
              </w:rPr>
              <w:t>CZK platba:</w:t>
            </w:r>
            <w:r w:rsidRPr="00C12CED">
              <w:rPr>
                <w:rFonts w:ascii="Verdana" w:hAnsi="Verdana" w:cs="Arial"/>
                <w:noProof/>
                <w:color w:val="525E77"/>
                <w:sz w:val="18"/>
                <w:szCs w:val="18"/>
                <w:lang w:val="cs-CZ" w:eastAsia="cs-CZ"/>
              </w:rPr>
              <w:br/>
            </w:r>
            <w:r w:rsidR="00280804">
              <w:rPr>
                <w:rFonts w:ascii="Verdana" w:hAnsi="Verdana" w:cs="Arial"/>
                <w:noProof/>
                <w:color w:val="525E77"/>
                <w:sz w:val="18"/>
                <w:szCs w:val="18"/>
                <w:lang w:val="cs-CZ" w:eastAsia="cs-CZ"/>
              </w:rPr>
              <w:t>5080120581/5500</w:t>
            </w:r>
            <w:r w:rsidR="00280804">
              <w:rPr>
                <w:rFonts w:ascii="Verdana" w:hAnsi="Verdana" w:cs="Arial"/>
                <w:noProof/>
                <w:color w:val="525E77"/>
                <w:sz w:val="18"/>
                <w:szCs w:val="18"/>
                <w:lang w:val="cs-CZ" w:eastAsia="cs-CZ"/>
              </w:rPr>
              <w:br/>
              <w:t>IBAN: CZ92 5500 0000 0050 8012 0581</w:t>
            </w:r>
            <w:r w:rsidRPr="00C12CED">
              <w:rPr>
                <w:rFonts w:ascii="Verdana" w:hAnsi="Verdana" w:cs="Arial"/>
                <w:noProof/>
                <w:color w:val="525E77"/>
                <w:sz w:val="18"/>
                <w:szCs w:val="18"/>
                <w:lang w:val="cs-CZ" w:eastAsia="cs-CZ"/>
              </w:rPr>
              <w:br/>
            </w:r>
          </w:p>
          <w:p w14:paraId="36AD761F" w14:textId="5FAB4FF1" w:rsidR="007862EF" w:rsidRPr="00C12CED" w:rsidRDefault="007862EF" w:rsidP="008F59BD">
            <w:pPr>
              <w:rPr>
                <w:rFonts w:ascii="Verdana" w:hAnsi="Verdana" w:cs="Arial"/>
                <w:noProof/>
                <w:color w:val="525E77"/>
                <w:sz w:val="18"/>
                <w:szCs w:val="18"/>
                <w:lang w:val="cs-CZ" w:eastAsia="cs-CZ"/>
              </w:rPr>
            </w:pPr>
          </w:p>
          <w:p w14:paraId="422757F5" w14:textId="4866CA5A" w:rsidR="007862EF" w:rsidRPr="00C12CED" w:rsidRDefault="007862EF" w:rsidP="008F59BD">
            <w:pPr>
              <w:rPr>
                <w:rFonts w:ascii="Verdana" w:hAnsi="Verdana" w:cs="Arial"/>
                <w:noProof/>
                <w:color w:val="525E77"/>
                <w:sz w:val="18"/>
                <w:szCs w:val="18"/>
                <w:lang w:val="cs-CZ" w:eastAsia="cs-CZ"/>
              </w:rPr>
            </w:pPr>
            <w:r w:rsidRPr="00C12CED">
              <w:rPr>
                <w:rFonts w:ascii="Verdana" w:hAnsi="Verdana" w:cs="Arial"/>
                <w:noProof/>
                <w:color w:val="525E77"/>
                <w:sz w:val="18"/>
                <w:szCs w:val="18"/>
                <w:lang w:val="cs-CZ" w:eastAsia="cs-CZ"/>
              </w:rPr>
              <w:t>(dále také jen „hotel”)</w:t>
            </w:r>
          </w:p>
        </w:tc>
        <w:tc>
          <w:tcPr>
            <w:tcW w:w="2500" w:type="pct"/>
          </w:tcPr>
          <w:p w14:paraId="3AF56BD4" w14:textId="77777777" w:rsidR="007862EF" w:rsidRPr="00C12CED" w:rsidRDefault="007862EF" w:rsidP="008F59BD">
            <w:pPr>
              <w:rPr>
                <w:rFonts w:ascii="Verdana" w:hAnsi="Verdana"/>
                <w:noProof/>
                <w:sz w:val="18"/>
                <w:szCs w:val="18"/>
                <w:lang w:val="cs-CZ"/>
              </w:rPr>
            </w:pPr>
          </w:p>
          <w:p w14:paraId="1DD46A55" w14:textId="424C8D34" w:rsidR="006F0FB2" w:rsidRPr="00E601A6" w:rsidRDefault="00812EFD" w:rsidP="006F0FB2">
            <w:pPr>
              <w:rPr>
                <w:rFonts w:ascii="Verdana" w:hAnsi="Verdana"/>
                <w:b/>
                <w:noProof/>
                <w:color w:val="44546A" w:themeColor="text2"/>
                <w:sz w:val="18"/>
                <w:szCs w:val="18"/>
                <w:lang w:val="cs-CZ"/>
              </w:rPr>
            </w:pPr>
            <w:r>
              <w:rPr>
                <w:rFonts w:ascii="Verdana" w:hAnsi="Verdana"/>
                <w:b/>
                <w:noProof/>
                <w:color w:val="44546A" w:themeColor="text2"/>
                <w:sz w:val="18"/>
                <w:szCs w:val="18"/>
                <w:lang w:val="cs-CZ"/>
              </w:rPr>
              <w:t xml:space="preserve">Centrum dopravního výzkumu, v. v. i. </w:t>
            </w:r>
          </w:p>
          <w:p w14:paraId="78FFF3ED" w14:textId="1ADA1E67" w:rsidR="006F0FB2" w:rsidRPr="00C12CED" w:rsidRDefault="006F0FB2" w:rsidP="006F0FB2">
            <w:pPr>
              <w:rPr>
                <w:rFonts w:ascii="Verdana" w:hAnsi="Verdana"/>
                <w:noProof/>
                <w:sz w:val="18"/>
                <w:szCs w:val="18"/>
                <w:lang w:val="cs-CZ"/>
              </w:rPr>
            </w:pPr>
            <w:r w:rsidRPr="00E601A6">
              <w:rPr>
                <w:rFonts w:ascii="Verdana" w:hAnsi="Verdana"/>
                <w:noProof/>
                <w:sz w:val="18"/>
                <w:szCs w:val="18"/>
                <w:lang w:val="cs-CZ"/>
              </w:rPr>
              <w:t>Se sídlem:</w:t>
            </w:r>
            <w:r>
              <w:rPr>
                <w:rFonts w:ascii="Verdana" w:hAnsi="Verdana"/>
                <w:noProof/>
                <w:sz w:val="18"/>
                <w:szCs w:val="18"/>
                <w:lang w:val="cs-CZ"/>
              </w:rPr>
              <w:t xml:space="preserve"> </w:t>
            </w:r>
            <w:r w:rsidR="00812EFD">
              <w:rPr>
                <w:rFonts w:ascii="Verdana" w:hAnsi="Verdana"/>
                <w:noProof/>
                <w:sz w:val="18"/>
                <w:szCs w:val="18"/>
                <w:lang w:val="cs-CZ"/>
              </w:rPr>
              <w:t xml:space="preserve">Líšeňská 2657/33a, </w:t>
            </w:r>
            <w:r w:rsidR="00D31A41">
              <w:rPr>
                <w:rFonts w:ascii="Verdana" w:hAnsi="Verdana"/>
                <w:noProof/>
                <w:sz w:val="18"/>
                <w:szCs w:val="18"/>
                <w:lang w:val="cs-CZ"/>
              </w:rPr>
              <w:t>636 00 Brno - Líšeň</w:t>
            </w:r>
          </w:p>
          <w:p w14:paraId="0E3DBC05" w14:textId="474BDFB9" w:rsidR="006F0FB2" w:rsidRPr="00C12CED" w:rsidRDefault="006F0FB2" w:rsidP="006F0FB2">
            <w:pPr>
              <w:rPr>
                <w:rFonts w:ascii="Verdana" w:hAnsi="Verdana"/>
                <w:noProof/>
                <w:sz w:val="18"/>
                <w:szCs w:val="18"/>
                <w:lang w:val="cs-CZ"/>
              </w:rPr>
            </w:pPr>
            <w:r w:rsidRPr="00C12CED">
              <w:rPr>
                <w:rFonts w:ascii="Verdana" w:hAnsi="Verdana"/>
                <w:noProof/>
                <w:sz w:val="18"/>
                <w:szCs w:val="18"/>
                <w:lang w:val="cs-CZ"/>
              </w:rPr>
              <w:t xml:space="preserve">IČ: </w:t>
            </w:r>
            <w:r w:rsidR="00D31A41">
              <w:rPr>
                <w:rFonts w:ascii="Verdana" w:hAnsi="Verdana"/>
                <w:noProof/>
                <w:sz w:val="18"/>
                <w:szCs w:val="18"/>
                <w:lang w:val="cs-CZ"/>
              </w:rPr>
              <w:t>449945575</w:t>
            </w:r>
          </w:p>
          <w:p w14:paraId="7162B519" w14:textId="69B275E0" w:rsidR="006F0FB2" w:rsidRPr="00C12CED" w:rsidRDefault="006F0FB2" w:rsidP="006F0FB2">
            <w:pPr>
              <w:rPr>
                <w:rFonts w:ascii="Verdana" w:hAnsi="Verdana"/>
                <w:noProof/>
                <w:sz w:val="18"/>
                <w:szCs w:val="18"/>
                <w:lang w:val="cs-CZ"/>
              </w:rPr>
            </w:pPr>
            <w:r w:rsidRPr="00C12CED">
              <w:rPr>
                <w:rFonts w:ascii="Verdana" w:hAnsi="Verdana"/>
                <w:noProof/>
                <w:sz w:val="18"/>
                <w:szCs w:val="18"/>
                <w:lang w:val="cs-CZ"/>
              </w:rPr>
              <w:t xml:space="preserve">DIČ: </w:t>
            </w:r>
            <w:r w:rsidRPr="00E601A6">
              <w:rPr>
                <w:rFonts w:ascii="Verdana" w:hAnsi="Verdana"/>
                <w:noProof/>
                <w:sz w:val="18"/>
                <w:szCs w:val="18"/>
                <w:lang w:val="cs-CZ"/>
              </w:rPr>
              <w:t>CZ</w:t>
            </w:r>
            <w:r w:rsidR="00D31A41">
              <w:rPr>
                <w:rFonts w:ascii="Verdana" w:hAnsi="Verdana"/>
                <w:noProof/>
                <w:sz w:val="18"/>
                <w:szCs w:val="18"/>
                <w:lang w:val="cs-CZ"/>
              </w:rPr>
              <w:t>449945575</w:t>
            </w:r>
          </w:p>
          <w:p w14:paraId="72CA8381" w14:textId="5871B20D" w:rsidR="006F0FB2" w:rsidRDefault="006F0FB2" w:rsidP="006F0FB2">
            <w:pPr>
              <w:rPr>
                <w:rFonts w:ascii="Verdana" w:hAnsi="Verdana"/>
                <w:noProof/>
                <w:sz w:val="18"/>
                <w:szCs w:val="18"/>
                <w:lang w:val="cs-CZ"/>
              </w:rPr>
            </w:pPr>
            <w:r w:rsidRPr="00C12CED">
              <w:rPr>
                <w:rFonts w:ascii="Verdana" w:hAnsi="Verdana"/>
                <w:noProof/>
                <w:sz w:val="18"/>
                <w:szCs w:val="18"/>
                <w:lang w:val="cs-CZ"/>
              </w:rPr>
              <w:t xml:space="preserve">Zastoupená: </w:t>
            </w:r>
            <w:r w:rsidR="00D31A41">
              <w:rPr>
                <w:rFonts w:ascii="Verdana" w:hAnsi="Verdana"/>
                <w:noProof/>
                <w:sz w:val="18"/>
                <w:szCs w:val="18"/>
                <w:lang w:val="cs-CZ"/>
              </w:rPr>
              <w:t>Ing. Jidřichem Fričem, Ph.D., ředitelem</w:t>
            </w:r>
          </w:p>
          <w:p w14:paraId="7696A16E" w14:textId="77777777" w:rsidR="000D12D9" w:rsidRPr="00C12CED" w:rsidRDefault="000D12D9" w:rsidP="006F0FB2">
            <w:pPr>
              <w:rPr>
                <w:rFonts w:ascii="Verdana" w:hAnsi="Verdana"/>
                <w:noProof/>
                <w:sz w:val="18"/>
                <w:szCs w:val="18"/>
                <w:lang w:val="cs-CZ"/>
              </w:rPr>
            </w:pPr>
          </w:p>
          <w:p w14:paraId="5E23DCC7" w14:textId="46AE2FE7" w:rsidR="006F0FB2" w:rsidRPr="00C12CED" w:rsidRDefault="006F0FB2" w:rsidP="006F0FB2">
            <w:pPr>
              <w:rPr>
                <w:rFonts w:ascii="Verdana" w:hAnsi="Verdana"/>
                <w:noProof/>
                <w:sz w:val="18"/>
                <w:szCs w:val="18"/>
                <w:lang w:val="cs-CZ"/>
              </w:rPr>
            </w:pPr>
            <w:r w:rsidRPr="00C12CED">
              <w:rPr>
                <w:rFonts w:ascii="Verdana" w:hAnsi="Verdana"/>
                <w:noProof/>
                <w:sz w:val="18"/>
                <w:szCs w:val="18"/>
                <w:lang w:val="cs-CZ"/>
              </w:rPr>
              <w:t>Společnost zapsaná v</w:t>
            </w:r>
            <w:r w:rsidR="00D40F7E">
              <w:rPr>
                <w:rFonts w:ascii="Verdana" w:hAnsi="Verdana"/>
                <w:noProof/>
                <w:sz w:val="18"/>
                <w:szCs w:val="18"/>
                <w:lang w:val="cs-CZ"/>
              </w:rPr>
              <w:t> rejstříku veřejných výzkumných institucí u MŠMT</w:t>
            </w:r>
          </w:p>
          <w:p w14:paraId="20D9B44F" w14:textId="77777777" w:rsidR="006F0FB2" w:rsidRPr="00C12CED" w:rsidRDefault="006F0FB2" w:rsidP="006F0FB2">
            <w:pPr>
              <w:rPr>
                <w:rFonts w:ascii="Verdana" w:hAnsi="Verdana" w:cs="Arial"/>
                <w:noProof/>
                <w:color w:val="525E77"/>
                <w:sz w:val="18"/>
                <w:szCs w:val="18"/>
                <w:lang w:val="cs-CZ" w:eastAsia="cs-CZ"/>
              </w:rPr>
            </w:pPr>
          </w:p>
          <w:p w14:paraId="68C7A075" w14:textId="2742D818" w:rsidR="006F0FB2" w:rsidRPr="00C12CED" w:rsidRDefault="006F0FB2" w:rsidP="006F0FB2">
            <w:pPr>
              <w:rPr>
                <w:rFonts w:ascii="Verdana" w:hAnsi="Verdana"/>
                <w:noProof/>
                <w:sz w:val="18"/>
                <w:szCs w:val="18"/>
                <w:lang w:val="cs-CZ"/>
              </w:rPr>
            </w:pPr>
            <w:r w:rsidRPr="00C12CED">
              <w:rPr>
                <w:rFonts w:ascii="Verdana" w:hAnsi="Verdana"/>
                <w:noProof/>
                <w:sz w:val="18"/>
                <w:szCs w:val="18"/>
                <w:lang w:val="cs-CZ"/>
              </w:rPr>
              <w:t>Kontaktní os</w:t>
            </w:r>
            <w:r>
              <w:rPr>
                <w:rFonts w:ascii="Verdana" w:hAnsi="Verdana"/>
                <w:noProof/>
                <w:sz w:val="18"/>
                <w:szCs w:val="18"/>
                <w:lang w:val="cs-CZ"/>
              </w:rPr>
              <w:t>o</w:t>
            </w:r>
            <w:r w:rsidRPr="00C12CED">
              <w:rPr>
                <w:rFonts w:ascii="Verdana" w:hAnsi="Verdana"/>
                <w:noProof/>
                <w:sz w:val="18"/>
                <w:szCs w:val="18"/>
                <w:lang w:val="cs-CZ"/>
              </w:rPr>
              <w:t xml:space="preserve">ba: </w:t>
            </w:r>
            <w:r w:rsidR="00080DFF">
              <w:rPr>
                <w:rFonts w:ascii="Verdana" w:hAnsi="Verdana"/>
                <w:noProof/>
                <w:sz w:val="18"/>
                <w:szCs w:val="18"/>
                <w:lang w:val="cs-CZ"/>
              </w:rPr>
              <w:t>xxxxxx</w:t>
            </w:r>
          </w:p>
          <w:p w14:paraId="4D639081" w14:textId="64B59D03" w:rsidR="006F0FB2" w:rsidRPr="00A61A9E" w:rsidRDefault="006F0FB2" w:rsidP="006F0FB2">
            <w:pPr>
              <w:rPr>
                <w:rFonts w:ascii="Verdana" w:hAnsi="Verdana"/>
                <w:noProof/>
                <w:sz w:val="18"/>
                <w:szCs w:val="18"/>
                <w:lang w:val="cs-CZ"/>
              </w:rPr>
            </w:pPr>
            <w:r w:rsidRPr="00C12CED">
              <w:rPr>
                <w:rFonts w:ascii="Verdana" w:hAnsi="Verdana"/>
                <w:noProof/>
                <w:sz w:val="18"/>
                <w:szCs w:val="18"/>
                <w:lang w:val="cs-CZ"/>
              </w:rPr>
              <w:t xml:space="preserve">Tel: </w:t>
            </w:r>
            <w:r w:rsidR="00080DFF">
              <w:rPr>
                <w:rFonts w:ascii="Verdana" w:hAnsi="Verdana"/>
                <w:noProof/>
                <w:sz w:val="18"/>
                <w:szCs w:val="18"/>
                <w:lang w:val="cs-CZ"/>
              </w:rPr>
              <w:t>xxxxx</w:t>
            </w:r>
          </w:p>
          <w:p w14:paraId="7FAB8332" w14:textId="1EAEBAEC" w:rsidR="006F0FB2" w:rsidRPr="00A61A9E" w:rsidRDefault="006F0FB2" w:rsidP="006F0FB2">
            <w:pPr>
              <w:rPr>
                <w:rFonts w:ascii="Verdana" w:hAnsi="Verdana"/>
                <w:noProof/>
                <w:sz w:val="18"/>
                <w:szCs w:val="18"/>
                <w:lang w:val="cs-CZ"/>
              </w:rPr>
            </w:pPr>
            <w:r w:rsidRPr="00A61A9E">
              <w:rPr>
                <w:rFonts w:ascii="Verdana" w:hAnsi="Verdana"/>
                <w:noProof/>
                <w:sz w:val="18"/>
                <w:szCs w:val="18"/>
                <w:lang w:val="cs-CZ"/>
              </w:rPr>
              <w:t xml:space="preserve">e-mail: </w:t>
            </w:r>
            <w:r w:rsidR="00080DFF" w:rsidRPr="00080DFF">
              <w:rPr>
                <w:rFonts w:ascii="Verdana" w:hAnsi="Verdana"/>
                <w:noProof/>
                <w:sz w:val="18"/>
                <w:szCs w:val="18"/>
                <w:lang w:val="cs-CZ"/>
              </w:rPr>
              <w:t>c</w:t>
            </w:r>
            <w:r w:rsidR="00080DFF">
              <w:rPr>
                <w:rFonts w:ascii="Verdana" w:hAnsi="Verdana"/>
                <w:noProof/>
                <w:sz w:val="18"/>
                <w:szCs w:val="18"/>
                <w:lang w:val="cs-CZ"/>
              </w:rPr>
              <w:t>xxxxxx</w:t>
            </w:r>
          </w:p>
          <w:p w14:paraId="0C9D6514" w14:textId="5692732B" w:rsidR="004C5F03" w:rsidRDefault="004C5F03" w:rsidP="006F0FB2">
            <w:pPr>
              <w:rPr>
                <w:rFonts w:ascii="Verdana" w:hAnsi="Verdana"/>
                <w:noProof/>
                <w:sz w:val="18"/>
                <w:szCs w:val="18"/>
                <w:lang w:val="cs-CZ"/>
              </w:rPr>
            </w:pPr>
          </w:p>
          <w:p w14:paraId="71D5094D" w14:textId="77777777" w:rsidR="006F0FB2" w:rsidRPr="00C12CED" w:rsidRDefault="006F0FB2" w:rsidP="006F0FB2">
            <w:pPr>
              <w:rPr>
                <w:rFonts w:ascii="Verdana" w:hAnsi="Verdana"/>
                <w:noProof/>
                <w:sz w:val="18"/>
                <w:szCs w:val="18"/>
                <w:lang w:val="cs-CZ"/>
              </w:rPr>
            </w:pPr>
          </w:p>
          <w:p w14:paraId="14D2BDCB" w14:textId="77777777" w:rsidR="006F0FB2" w:rsidRPr="00C12CED" w:rsidRDefault="006F0FB2" w:rsidP="006F0FB2">
            <w:pPr>
              <w:rPr>
                <w:rFonts w:ascii="Verdana" w:hAnsi="Verdana"/>
                <w:noProof/>
                <w:color w:val="525E77"/>
                <w:sz w:val="18"/>
                <w:szCs w:val="18"/>
                <w:lang w:val="cs-CZ"/>
              </w:rPr>
            </w:pPr>
            <w:r w:rsidRPr="00C12CED">
              <w:rPr>
                <w:rFonts w:ascii="Verdana" w:hAnsi="Verdana"/>
                <w:noProof/>
                <w:color w:val="525E77"/>
                <w:sz w:val="18"/>
                <w:szCs w:val="18"/>
                <w:lang w:val="cs-CZ"/>
              </w:rPr>
              <w:t>(dále také jen „klient”)</w:t>
            </w:r>
          </w:p>
          <w:p w14:paraId="1D9554E0" w14:textId="77777777" w:rsidR="007862EF" w:rsidRPr="00C12CED" w:rsidRDefault="007862EF" w:rsidP="008F59BD">
            <w:pPr>
              <w:rPr>
                <w:rFonts w:ascii="Verdana" w:hAnsi="Verdana"/>
                <w:noProof/>
                <w:sz w:val="18"/>
                <w:szCs w:val="18"/>
                <w:lang w:val="cs-CZ"/>
              </w:rPr>
            </w:pPr>
          </w:p>
          <w:p w14:paraId="7DAAACA0" w14:textId="77777777" w:rsidR="007862EF" w:rsidRPr="00C12CED" w:rsidRDefault="007862EF" w:rsidP="008F59BD">
            <w:pPr>
              <w:rPr>
                <w:rFonts w:ascii="Verdana" w:hAnsi="Verdana"/>
                <w:noProof/>
                <w:sz w:val="18"/>
                <w:szCs w:val="18"/>
                <w:lang w:val="cs-CZ"/>
              </w:rPr>
            </w:pPr>
          </w:p>
          <w:p w14:paraId="715FABC4" w14:textId="77777777" w:rsidR="007862EF" w:rsidRPr="00C12CED" w:rsidRDefault="007862EF" w:rsidP="008F59BD">
            <w:pPr>
              <w:rPr>
                <w:rFonts w:ascii="Verdana" w:hAnsi="Verdana"/>
                <w:noProof/>
                <w:sz w:val="18"/>
                <w:szCs w:val="18"/>
                <w:lang w:val="cs-CZ"/>
              </w:rPr>
            </w:pPr>
          </w:p>
          <w:p w14:paraId="7A11BA53" w14:textId="77777777" w:rsidR="007862EF" w:rsidRPr="00C12CED" w:rsidRDefault="007862EF" w:rsidP="008F59BD">
            <w:pPr>
              <w:rPr>
                <w:rFonts w:ascii="Verdana" w:hAnsi="Verdana"/>
                <w:noProof/>
                <w:sz w:val="18"/>
                <w:szCs w:val="18"/>
                <w:lang w:val="cs-CZ"/>
              </w:rPr>
            </w:pPr>
          </w:p>
          <w:p w14:paraId="6FBC1D37" w14:textId="77777777" w:rsidR="007862EF" w:rsidRPr="00C12CED" w:rsidRDefault="007862EF" w:rsidP="008F59BD">
            <w:pPr>
              <w:rPr>
                <w:rFonts w:ascii="Verdana" w:hAnsi="Verdana"/>
                <w:noProof/>
                <w:sz w:val="18"/>
                <w:szCs w:val="18"/>
                <w:lang w:val="cs-CZ"/>
              </w:rPr>
            </w:pPr>
          </w:p>
          <w:p w14:paraId="559464FE" w14:textId="77777777" w:rsidR="007862EF" w:rsidRPr="00C12CED" w:rsidRDefault="007862EF" w:rsidP="008F59BD">
            <w:pPr>
              <w:rPr>
                <w:rFonts w:ascii="Verdana" w:hAnsi="Verdana"/>
                <w:noProof/>
                <w:sz w:val="18"/>
                <w:szCs w:val="18"/>
                <w:lang w:val="cs-CZ"/>
              </w:rPr>
            </w:pPr>
          </w:p>
          <w:p w14:paraId="69A22DAD" w14:textId="77777777" w:rsidR="007862EF" w:rsidRPr="00C12CED" w:rsidRDefault="007862EF" w:rsidP="008F59BD">
            <w:pPr>
              <w:rPr>
                <w:rFonts w:ascii="Verdana" w:hAnsi="Verdana"/>
                <w:noProof/>
                <w:sz w:val="18"/>
                <w:szCs w:val="18"/>
                <w:lang w:val="cs-CZ"/>
              </w:rPr>
            </w:pPr>
          </w:p>
          <w:p w14:paraId="0E7361B9" w14:textId="77777777" w:rsidR="00142C48" w:rsidRPr="00C12CED" w:rsidRDefault="00142C48" w:rsidP="008F59BD">
            <w:pPr>
              <w:rPr>
                <w:rFonts w:ascii="Verdana" w:hAnsi="Verdana"/>
                <w:noProof/>
                <w:sz w:val="18"/>
                <w:szCs w:val="18"/>
                <w:lang w:val="cs-CZ"/>
              </w:rPr>
            </w:pPr>
          </w:p>
          <w:p w14:paraId="5EA6025D" w14:textId="7F21B0EF" w:rsidR="007862EF" w:rsidRPr="00C12CED" w:rsidRDefault="007862EF" w:rsidP="008F59BD">
            <w:pPr>
              <w:rPr>
                <w:rFonts w:ascii="Verdana" w:hAnsi="Verdana"/>
                <w:noProof/>
                <w:sz w:val="18"/>
                <w:szCs w:val="18"/>
                <w:lang w:val="cs-CZ"/>
              </w:rPr>
            </w:pPr>
          </w:p>
        </w:tc>
      </w:tr>
    </w:tbl>
    <w:p w14:paraId="7E7AEC41" w14:textId="77777777" w:rsidR="005F26FD" w:rsidRPr="00C12CED" w:rsidRDefault="005F26FD" w:rsidP="008F59BD">
      <w:pPr>
        <w:rPr>
          <w:rFonts w:ascii="Verdana" w:eastAsia="Calibri" w:hAnsi="Verdana"/>
          <w:bCs/>
          <w:noProof/>
          <w:color w:val="525E77"/>
          <w:sz w:val="18"/>
          <w:szCs w:val="18"/>
          <w:lang w:val="cs-CZ"/>
        </w:rPr>
      </w:pPr>
    </w:p>
    <w:p w14:paraId="6F2237A7" w14:textId="0EBDF30A" w:rsidR="002D4F41" w:rsidRPr="00C12CED" w:rsidRDefault="002D4F41" w:rsidP="008F59BD">
      <w:pPr>
        <w:ind w:left="1080"/>
        <w:jc w:val="center"/>
        <w:rPr>
          <w:rFonts w:ascii="Verdana" w:eastAsia="Calibri" w:hAnsi="Verdana"/>
          <w:bCs/>
          <w:noProof/>
          <w:color w:val="525E77"/>
          <w:sz w:val="24"/>
          <w:szCs w:val="24"/>
          <w:lang w:val="cs-CZ"/>
        </w:rPr>
      </w:pPr>
      <w:r w:rsidRPr="00C12CED">
        <w:rPr>
          <w:rFonts w:ascii="Verdana" w:eastAsia="Calibri" w:hAnsi="Verdana"/>
          <w:bCs/>
          <w:noProof/>
          <w:color w:val="525E77"/>
          <w:sz w:val="24"/>
          <w:szCs w:val="24"/>
          <w:lang w:val="cs-CZ"/>
        </w:rPr>
        <w:t>I.</w:t>
      </w:r>
    </w:p>
    <w:p w14:paraId="622AA045" w14:textId="688C72EF" w:rsidR="005F26FD" w:rsidRPr="00C12CED" w:rsidRDefault="005F26FD" w:rsidP="008F59BD">
      <w:pPr>
        <w:ind w:left="1080"/>
        <w:jc w:val="center"/>
        <w:rPr>
          <w:rFonts w:ascii="Verdana" w:hAnsi="Verdana"/>
          <w:bCs/>
          <w:noProof/>
          <w:color w:val="525E77"/>
          <w:sz w:val="24"/>
          <w:szCs w:val="24"/>
          <w:lang w:val="cs-CZ"/>
        </w:rPr>
      </w:pPr>
      <w:r w:rsidRPr="00C12CED">
        <w:rPr>
          <w:rFonts w:ascii="Verdana" w:hAnsi="Verdana"/>
          <w:bCs/>
          <w:noProof/>
          <w:color w:val="525E77"/>
          <w:sz w:val="24"/>
          <w:szCs w:val="24"/>
          <w:lang w:val="cs-CZ"/>
        </w:rPr>
        <w:t>PŘEDMĚT SMLOUVY</w:t>
      </w:r>
      <w:r w:rsidR="002D4F41" w:rsidRPr="00C12CED">
        <w:rPr>
          <w:rFonts w:ascii="Verdana" w:hAnsi="Verdana"/>
          <w:bCs/>
          <w:noProof/>
          <w:color w:val="525E77"/>
          <w:sz w:val="24"/>
          <w:szCs w:val="24"/>
          <w:lang w:val="cs-CZ"/>
        </w:rPr>
        <w:t xml:space="preserve"> A SPECIFIKACE HOTELOVÝCH SLUŽEB</w:t>
      </w:r>
    </w:p>
    <w:p w14:paraId="2FD6705E" w14:textId="77777777" w:rsidR="005F26FD" w:rsidRPr="00C12CED" w:rsidRDefault="005F26FD" w:rsidP="008F59BD">
      <w:pPr>
        <w:ind w:left="1080"/>
        <w:jc w:val="center"/>
        <w:rPr>
          <w:rFonts w:ascii="Verdana" w:hAnsi="Verdana" w:cs="Arial"/>
          <w:bCs/>
          <w:noProof/>
          <w:color w:val="525E77"/>
          <w:sz w:val="18"/>
          <w:szCs w:val="18"/>
          <w:lang w:val="cs-CZ" w:eastAsia="cs-CZ"/>
        </w:rPr>
      </w:pPr>
    </w:p>
    <w:p w14:paraId="34E20035" w14:textId="7981B475" w:rsidR="002D4F41" w:rsidRPr="002C0822" w:rsidRDefault="002D4F41" w:rsidP="008F59BD">
      <w:pPr>
        <w:pStyle w:val="Odstavecseseznamem"/>
        <w:numPr>
          <w:ilvl w:val="0"/>
          <w:numId w:val="9"/>
        </w:numPr>
        <w:overflowPunct w:val="0"/>
        <w:autoSpaceDE w:val="0"/>
        <w:autoSpaceDN w:val="0"/>
        <w:adjustRightInd w:val="0"/>
        <w:ind w:left="357" w:hanging="357"/>
        <w:jc w:val="both"/>
        <w:rPr>
          <w:rFonts w:ascii="Verdana" w:hAnsi="Verdana"/>
          <w:iCs/>
          <w:noProof/>
          <w:lang w:val="cs-CZ"/>
        </w:rPr>
      </w:pPr>
      <w:r w:rsidRPr="00C12CED">
        <w:rPr>
          <w:rFonts w:ascii="Verdana" w:hAnsi="Verdana"/>
          <w:iCs/>
          <w:noProof/>
          <w:sz w:val="18"/>
          <w:szCs w:val="18"/>
          <w:lang w:val="cs-CZ"/>
        </w:rPr>
        <w:t xml:space="preserve">Hotel se zavazuje poskytnout klientovi v souvislosti s konáním </w:t>
      </w:r>
      <w:r w:rsidR="002C0822">
        <w:rPr>
          <w:rFonts w:ascii="Verdana" w:hAnsi="Verdana"/>
          <w:iCs/>
          <w:noProof/>
          <w:sz w:val="18"/>
          <w:szCs w:val="18"/>
          <w:lang w:val="cs-CZ"/>
        </w:rPr>
        <w:t xml:space="preserve">jeho </w:t>
      </w:r>
      <w:r w:rsidRPr="00C12CED">
        <w:rPr>
          <w:rFonts w:ascii="Verdana" w:hAnsi="Verdana"/>
          <w:iCs/>
          <w:noProof/>
          <w:sz w:val="18"/>
          <w:szCs w:val="18"/>
          <w:lang w:val="cs-CZ"/>
        </w:rPr>
        <w:t xml:space="preserve">akce níže uvedené hotelové služby dle podmínek sjednaných v této smlouvě a klient se zavazuje zaplatit hotelu řádně a včas sjednanou cenu hotelových služeb, jakož i splnit další závazky dle ujednání této smlouvy. </w:t>
      </w:r>
    </w:p>
    <w:p w14:paraId="7FF4F099" w14:textId="33A4A86F" w:rsidR="002C0822" w:rsidRDefault="002C0822" w:rsidP="002C0822">
      <w:pPr>
        <w:overflowPunct w:val="0"/>
        <w:autoSpaceDE w:val="0"/>
        <w:autoSpaceDN w:val="0"/>
        <w:adjustRightInd w:val="0"/>
        <w:jc w:val="both"/>
        <w:rPr>
          <w:rFonts w:ascii="Verdana" w:hAnsi="Verdana"/>
          <w:iCs/>
          <w:noProof/>
          <w:lang w:val="cs-CZ"/>
        </w:rPr>
      </w:pPr>
    </w:p>
    <w:p w14:paraId="4EDE6DAF" w14:textId="474337C3" w:rsidR="002C0822" w:rsidRPr="002C0822" w:rsidRDefault="002C0822" w:rsidP="002C0822">
      <w:pPr>
        <w:pStyle w:val="Odstavecseseznamem"/>
        <w:numPr>
          <w:ilvl w:val="0"/>
          <w:numId w:val="9"/>
        </w:numPr>
        <w:overflowPunct w:val="0"/>
        <w:autoSpaceDE w:val="0"/>
        <w:autoSpaceDN w:val="0"/>
        <w:adjustRightInd w:val="0"/>
        <w:jc w:val="both"/>
        <w:rPr>
          <w:rFonts w:ascii="Verdana" w:hAnsi="Verdana"/>
          <w:iCs/>
          <w:noProof/>
          <w:lang w:val="cs-CZ"/>
        </w:rPr>
      </w:pPr>
      <w:r>
        <w:rPr>
          <w:rFonts w:ascii="Verdana" w:hAnsi="Verdana"/>
          <w:iCs/>
          <w:noProof/>
          <w:lang w:val="cs-CZ"/>
        </w:rPr>
        <w:t>Specifikace služeb – viz níže</w:t>
      </w:r>
    </w:p>
    <w:p w14:paraId="436E5A06" w14:textId="77777777" w:rsidR="00CB42E9" w:rsidRPr="00C12CED" w:rsidRDefault="00CB42E9" w:rsidP="008F59BD">
      <w:pPr>
        <w:pStyle w:val="Zkladntext"/>
        <w:jc w:val="both"/>
        <w:rPr>
          <w:rFonts w:ascii="Verdana" w:hAnsi="Verdana"/>
          <w:noProof/>
          <w:sz w:val="18"/>
          <w:szCs w:val="18"/>
          <w:lang w:val="cs-CZ"/>
        </w:rPr>
      </w:pPr>
    </w:p>
    <w:p w14:paraId="237A4334" w14:textId="2BFC7625" w:rsidR="003C19ED" w:rsidRPr="00C12CED" w:rsidRDefault="002D4F41" w:rsidP="008F59BD">
      <w:pPr>
        <w:rPr>
          <w:rFonts w:ascii="Verdana" w:hAnsi="Verdana" w:cs="Arial"/>
          <w:bCs/>
          <w:noProof/>
          <w:color w:val="525E77"/>
          <w:sz w:val="24"/>
          <w:szCs w:val="24"/>
          <w:lang w:val="cs-CZ" w:eastAsia="cs-CZ"/>
        </w:rPr>
      </w:pPr>
      <w:r w:rsidRPr="00C12CED">
        <w:rPr>
          <w:rFonts w:ascii="Verdana" w:eastAsia="Calibri" w:hAnsi="Verdana"/>
          <w:bCs/>
          <w:noProof/>
          <w:color w:val="525E77"/>
          <w:sz w:val="24"/>
          <w:szCs w:val="24"/>
          <w:lang w:val="cs-CZ"/>
        </w:rPr>
        <w:t>A/</w:t>
      </w:r>
      <w:r w:rsidR="00512F07" w:rsidRPr="00C12CED">
        <w:rPr>
          <w:rFonts w:ascii="Verdana" w:hAnsi="Verdana"/>
          <w:bCs/>
          <w:noProof/>
          <w:color w:val="525E77"/>
          <w:sz w:val="24"/>
          <w:szCs w:val="24"/>
          <w:lang w:val="cs-CZ"/>
        </w:rPr>
        <w:t xml:space="preserve"> </w:t>
      </w:r>
      <w:r w:rsidRPr="00C12CED">
        <w:rPr>
          <w:rFonts w:ascii="Verdana" w:hAnsi="Verdana"/>
          <w:bCs/>
          <w:noProof/>
          <w:color w:val="525E77"/>
          <w:sz w:val="24"/>
          <w:szCs w:val="24"/>
          <w:lang w:val="cs-CZ"/>
        </w:rPr>
        <w:t>U</w:t>
      </w:r>
      <w:r w:rsidR="0063732A" w:rsidRPr="00C12CED">
        <w:rPr>
          <w:rFonts w:ascii="Verdana" w:hAnsi="Verdana"/>
          <w:bCs/>
          <w:noProof/>
          <w:color w:val="525E77"/>
          <w:sz w:val="24"/>
          <w:szCs w:val="24"/>
          <w:lang w:val="cs-CZ"/>
        </w:rPr>
        <w:t>bytování</w:t>
      </w:r>
    </w:p>
    <w:p w14:paraId="2470DB4A" w14:textId="77777777" w:rsidR="00C052B4" w:rsidRPr="00C12CED" w:rsidRDefault="00C052B4" w:rsidP="008F59BD">
      <w:pPr>
        <w:rPr>
          <w:rFonts w:ascii="Verdana" w:hAnsi="Verdana" w:cs="Arial"/>
          <w:noProof/>
          <w:sz w:val="18"/>
          <w:szCs w:val="18"/>
          <w:lang w:val="cs-CZ" w:eastAsia="cs-CZ"/>
        </w:rPr>
      </w:pPr>
      <w:bookmarkStart w:id="0" w:name="_Hlk37245225"/>
    </w:p>
    <w:bookmarkStart w:id="1" w:name="_MON_1642499789"/>
    <w:bookmarkEnd w:id="1"/>
    <w:p w14:paraId="18995E9B" w14:textId="7C1B535C" w:rsidR="00A6590D" w:rsidRPr="00C12CED" w:rsidRDefault="00080DFF" w:rsidP="008F59BD">
      <w:pPr>
        <w:pStyle w:val="Zpat"/>
        <w:rPr>
          <w:rFonts w:ascii="Verdana" w:eastAsia="Batang" w:hAnsi="Verdana"/>
          <w:noProof/>
          <w:color w:val="1F3864" w:themeColor="accent1" w:themeShade="80"/>
        </w:rPr>
      </w:pPr>
      <w:r w:rsidRPr="00C12CED">
        <w:rPr>
          <w:rFonts w:ascii="Verdana" w:eastAsia="Batang" w:hAnsi="Verdana"/>
          <w:noProof/>
          <w:color w:val="1F3864" w:themeColor="accent1" w:themeShade="80"/>
        </w:rPr>
        <w:object w:dxaOrig="10057" w:dyaOrig="2670" w14:anchorId="55998B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7in;height:134.4pt" o:ole="">
            <v:imagedata r:id="rId11" o:title=""/>
          </v:shape>
          <o:OLEObject Type="Embed" ProgID="Excel.Sheet.12" ShapeID="_x0000_i1038" DrawAspect="Content" ObjectID="_1713603142" r:id="rId12"/>
        </w:object>
      </w:r>
    </w:p>
    <w:bookmarkEnd w:id="0"/>
    <w:p w14:paraId="7ABCEA3F" w14:textId="77777777" w:rsidR="00DF29A7" w:rsidRDefault="00DF29A7" w:rsidP="006F0FB2">
      <w:pPr>
        <w:jc w:val="both"/>
        <w:rPr>
          <w:rFonts w:ascii="Verdana" w:hAnsi="Verdana"/>
          <w:noProof/>
          <w:color w:val="525E77"/>
          <w:sz w:val="18"/>
          <w:szCs w:val="18"/>
          <w:lang w:val="cs-CZ"/>
        </w:rPr>
      </w:pPr>
    </w:p>
    <w:p w14:paraId="13ECE44F" w14:textId="68C578EC" w:rsidR="006F0FB2" w:rsidRPr="00C12CED" w:rsidRDefault="006F0FB2" w:rsidP="006F0FB2">
      <w:pPr>
        <w:jc w:val="both"/>
        <w:rPr>
          <w:rFonts w:ascii="Verdana" w:hAnsi="Verdana"/>
          <w:noProof/>
          <w:sz w:val="18"/>
          <w:szCs w:val="18"/>
          <w:lang w:val="cs-CZ"/>
        </w:rPr>
      </w:pPr>
      <w:r w:rsidRPr="006F0FB2">
        <w:rPr>
          <w:rFonts w:ascii="Verdana" w:hAnsi="Verdana"/>
          <w:noProof/>
          <w:color w:val="525E77"/>
          <w:sz w:val="18"/>
          <w:szCs w:val="18"/>
          <w:lang w:val="cs-CZ"/>
        </w:rPr>
        <w:t>Ceny ubytování jsou neprovizní.</w:t>
      </w:r>
      <w:r w:rsidRPr="00C12CED">
        <w:rPr>
          <w:rFonts w:ascii="Verdana" w:hAnsi="Verdana"/>
          <w:noProof/>
          <w:color w:val="525E77"/>
          <w:sz w:val="18"/>
          <w:szCs w:val="18"/>
          <w:lang w:val="cs-CZ"/>
        </w:rPr>
        <w:t xml:space="preserve"> </w:t>
      </w:r>
    </w:p>
    <w:p w14:paraId="266C4FC3" w14:textId="77777777" w:rsidR="00776F1F" w:rsidRPr="00C12CED" w:rsidRDefault="00776F1F" w:rsidP="008F59BD">
      <w:pPr>
        <w:jc w:val="both"/>
        <w:rPr>
          <w:rFonts w:ascii="Verdana" w:hAnsi="Verdana"/>
          <w:noProof/>
          <w:color w:val="525E77"/>
          <w:sz w:val="18"/>
          <w:szCs w:val="18"/>
          <w:lang w:val="cs-CZ"/>
        </w:rPr>
      </w:pPr>
    </w:p>
    <w:p w14:paraId="76076A38" w14:textId="70309482" w:rsidR="00776F1F" w:rsidRDefault="00776F1F" w:rsidP="008F59BD">
      <w:pPr>
        <w:pStyle w:val="Odstavecseseznamem"/>
        <w:numPr>
          <w:ilvl w:val="0"/>
          <w:numId w:val="9"/>
        </w:numPr>
        <w:jc w:val="both"/>
        <w:rPr>
          <w:rFonts w:ascii="Verdana" w:hAnsi="Verdana"/>
          <w:noProof/>
          <w:sz w:val="18"/>
          <w:szCs w:val="18"/>
          <w:lang w:val="cs-CZ"/>
        </w:rPr>
      </w:pPr>
      <w:r w:rsidRPr="00C12CED">
        <w:rPr>
          <w:rFonts w:ascii="Verdana" w:hAnsi="Verdana"/>
          <w:noProof/>
          <w:sz w:val="18"/>
          <w:szCs w:val="18"/>
          <w:lang w:val="cs-CZ"/>
        </w:rPr>
        <w:lastRenderedPageBreak/>
        <w:t>Výše uvedené ceny jsou sjednány za příslušný pokoj hotelu a noc a platí pro příslušný termín a pouze pro výše uvedenou akci klienta v hotelu. Ceny zahrnují také snídani formou bufetu a využití Wi-Fi hotelu. Ceny jsou sjednány včetně 1</w:t>
      </w:r>
      <w:r w:rsidR="005458F4">
        <w:rPr>
          <w:rFonts w:ascii="Verdana" w:hAnsi="Verdana"/>
          <w:noProof/>
          <w:sz w:val="18"/>
          <w:szCs w:val="18"/>
          <w:lang w:val="cs-CZ"/>
        </w:rPr>
        <w:t>0</w:t>
      </w:r>
      <w:r w:rsidRPr="00C12CED">
        <w:rPr>
          <w:rFonts w:ascii="Verdana" w:hAnsi="Verdana"/>
          <w:noProof/>
          <w:sz w:val="18"/>
          <w:szCs w:val="18"/>
          <w:lang w:val="cs-CZ"/>
        </w:rPr>
        <w:t xml:space="preserve">% DPH, není-li v této smlouvě výslovně uvedeno jinak. </w:t>
      </w:r>
    </w:p>
    <w:p w14:paraId="12BE305F" w14:textId="00827105" w:rsidR="00330571" w:rsidRPr="00C12CED" w:rsidRDefault="00330571" w:rsidP="00330571">
      <w:pPr>
        <w:pStyle w:val="Odstavecseseznamem"/>
        <w:ind w:left="360"/>
        <w:jc w:val="both"/>
        <w:rPr>
          <w:rFonts w:ascii="Verdana" w:hAnsi="Verdana"/>
          <w:noProof/>
          <w:sz w:val="18"/>
          <w:szCs w:val="18"/>
          <w:lang w:val="cs-CZ"/>
        </w:rPr>
      </w:pPr>
      <w:r>
        <w:rPr>
          <w:rFonts w:ascii="Verdana" w:hAnsi="Verdana"/>
          <w:noProof/>
          <w:sz w:val="18"/>
          <w:szCs w:val="18"/>
          <w:lang w:val="cs-CZ"/>
        </w:rPr>
        <w:t xml:space="preserve">Parkovné není součástí ceny ubytování. Poplatek za parkování na hotelovém parkovišti je Kč 100,-/ auto/ den. </w:t>
      </w:r>
    </w:p>
    <w:p w14:paraId="598101C3" w14:textId="77777777" w:rsidR="00776F1F" w:rsidRPr="00C12CED" w:rsidRDefault="00776F1F" w:rsidP="008F59BD">
      <w:pPr>
        <w:jc w:val="both"/>
        <w:rPr>
          <w:rFonts w:ascii="Verdana" w:hAnsi="Verdana"/>
          <w:noProof/>
          <w:color w:val="525E77"/>
          <w:sz w:val="18"/>
          <w:szCs w:val="18"/>
          <w:lang w:val="cs-CZ"/>
        </w:rPr>
      </w:pPr>
    </w:p>
    <w:p w14:paraId="7C199674" w14:textId="546FFC44" w:rsidR="009A2AE6" w:rsidRPr="00C12CED" w:rsidRDefault="009A2AE6" w:rsidP="008F59BD">
      <w:pPr>
        <w:pStyle w:val="Odstavecseseznamem"/>
        <w:numPr>
          <w:ilvl w:val="0"/>
          <w:numId w:val="9"/>
        </w:numPr>
        <w:jc w:val="both"/>
        <w:rPr>
          <w:rFonts w:ascii="Verdana" w:hAnsi="Verdana"/>
          <w:noProof/>
          <w:sz w:val="18"/>
          <w:szCs w:val="18"/>
          <w:lang w:val="cs-CZ"/>
        </w:rPr>
      </w:pPr>
      <w:r w:rsidRPr="00C12CED">
        <w:rPr>
          <w:rFonts w:ascii="Verdana" w:hAnsi="Verdana"/>
          <w:noProof/>
          <w:sz w:val="18"/>
          <w:szCs w:val="18"/>
          <w:lang w:val="cs-CZ"/>
        </w:rPr>
        <w:t xml:space="preserve">Cena za ubytování nezahrnuje místní poplatek, </w:t>
      </w:r>
      <w:r w:rsidR="00776F1F" w:rsidRPr="00C12CED">
        <w:rPr>
          <w:rFonts w:ascii="Verdana" w:hAnsi="Verdana"/>
          <w:noProof/>
          <w:sz w:val="18"/>
          <w:szCs w:val="18"/>
          <w:lang w:val="cs-CZ"/>
        </w:rPr>
        <w:t xml:space="preserve">(poplatek z pobytu) dle platné legislativy, </w:t>
      </w:r>
      <w:r w:rsidRPr="00C12CED">
        <w:rPr>
          <w:rFonts w:ascii="Verdana" w:hAnsi="Verdana"/>
          <w:noProof/>
          <w:sz w:val="18"/>
          <w:szCs w:val="18"/>
          <w:lang w:val="cs-CZ"/>
        </w:rPr>
        <w:t xml:space="preserve">který </w:t>
      </w:r>
      <w:r w:rsidR="00776F1F" w:rsidRPr="00C12CED">
        <w:rPr>
          <w:rFonts w:ascii="Verdana" w:hAnsi="Verdana"/>
          <w:noProof/>
          <w:sz w:val="18"/>
          <w:szCs w:val="18"/>
          <w:lang w:val="cs-CZ"/>
        </w:rPr>
        <w:t xml:space="preserve">ke dni podpisu této smlouvy </w:t>
      </w:r>
      <w:r w:rsidRPr="00C12CED">
        <w:rPr>
          <w:rFonts w:ascii="Verdana" w:hAnsi="Verdana"/>
          <w:noProof/>
          <w:sz w:val="18"/>
          <w:szCs w:val="18"/>
          <w:lang w:val="cs-CZ"/>
        </w:rPr>
        <w:t xml:space="preserve">činí </w:t>
      </w:r>
      <w:r w:rsidR="00080DFF">
        <w:rPr>
          <w:rFonts w:ascii="Verdana" w:hAnsi="Verdana"/>
          <w:noProof/>
          <w:sz w:val="18"/>
          <w:szCs w:val="18"/>
          <w:lang w:val="cs-CZ"/>
        </w:rPr>
        <w:t>xxx</w:t>
      </w:r>
      <w:r w:rsidR="008B53B3" w:rsidRPr="00C12CED">
        <w:rPr>
          <w:rFonts w:ascii="Verdana" w:hAnsi="Verdana"/>
          <w:noProof/>
          <w:sz w:val="18"/>
          <w:szCs w:val="18"/>
          <w:lang w:val="cs-CZ"/>
        </w:rPr>
        <w:t>,-</w:t>
      </w:r>
      <w:r w:rsidRPr="00C12CED">
        <w:rPr>
          <w:rFonts w:ascii="Verdana" w:hAnsi="Verdana"/>
          <w:noProof/>
          <w:sz w:val="18"/>
          <w:szCs w:val="18"/>
          <w:lang w:val="cs-CZ"/>
        </w:rPr>
        <w:t xml:space="preserve"> Kč na osobu </w:t>
      </w:r>
      <w:r w:rsidR="00776F1F" w:rsidRPr="00C12CED">
        <w:rPr>
          <w:rFonts w:ascii="Verdana" w:hAnsi="Verdana"/>
          <w:noProof/>
          <w:sz w:val="18"/>
          <w:szCs w:val="18"/>
          <w:lang w:val="cs-CZ"/>
        </w:rPr>
        <w:t>a den, s výjimkou dne počátku pobytu</w:t>
      </w:r>
      <w:r w:rsidRPr="00C12CED">
        <w:rPr>
          <w:rFonts w:ascii="Verdana" w:hAnsi="Verdana"/>
          <w:noProof/>
          <w:sz w:val="18"/>
          <w:szCs w:val="18"/>
          <w:lang w:val="cs-CZ"/>
        </w:rPr>
        <w:t>.</w:t>
      </w:r>
    </w:p>
    <w:p w14:paraId="70AC0478" w14:textId="77777777" w:rsidR="002C0822" w:rsidRPr="00C12CED" w:rsidRDefault="002C0822" w:rsidP="002C0822">
      <w:pPr>
        <w:tabs>
          <w:tab w:val="left" w:pos="426"/>
        </w:tabs>
        <w:ind w:hanging="720"/>
        <w:jc w:val="both"/>
        <w:rPr>
          <w:rFonts w:ascii="Verdana" w:hAnsi="Verdana"/>
          <w:b/>
          <w:bCs/>
          <w:noProof/>
          <w:sz w:val="18"/>
          <w:szCs w:val="18"/>
          <w:highlight w:val="red"/>
          <w:lang w:val="cs-CZ"/>
        </w:rPr>
      </w:pPr>
      <w:bookmarkStart w:id="2" w:name="_Hlk64554087"/>
    </w:p>
    <w:bookmarkEnd w:id="2"/>
    <w:p w14:paraId="497218A4" w14:textId="5F3C0DB9" w:rsidR="007A04F5" w:rsidRPr="0021444F" w:rsidRDefault="000E4F17" w:rsidP="008F59BD">
      <w:pPr>
        <w:pStyle w:val="Odstavecseseznamem"/>
        <w:numPr>
          <w:ilvl w:val="0"/>
          <w:numId w:val="9"/>
        </w:numPr>
        <w:jc w:val="both"/>
        <w:rPr>
          <w:rFonts w:ascii="Verdana" w:hAnsi="Verdana"/>
          <w:noProof/>
          <w:lang w:val="cs-CZ"/>
        </w:rPr>
      </w:pPr>
      <w:r w:rsidRPr="0021444F">
        <w:rPr>
          <w:rFonts w:ascii="Verdana" w:hAnsi="Verdana"/>
          <w:noProof/>
          <w:sz w:val="18"/>
          <w:szCs w:val="18"/>
          <w:lang w:val="cs-CZ"/>
        </w:rPr>
        <w:t>Rooming list (tj. seznam</w:t>
      </w:r>
      <w:r w:rsidR="00ED0D52" w:rsidRPr="0021444F">
        <w:rPr>
          <w:rFonts w:ascii="Verdana" w:hAnsi="Verdana"/>
          <w:noProof/>
          <w:sz w:val="18"/>
          <w:szCs w:val="18"/>
          <w:lang w:val="cs-CZ"/>
        </w:rPr>
        <w:t xml:space="preserve"> osob</w:t>
      </w:r>
      <w:r w:rsidRPr="0021444F">
        <w:rPr>
          <w:rFonts w:ascii="Verdana" w:hAnsi="Verdana"/>
          <w:noProof/>
          <w:sz w:val="18"/>
          <w:szCs w:val="18"/>
          <w:lang w:val="cs-CZ"/>
        </w:rPr>
        <w:t xml:space="preserve">) musí být klientem zaslán hotelu nejpozději </w:t>
      </w:r>
      <w:r w:rsidRPr="006F0FB2">
        <w:rPr>
          <w:rFonts w:ascii="Verdana" w:hAnsi="Verdana"/>
          <w:b/>
          <w:bCs/>
          <w:noProof/>
          <w:sz w:val="18"/>
          <w:szCs w:val="18"/>
          <w:lang w:val="cs-CZ"/>
        </w:rPr>
        <w:t xml:space="preserve">do </w:t>
      </w:r>
      <w:r w:rsidR="00F24059">
        <w:rPr>
          <w:rFonts w:ascii="Verdana" w:hAnsi="Verdana"/>
          <w:b/>
          <w:bCs/>
          <w:noProof/>
          <w:sz w:val="18"/>
          <w:szCs w:val="18"/>
          <w:lang w:val="cs-CZ"/>
        </w:rPr>
        <w:t>06</w:t>
      </w:r>
      <w:r w:rsidR="00132182">
        <w:rPr>
          <w:rFonts w:ascii="Verdana" w:hAnsi="Verdana"/>
          <w:b/>
          <w:bCs/>
          <w:noProof/>
          <w:sz w:val="18"/>
          <w:szCs w:val="18"/>
          <w:lang w:val="cs-CZ"/>
        </w:rPr>
        <w:t>.0</w:t>
      </w:r>
      <w:r w:rsidR="00F24059">
        <w:rPr>
          <w:rFonts w:ascii="Verdana" w:hAnsi="Verdana"/>
          <w:b/>
          <w:bCs/>
          <w:noProof/>
          <w:sz w:val="18"/>
          <w:szCs w:val="18"/>
          <w:lang w:val="cs-CZ"/>
        </w:rPr>
        <w:t>6</w:t>
      </w:r>
      <w:r w:rsidR="00132182">
        <w:rPr>
          <w:rFonts w:ascii="Verdana" w:hAnsi="Verdana"/>
          <w:b/>
          <w:bCs/>
          <w:noProof/>
          <w:sz w:val="18"/>
          <w:szCs w:val="18"/>
          <w:lang w:val="cs-CZ"/>
        </w:rPr>
        <w:t>.2022</w:t>
      </w:r>
      <w:r w:rsidRPr="0021444F">
        <w:rPr>
          <w:rFonts w:ascii="Verdana" w:hAnsi="Verdana"/>
          <w:noProof/>
          <w:sz w:val="18"/>
          <w:szCs w:val="18"/>
          <w:lang w:val="cs-CZ"/>
        </w:rPr>
        <w:t>. Po tomto termínu nemusí být rezervace hotelem akceptovány a budou posuzovány dle obsazenosti hotelu a cen pokojů, které budou v požadovaném termínu k dispozici</w:t>
      </w:r>
      <w:r w:rsidRPr="0021444F">
        <w:rPr>
          <w:rFonts w:ascii="Verdana" w:hAnsi="Verdana"/>
          <w:noProof/>
          <w:snapToGrid w:val="0"/>
          <w:sz w:val="18"/>
          <w:szCs w:val="18"/>
          <w:lang w:val="cs-CZ"/>
        </w:rPr>
        <w:t>.</w:t>
      </w:r>
      <w:r w:rsidRPr="0021444F">
        <w:rPr>
          <w:rFonts w:ascii="Verdana" w:hAnsi="Verdana"/>
          <w:noProof/>
          <w:sz w:val="18"/>
          <w:szCs w:val="18"/>
          <w:lang w:val="cs-CZ"/>
        </w:rPr>
        <w:t xml:space="preserve"> Dokladem o akceptaci změněné rezervace ze strany hotelu je vždy písemné potvrzení hotelu v této věci.</w:t>
      </w:r>
      <w:r w:rsidR="00ED0D52" w:rsidRPr="0021444F">
        <w:rPr>
          <w:rFonts w:ascii="Verdana" w:hAnsi="Verdana"/>
          <w:noProof/>
          <w:sz w:val="18"/>
          <w:szCs w:val="18"/>
          <w:lang w:val="cs-CZ"/>
        </w:rPr>
        <w:t xml:space="preserve"> </w:t>
      </w:r>
      <w:r w:rsidRPr="0021444F">
        <w:rPr>
          <w:rFonts w:ascii="Verdana" w:hAnsi="Verdana"/>
          <w:noProof/>
          <w:sz w:val="18"/>
          <w:szCs w:val="18"/>
          <w:lang w:val="cs-CZ"/>
        </w:rPr>
        <w:t xml:space="preserve">Rooming list musí u každé </w:t>
      </w:r>
      <w:r w:rsidR="00ED0D52" w:rsidRPr="0021444F">
        <w:rPr>
          <w:rFonts w:ascii="Verdana" w:hAnsi="Verdana"/>
          <w:noProof/>
          <w:sz w:val="18"/>
          <w:szCs w:val="18"/>
          <w:lang w:val="cs-CZ"/>
        </w:rPr>
        <w:t xml:space="preserve">osoby obsahovat minimálně </w:t>
      </w:r>
      <w:r w:rsidRPr="0021444F">
        <w:rPr>
          <w:rFonts w:ascii="Verdana" w:hAnsi="Verdana"/>
          <w:noProof/>
          <w:sz w:val="18"/>
          <w:szCs w:val="18"/>
          <w:lang w:val="cs-CZ"/>
        </w:rPr>
        <w:t xml:space="preserve">následující informace: </w:t>
      </w:r>
      <w:r w:rsidR="00ED0D52" w:rsidRPr="0021444F">
        <w:rPr>
          <w:rFonts w:ascii="Verdana" w:hAnsi="Verdana"/>
          <w:noProof/>
          <w:sz w:val="18"/>
          <w:szCs w:val="18"/>
          <w:lang w:val="cs-CZ"/>
        </w:rPr>
        <w:t>j</w:t>
      </w:r>
      <w:r w:rsidRPr="0021444F">
        <w:rPr>
          <w:rFonts w:ascii="Verdana" w:hAnsi="Verdana"/>
          <w:noProof/>
          <w:sz w:val="18"/>
          <w:szCs w:val="18"/>
          <w:lang w:val="cs-CZ"/>
        </w:rPr>
        <w:t>méno, příjmení, státní příslušnost, datum příjezdu</w:t>
      </w:r>
      <w:r w:rsidR="0021444F">
        <w:rPr>
          <w:rFonts w:ascii="Verdana" w:hAnsi="Verdana"/>
          <w:noProof/>
          <w:sz w:val="18"/>
          <w:szCs w:val="18"/>
          <w:lang w:val="cs-CZ"/>
        </w:rPr>
        <w:t xml:space="preserve"> a</w:t>
      </w:r>
      <w:r w:rsidRPr="0021444F">
        <w:rPr>
          <w:rFonts w:ascii="Verdana" w:hAnsi="Verdana"/>
          <w:noProof/>
          <w:sz w:val="18"/>
          <w:szCs w:val="18"/>
          <w:lang w:val="cs-CZ"/>
        </w:rPr>
        <w:t xml:space="preserve"> odjezdu</w:t>
      </w:r>
      <w:r w:rsidR="0021444F">
        <w:rPr>
          <w:rFonts w:ascii="Verdana" w:hAnsi="Verdana"/>
          <w:noProof/>
          <w:sz w:val="18"/>
          <w:szCs w:val="18"/>
          <w:lang w:val="cs-CZ"/>
        </w:rPr>
        <w:t>.</w:t>
      </w:r>
    </w:p>
    <w:p w14:paraId="671FFA6E" w14:textId="047F039D" w:rsidR="00BF28C4" w:rsidRDefault="00BF28C4" w:rsidP="008F59BD">
      <w:pPr>
        <w:jc w:val="center"/>
        <w:rPr>
          <w:rFonts w:ascii="Verdana" w:hAnsi="Verdana"/>
          <w:b/>
          <w:noProof/>
          <w:sz w:val="28"/>
          <w:szCs w:val="28"/>
          <w:lang w:val="cs-CZ"/>
        </w:rPr>
      </w:pPr>
    </w:p>
    <w:p w14:paraId="17BA4381" w14:textId="77777777" w:rsidR="00554CF7" w:rsidRPr="00C12CED" w:rsidRDefault="00554CF7" w:rsidP="008F59BD">
      <w:pPr>
        <w:jc w:val="center"/>
        <w:rPr>
          <w:rFonts w:ascii="Verdana" w:hAnsi="Verdana"/>
          <w:b/>
          <w:noProof/>
          <w:sz w:val="28"/>
          <w:szCs w:val="28"/>
          <w:lang w:val="cs-CZ"/>
        </w:rPr>
      </w:pPr>
    </w:p>
    <w:p w14:paraId="6C57B007" w14:textId="65CD61F6" w:rsidR="00C052B4" w:rsidRDefault="0063732A" w:rsidP="008F59BD">
      <w:pPr>
        <w:rPr>
          <w:rFonts w:ascii="Verdana" w:hAnsi="Verdana"/>
          <w:bCs/>
          <w:noProof/>
          <w:color w:val="525E77"/>
          <w:sz w:val="24"/>
          <w:szCs w:val="24"/>
          <w:lang w:val="cs-CZ"/>
        </w:rPr>
      </w:pPr>
      <w:r w:rsidRPr="00C12CED">
        <w:rPr>
          <w:rFonts w:ascii="Verdana" w:hAnsi="Verdana"/>
          <w:bCs/>
          <w:noProof/>
          <w:color w:val="525E77"/>
          <w:sz w:val="24"/>
          <w:szCs w:val="24"/>
          <w:lang w:val="cs-CZ"/>
        </w:rPr>
        <w:t>B/</w:t>
      </w:r>
      <w:r w:rsidR="00512F07" w:rsidRPr="00C12CED">
        <w:rPr>
          <w:rFonts w:ascii="Verdana" w:hAnsi="Verdana"/>
          <w:bCs/>
          <w:noProof/>
          <w:color w:val="525E77"/>
          <w:sz w:val="24"/>
          <w:szCs w:val="24"/>
          <w:lang w:val="cs-CZ"/>
        </w:rPr>
        <w:t xml:space="preserve"> </w:t>
      </w:r>
      <w:r w:rsidR="0095678E" w:rsidRPr="00C12CED">
        <w:rPr>
          <w:rFonts w:ascii="Verdana" w:hAnsi="Verdana"/>
          <w:bCs/>
          <w:noProof/>
          <w:color w:val="525E77"/>
          <w:sz w:val="24"/>
          <w:szCs w:val="24"/>
          <w:lang w:val="cs-CZ"/>
        </w:rPr>
        <w:t>K</w:t>
      </w:r>
      <w:r w:rsidRPr="00C12CED">
        <w:rPr>
          <w:rFonts w:ascii="Verdana" w:hAnsi="Verdana"/>
          <w:bCs/>
          <w:noProof/>
          <w:color w:val="525E77"/>
          <w:sz w:val="24"/>
          <w:szCs w:val="24"/>
          <w:lang w:val="cs-CZ"/>
        </w:rPr>
        <w:t>onferenční</w:t>
      </w:r>
      <w:r w:rsidR="0095678E" w:rsidRPr="00C12CED">
        <w:rPr>
          <w:rFonts w:ascii="Verdana" w:hAnsi="Verdana"/>
          <w:bCs/>
          <w:noProof/>
          <w:color w:val="525E77"/>
          <w:sz w:val="24"/>
          <w:szCs w:val="24"/>
          <w:lang w:val="cs-CZ"/>
        </w:rPr>
        <w:t xml:space="preserve"> </w:t>
      </w:r>
      <w:r w:rsidRPr="00C12CED">
        <w:rPr>
          <w:rFonts w:ascii="Verdana" w:hAnsi="Verdana"/>
          <w:bCs/>
          <w:noProof/>
          <w:color w:val="525E77"/>
          <w:sz w:val="24"/>
          <w:szCs w:val="24"/>
          <w:lang w:val="cs-CZ"/>
        </w:rPr>
        <w:t>služby</w:t>
      </w:r>
      <w:r w:rsidR="00F72D05">
        <w:rPr>
          <w:rFonts w:ascii="Verdana" w:hAnsi="Verdana"/>
          <w:bCs/>
          <w:noProof/>
          <w:color w:val="525E77"/>
          <w:sz w:val="24"/>
          <w:szCs w:val="24"/>
          <w:lang w:val="cs-CZ"/>
        </w:rPr>
        <w:t xml:space="preserve"> a pronájem sportovišť</w:t>
      </w:r>
    </w:p>
    <w:p w14:paraId="589F3DA5" w14:textId="77777777" w:rsidR="00554CF7" w:rsidRPr="00C12CED" w:rsidRDefault="00554CF7" w:rsidP="008F59BD">
      <w:pPr>
        <w:rPr>
          <w:rFonts w:ascii="Verdana" w:hAnsi="Verdana" w:cs="Arial"/>
          <w:bCs/>
          <w:noProof/>
          <w:color w:val="525E77"/>
          <w:sz w:val="24"/>
          <w:szCs w:val="24"/>
          <w:lang w:val="cs-CZ" w:eastAsia="cs-CZ"/>
        </w:rPr>
      </w:pPr>
    </w:p>
    <w:bookmarkStart w:id="3" w:name="_Hlk37245738"/>
    <w:bookmarkStart w:id="4" w:name="_Hlk37245418"/>
    <w:bookmarkStart w:id="5" w:name="_MON_1642499639"/>
    <w:bookmarkEnd w:id="5"/>
    <w:p w14:paraId="0E7799E2" w14:textId="2C81B052" w:rsidR="00352D46" w:rsidRPr="00C12CED" w:rsidRDefault="00080DFF" w:rsidP="008F59BD">
      <w:pPr>
        <w:jc w:val="center"/>
        <w:rPr>
          <w:rFonts w:ascii="Verdana" w:hAnsi="Verdana" w:cs="Arial"/>
          <w:b/>
          <w:bCs/>
          <w:noProof/>
          <w:sz w:val="28"/>
          <w:szCs w:val="28"/>
          <w:lang w:val="cs-CZ" w:eastAsia="cs-CZ"/>
        </w:rPr>
      </w:pPr>
      <w:r w:rsidRPr="00C12CED">
        <w:rPr>
          <w:rFonts w:ascii="Verdana" w:hAnsi="Verdana"/>
          <w:b/>
          <w:noProof/>
          <w:color w:val="1F3864" w:themeColor="accent1" w:themeShade="80"/>
          <w:lang w:val="cs-CZ"/>
        </w:rPr>
        <w:object w:dxaOrig="10160" w:dyaOrig="7769" w14:anchorId="7E836789">
          <v:shape id="_x0000_i1044" type="#_x0000_t75" style="width:508.2pt;height:388.8pt" o:ole="">
            <v:imagedata r:id="rId13" o:title=""/>
          </v:shape>
          <o:OLEObject Type="Embed" ProgID="Excel.Sheet.12" ShapeID="_x0000_i1044" DrawAspect="Content" ObjectID="_1713603143" r:id="rId14"/>
        </w:object>
      </w:r>
      <w:bookmarkEnd w:id="3"/>
      <w:bookmarkEnd w:id="4"/>
    </w:p>
    <w:p w14:paraId="39429389" w14:textId="14157719" w:rsidR="002D7726" w:rsidRPr="00C12CED" w:rsidRDefault="002D7726" w:rsidP="008F59BD">
      <w:pPr>
        <w:jc w:val="center"/>
        <w:rPr>
          <w:rFonts w:ascii="Verdana" w:hAnsi="Verdana"/>
          <w:bCs/>
          <w:noProof/>
          <w:color w:val="525E77"/>
          <w:sz w:val="24"/>
          <w:szCs w:val="24"/>
          <w:lang w:val="cs-CZ"/>
        </w:rPr>
      </w:pPr>
    </w:p>
    <w:p w14:paraId="0F27434F" w14:textId="1F14366E" w:rsidR="006F0FB2" w:rsidRPr="00C12CED" w:rsidRDefault="006F0FB2" w:rsidP="006F0FB2">
      <w:pPr>
        <w:jc w:val="both"/>
        <w:rPr>
          <w:rFonts w:ascii="Verdana" w:hAnsi="Verdana"/>
          <w:noProof/>
          <w:sz w:val="18"/>
          <w:szCs w:val="18"/>
          <w:lang w:val="cs-CZ"/>
        </w:rPr>
      </w:pPr>
      <w:r w:rsidRPr="006F0FB2">
        <w:rPr>
          <w:rFonts w:ascii="Verdana" w:hAnsi="Verdana"/>
          <w:noProof/>
          <w:color w:val="525E77"/>
          <w:sz w:val="18"/>
          <w:szCs w:val="18"/>
          <w:lang w:val="cs-CZ"/>
        </w:rPr>
        <w:t xml:space="preserve">Ceny </w:t>
      </w:r>
      <w:r>
        <w:rPr>
          <w:rFonts w:ascii="Verdana" w:hAnsi="Verdana"/>
          <w:noProof/>
          <w:color w:val="525E77"/>
          <w:sz w:val="18"/>
          <w:szCs w:val="18"/>
          <w:lang w:val="cs-CZ"/>
        </w:rPr>
        <w:t>konferenčních služeb</w:t>
      </w:r>
      <w:r w:rsidRPr="006F0FB2">
        <w:rPr>
          <w:rFonts w:ascii="Verdana" w:hAnsi="Verdana"/>
          <w:noProof/>
          <w:color w:val="525E77"/>
          <w:sz w:val="18"/>
          <w:szCs w:val="18"/>
          <w:lang w:val="cs-CZ"/>
        </w:rPr>
        <w:t xml:space="preserve"> jsou neprovizní.</w:t>
      </w:r>
      <w:r w:rsidRPr="00C12CED">
        <w:rPr>
          <w:rFonts w:ascii="Verdana" w:hAnsi="Verdana"/>
          <w:noProof/>
          <w:color w:val="525E77"/>
          <w:sz w:val="18"/>
          <w:szCs w:val="18"/>
          <w:lang w:val="cs-CZ"/>
        </w:rPr>
        <w:t xml:space="preserve"> </w:t>
      </w:r>
    </w:p>
    <w:p w14:paraId="229CF26E" w14:textId="77777777" w:rsidR="00D91896" w:rsidRDefault="00D91896" w:rsidP="008F59BD">
      <w:pPr>
        <w:rPr>
          <w:rFonts w:ascii="Verdana" w:hAnsi="Verdana"/>
          <w:bCs/>
          <w:noProof/>
          <w:color w:val="525E77"/>
          <w:sz w:val="24"/>
          <w:szCs w:val="24"/>
          <w:lang w:val="cs-CZ"/>
        </w:rPr>
      </w:pPr>
    </w:p>
    <w:p w14:paraId="0BEB5AEC" w14:textId="77777777" w:rsidR="008F06E4" w:rsidRDefault="008F06E4" w:rsidP="008F59BD">
      <w:pPr>
        <w:rPr>
          <w:rFonts w:ascii="Verdana" w:hAnsi="Verdana"/>
          <w:bCs/>
          <w:noProof/>
          <w:color w:val="525E77"/>
          <w:sz w:val="24"/>
          <w:szCs w:val="24"/>
          <w:lang w:val="cs-CZ"/>
        </w:rPr>
      </w:pPr>
    </w:p>
    <w:p w14:paraId="62BCAFBC" w14:textId="6369C79A" w:rsidR="008F06E4" w:rsidRDefault="008F06E4" w:rsidP="008F59BD">
      <w:pPr>
        <w:rPr>
          <w:rFonts w:ascii="Verdana" w:hAnsi="Verdana"/>
          <w:bCs/>
          <w:noProof/>
          <w:color w:val="525E77"/>
          <w:sz w:val="24"/>
          <w:szCs w:val="24"/>
          <w:lang w:val="cs-CZ"/>
        </w:rPr>
      </w:pPr>
    </w:p>
    <w:p w14:paraId="6C1B37F5" w14:textId="4C78CD3E" w:rsidR="00F72D05" w:rsidRDefault="00F72D05" w:rsidP="008F59BD">
      <w:pPr>
        <w:rPr>
          <w:rFonts w:ascii="Verdana" w:hAnsi="Verdana"/>
          <w:bCs/>
          <w:noProof/>
          <w:color w:val="525E77"/>
          <w:sz w:val="24"/>
          <w:szCs w:val="24"/>
          <w:lang w:val="cs-CZ"/>
        </w:rPr>
      </w:pPr>
    </w:p>
    <w:p w14:paraId="7CAB6953" w14:textId="5F0BCCCD" w:rsidR="00272525" w:rsidRDefault="0063732A" w:rsidP="008F59BD">
      <w:pPr>
        <w:rPr>
          <w:rFonts w:ascii="Verdana" w:hAnsi="Verdana"/>
          <w:bCs/>
          <w:noProof/>
          <w:color w:val="525E77"/>
          <w:sz w:val="24"/>
          <w:szCs w:val="24"/>
          <w:lang w:val="cs-CZ"/>
        </w:rPr>
      </w:pPr>
      <w:r w:rsidRPr="00C12CED">
        <w:rPr>
          <w:rFonts w:ascii="Verdana" w:hAnsi="Verdana"/>
          <w:bCs/>
          <w:noProof/>
          <w:color w:val="525E77"/>
          <w:sz w:val="24"/>
          <w:szCs w:val="24"/>
          <w:lang w:val="cs-CZ"/>
        </w:rPr>
        <w:t>C/ Stravování</w:t>
      </w:r>
      <w:r w:rsidR="00272525" w:rsidRPr="00C12CED">
        <w:rPr>
          <w:rFonts w:ascii="Verdana" w:hAnsi="Verdana"/>
          <w:bCs/>
          <w:noProof/>
          <w:color w:val="525E77"/>
          <w:sz w:val="24"/>
          <w:szCs w:val="24"/>
          <w:lang w:val="cs-CZ"/>
        </w:rPr>
        <w:t xml:space="preserve"> (F&amp;B)</w:t>
      </w:r>
    </w:p>
    <w:p w14:paraId="647E66FC" w14:textId="0F716365" w:rsidR="006F0FB2" w:rsidRDefault="006F0FB2" w:rsidP="008F59BD">
      <w:pPr>
        <w:rPr>
          <w:rFonts w:ascii="Verdana" w:hAnsi="Verdana"/>
          <w:bCs/>
          <w:noProof/>
          <w:sz w:val="24"/>
          <w:szCs w:val="24"/>
          <w:lang w:val="cs-CZ"/>
        </w:rPr>
      </w:pPr>
    </w:p>
    <w:p w14:paraId="0BFEC9E0" w14:textId="77777777" w:rsidR="001D0B53" w:rsidRPr="00C12CED" w:rsidRDefault="001D0B53" w:rsidP="008F59BD">
      <w:pPr>
        <w:rPr>
          <w:rFonts w:ascii="Verdana" w:hAnsi="Verdana"/>
          <w:bCs/>
          <w:noProof/>
          <w:sz w:val="24"/>
          <w:szCs w:val="24"/>
          <w:lang w:val="cs-CZ"/>
        </w:rPr>
      </w:pPr>
    </w:p>
    <w:bookmarkStart w:id="6" w:name="_Hlk37245793"/>
    <w:bookmarkStart w:id="7" w:name="_Hlk37245463"/>
    <w:bookmarkStart w:id="8" w:name="_MON_1642499270"/>
    <w:bookmarkEnd w:id="8"/>
    <w:p w14:paraId="463F0360" w14:textId="53B196DE" w:rsidR="00C052B4" w:rsidRPr="00C12CED" w:rsidRDefault="00554905" w:rsidP="008F59BD">
      <w:pPr>
        <w:jc w:val="center"/>
        <w:rPr>
          <w:rFonts w:ascii="Verdana" w:hAnsi="Verdana" w:cs="Arial"/>
          <w:b/>
          <w:bCs/>
          <w:noProof/>
          <w:sz w:val="18"/>
          <w:szCs w:val="18"/>
          <w:lang w:val="cs-CZ" w:eastAsia="cs-CZ"/>
        </w:rPr>
      </w:pPr>
      <w:r w:rsidRPr="00C12CED">
        <w:rPr>
          <w:rFonts w:ascii="Verdana" w:hAnsi="Verdana"/>
          <w:noProof/>
          <w:color w:val="1F3864" w:themeColor="accent1" w:themeShade="80"/>
          <w:lang w:val="cs-CZ"/>
        </w:rPr>
        <w:object w:dxaOrig="10261" w:dyaOrig="6158" w14:anchorId="1227F84B">
          <v:shape id="_x0000_i1050" type="#_x0000_t75" style="width:513pt;height:307.8pt" o:ole="">
            <v:imagedata r:id="rId15" o:title=""/>
          </v:shape>
          <o:OLEObject Type="Embed" ProgID="Excel.Sheet.12" ShapeID="_x0000_i1050" DrawAspect="Content" ObjectID="_1713603144" r:id="rId16"/>
        </w:object>
      </w:r>
      <w:bookmarkEnd w:id="6"/>
      <w:bookmarkEnd w:id="7"/>
    </w:p>
    <w:p w14:paraId="2BA84C83" w14:textId="77777777" w:rsidR="008A0F30" w:rsidRDefault="008A0F30" w:rsidP="008F59BD">
      <w:pPr>
        <w:jc w:val="both"/>
        <w:rPr>
          <w:rFonts w:ascii="Verdana" w:hAnsi="Verdana"/>
          <w:noProof/>
          <w:color w:val="525E77"/>
          <w:sz w:val="18"/>
          <w:szCs w:val="18"/>
          <w:highlight w:val="red"/>
          <w:lang w:val="cs-CZ"/>
        </w:rPr>
      </w:pPr>
    </w:p>
    <w:p w14:paraId="4E80B7AD" w14:textId="537464DE" w:rsidR="002D7726" w:rsidRDefault="00272525" w:rsidP="008F59BD">
      <w:pPr>
        <w:jc w:val="both"/>
        <w:rPr>
          <w:rFonts w:ascii="Verdana" w:hAnsi="Verdana"/>
          <w:noProof/>
          <w:color w:val="525E77"/>
          <w:sz w:val="18"/>
          <w:szCs w:val="18"/>
          <w:lang w:val="cs-CZ"/>
        </w:rPr>
      </w:pPr>
      <w:r w:rsidRPr="008A0F30">
        <w:rPr>
          <w:rFonts w:ascii="Verdana" w:hAnsi="Verdana"/>
          <w:noProof/>
          <w:color w:val="525E77"/>
          <w:sz w:val="18"/>
          <w:szCs w:val="18"/>
          <w:lang w:val="cs-CZ"/>
        </w:rPr>
        <w:t>Ceny z</w:t>
      </w:r>
      <w:r w:rsidR="0063732A" w:rsidRPr="008A0F30">
        <w:rPr>
          <w:rFonts w:ascii="Verdana" w:hAnsi="Verdana"/>
          <w:noProof/>
          <w:color w:val="525E77"/>
          <w:sz w:val="18"/>
          <w:szCs w:val="18"/>
          <w:lang w:val="cs-CZ"/>
        </w:rPr>
        <w:t>e</w:t>
      </w:r>
      <w:r w:rsidRPr="008A0F30">
        <w:rPr>
          <w:rFonts w:ascii="Verdana" w:hAnsi="Verdana"/>
          <w:noProof/>
          <w:color w:val="525E77"/>
          <w:sz w:val="18"/>
          <w:szCs w:val="18"/>
          <w:lang w:val="cs-CZ"/>
        </w:rPr>
        <w:t> </w:t>
      </w:r>
      <w:r w:rsidR="0063732A" w:rsidRPr="008A0F30">
        <w:rPr>
          <w:rFonts w:ascii="Verdana" w:hAnsi="Verdana"/>
          <w:noProof/>
          <w:color w:val="525E77"/>
          <w:sz w:val="18"/>
          <w:szCs w:val="18"/>
          <w:lang w:val="cs-CZ"/>
        </w:rPr>
        <w:t xml:space="preserve">stravování </w:t>
      </w:r>
      <w:r w:rsidR="003F0739" w:rsidRPr="008A0F30">
        <w:rPr>
          <w:rFonts w:ascii="Verdana" w:hAnsi="Verdana"/>
          <w:noProof/>
          <w:color w:val="525E77"/>
          <w:sz w:val="18"/>
          <w:szCs w:val="18"/>
          <w:lang w:val="cs-CZ"/>
        </w:rPr>
        <w:t>(F&amp;B)</w:t>
      </w:r>
      <w:r w:rsidRPr="008A0F30">
        <w:rPr>
          <w:rFonts w:ascii="Verdana" w:hAnsi="Verdana"/>
          <w:noProof/>
          <w:color w:val="525E77"/>
          <w:sz w:val="18"/>
          <w:szCs w:val="18"/>
          <w:lang w:val="cs-CZ"/>
        </w:rPr>
        <w:t xml:space="preserve"> jsou </w:t>
      </w:r>
      <w:r w:rsidR="0063732A" w:rsidRPr="008A0F30">
        <w:rPr>
          <w:rFonts w:ascii="Verdana" w:hAnsi="Verdana"/>
          <w:noProof/>
          <w:color w:val="525E77"/>
          <w:sz w:val="18"/>
          <w:szCs w:val="18"/>
          <w:lang w:val="cs-CZ"/>
        </w:rPr>
        <w:t>neprovizní</w:t>
      </w:r>
      <w:r w:rsidRPr="008A0F30">
        <w:rPr>
          <w:rFonts w:ascii="Verdana" w:hAnsi="Verdana"/>
          <w:noProof/>
          <w:color w:val="525E77"/>
          <w:sz w:val="18"/>
          <w:szCs w:val="18"/>
          <w:lang w:val="cs-CZ"/>
        </w:rPr>
        <w:t xml:space="preserve">. </w:t>
      </w:r>
    </w:p>
    <w:p w14:paraId="334E7D0E" w14:textId="0C390796" w:rsidR="00627306" w:rsidRDefault="00627306" w:rsidP="008F59BD">
      <w:pPr>
        <w:jc w:val="both"/>
        <w:rPr>
          <w:rFonts w:ascii="Verdana" w:hAnsi="Verdana"/>
          <w:noProof/>
          <w:color w:val="525E77"/>
          <w:sz w:val="18"/>
          <w:szCs w:val="18"/>
          <w:lang w:val="cs-CZ"/>
        </w:rPr>
      </w:pPr>
      <w:r>
        <w:rPr>
          <w:rFonts w:ascii="Verdana" w:hAnsi="Verdana"/>
          <w:noProof/>
          <w:color w:val="525E77"/>
          <w:sz w:val="18"/>
          <w:szCs w:val="18"/>
          <w:lang w:val="cs-CZ"/>
        </w:rPr>
        <w:t xml:space="preserve">Forma a složení stravování bude upřesněno před začátkem akce ve spolupráci s přiděleným eventovým manažerem hotelu. </w:t>
      </w:r>
    </w:p>
    <w:p w14:paraId="02E4BFCA" w14:textId="66ACDB68" w:rsidR="00627306" w:rsidRDefault="0028148D" w:rsidP="008F59BD">
      <w:pPr>
        <w:jc w:val="both"/>
        <w:rPr>
          <w:rFonts w:ascii="Verdana" w:hAnsi="Verdana"/>
          <w:noProof/>
          <w:color w:val="525E77"/>
          <w:sz w:val="18"/>
          <w:szCs w:val="18"/>
          <w:lang w:val="cs-CZ"/>
        </w:rPr>
      </w:pPr>
      <w:r>
        <w:rPr>
          <w:rFonts w:ascii="Verdana" w:hAnsi="Verdana"/>
          <w:noProof/>
          <w:color w:val="525E77"/>
          <w:sz w:val="18"/>
          <w:szCs w:val="18"/>
          <w:lang w:val="cs-CZ"/>
        </w:rPr>
        <w:t xml:space="preserve">Konzumace nealkoholických a alkoholických nápojů bude účtována dle reálné spotřeby. </w:t>
      </w:r>
    </w:p>
    <w:p w14:paraId="4BF8CBB4" w14:textId="77777777" w:rsidR="008A0F30" w:rsidRPr="00C12CED" w:rsidRDefault="008A0F30" w:rsidP="008F59BD">
      <w:pPr>
        <w:jc w:val="both"/>
        <w:rPr>
          <w:rFonts w:ascii="Verdana" w:hAnsi="Verdana"/>
          <w:noProof/>
          <w:color w:val="525E77"/>
          <w:sz w:val="18"/>
          <w:szCs w:val="18"/>
          <w:lang w:val="cs-CZ"/>
        </w:rPr>
      </w:pPr>
    </w:p>
    <w:p w14:paraId="4BF8F6EE" w14:textId="77777777" w:rsidR="00554CF7" w:rsidRDefault="00554CF7" w:rsidP="008F59BD">
      <w:pPr>
        <w:jc w:val="center"/>
        <w:rPr>
          <w:rFonts w:ascii="Verdana" w:hAnsi="Verdana" w:cs="Arial"/>
          <w:noProof/>
          <w:color w:val="525E77"/>
          <w:sz w:val="24"/>
          <w:szCs w:val="24"/>
          <w:lang w:val="cs-CZ" w:eastAsia="cs-CZ"/>
        </w:rPr>
      </w:pPr>
    </w:p>
    <w:p w14:paraId="26D64E75" w14:textId="5610577B" w:rsidR="0063732A" w:rsidRPr="00C12CED" w:rsidRDefault="0063732A" w:rsidP="008F59BD">
      <w:pPr>
        <w:jc w:val="center"/>
        <w:rPr>
          <w:rFonts w:ascii="Verdana" w:hAnsi="Verdana" w:cs="Arial"/>
          <w:noProof/>
          <w:color w:val="525E77"/>
          <w:sz w:val="24"/>
          <w:szCs w:val="24"/>
          <w:lang w:val="cs-CZ" w:eastAsia="cs-CZ"/>
        </w:rPr>
      </w:pPr>
      <w:r w:rsidRPr="00C12CED">
        <w:rPr>
          <w:rFonts w:ascii="Verdana" w:hAnsi="Verdana" w:cs="Arial"/>
          <w:noProof/>
          <w:color w:val="525E77"/>
          <w:sz w:val="24"/>
          <w:szCs w:val="24"/>
          <w:lang w:val="cs-CZ" w:eastAsia="cs-CZ"/>
        </w:rPr>
        <w:t>II.</w:t>
      </w:r>
    </w:p>
    <w:p w14:paraId="1479E61F" w14:textId="08EBE246" w:rsidR="00C052B4" w:rsidRPr="00C12CED" w:rsidRDefault="00352D46" w:rsidP="008F59BD">
      <w:pPr>
        <w:jc w:val="center"/>
        <w:rPr>
          <w:rFonts w:ascii="Verdana" w:hAnsi="Verdana" w:cs="Arial"/>
          <w:noProof/>
          <w:color w:val="525E77"/>
          <w:sz w:val="24"/>
          <w:szCs w:val="24"/>
          <w:lang w:val="cs-CZ" w:eastAsia="cs-CZ"/>
        </w:rPr>
      </w:pPr>
      <w:r w:rsidRPr="00C12CED">
        <w:rPr>
          <w:rFonts w:ascii="Verdana" w:hAnsi="Verdana" w:cs="Arial"/>
          <w:noProof/>
          <w:color w:val="525E77"/>
          <w:sz w:val="24"/>
          <w:szCs w:val="24"/>
          <w:lang w:val="cs-CZ" w:eastAsia="cs-CZ"/>
        </w:rPr>
        <w:t>PLATEBNÍ PODMÍNKY, ZÁLOHY</w:t>
      </w:r>
    </w:p>
    <w:p w14:paraId="237DEAB6" w14:textId="77777777" w:rsidR="00C052B4" w:rsidRPr="00C12CED" w:rsidRDefault="00C052B4" w:rsidP="008F59BD">
      <w:pPr>
        <w:jc w:val="center"/>
        <w:rPr>
          <w:rFonts w:ascii="Verdana" w:hAnsi="Verdana" w:cs="Arial"/>
          <w:b/>
          <w:bCs/>
          <w:noProof/>
          <w:sz w:val="18"/>
          <w:szCs w:val="18"/>
          <w:lang w:val="cs-CZ" w:eastAsia="cs-CZ"/>
        </w:rPr>
      </w:pPr>
    </w:p>
    <w:p w14:paraId="77613FF5" w14:textId="4439E328" w:rsidR="009B6646" w:rsidRPr="00C12CED" w:rsidRDefault="00C052B4" w:rsidP="008F59BD">
      <w:pPr>
        <w:pStyle w:val="Odstavecseseznamem"/>
        <w:numPr>
          <w:ilvl w:val="0"/>
          <w:numId w:val="12"/>
        </w:numPr>
        <w:jc w:val="both"/>
        <w:rPr>
          <w:rFonts w:ascii="Verdana" w:hAnsi="Verdana" w:cs="Arial"/>
          <w:noProof/>
          <w:sz w:val="18"/>
          <w:szCs w:val="18"/>
          <w:lang w:val="cs-CZ" w:eastAsia="cs-CZ"/>
        </w:rPr>
      </w:pPr>
      <w:r w:rsidRPr="00C12CED">
        <w:rPr>
          <w:rFonts w:ascii="Verdana" w:hAnsi="Verdana" w:cs="Arial"/>
          <w:noProof/>
          <w:sz w:val="18"/>
          <w:szCs w:val="18"/>
          <w:lang w:val="cs-CZ" w:eastAsia="cs-CZ"/>
        </w:rPr>
        <w:t xml:space="preserve">V souvislosti s konáním akce poskytne klient hotelu </w:t>
      </w:r>
      <w:r w:rsidR="0063732A" w:rsidRPr="00C12CED">
        <w:rPr>
          <w:rFonts w:ascii="Verdana" w:hAnsi="Verdana" w:cs="Arial"/>
          <w:noProof/>
          <w:sz w:val="18"/>
          <w:szCs w:val="18"/>
          <w:lang w:val="cs-CZ" w:eastAsia="cs-CZ"/>
        </w:rPr>
        <w:t>níže uvedené zálohy</w:t>
      </w:r>
      <w:r w:rsidRPr="00C12CED">
        <w:rPr>
          <w:rFonts w:ascii="Verdana" w:hAnsi="Verdana" w:cs="Arial"/>
          <w:noProof/>
          <w:sz w:val="18"/>
          <w:szCs w:val="18"/>
          <w:lang w:val="cs-CZ" w:eastAsia="cs-CZ"/>
        </w:rPr>
        <w:t xml:space="preserve">, které se </w:t>
      </w:r>
      <w:r w:rsidR="0063732A" w:rsidRPr="00C12CED">
        <w:rPr>
          <w:rFonts w:ascii="Verdana" w:hAnsi="Verdana" w:cs="Arial"/>
          <w:noProof/>
          <w:sz w:val="18"/>
          <w:szCs w:val="18"/>
          <w:lang w:val="cs-CZ" w:eastAsia="cs-CZ"/>
        </w:rPr>
        <w:t xml:space="preserve">klient </w:t>
      </w:r>
      <w:r w:rsidRPr="00C12CED">
        <w:rPr>
          <w:rFonts w:ascii="Verdana" w:hAnsi="Verdana" w:cs="Arial"/>
          <w:noProof/>
          <w:sz w:val="18"/>
          <w:szCs w:val="18"/>
          <w:lang w:val="cs-CZ" w:eastAsia="cs-CZ"/>
        </w:rPr>
        <w:t xml:space="preserve">zavazuje poukázat </w:t>
      </w:r>
      <w:r w:rsidR="002C0822">
        <w:rPr>
          <w:rFonts w:ascii="Verdana" w:hAnsi="Verdana" w:cs="Arial"/>
          <w:noProof/>
          <w:sz w:val="18"/>
          <w:szCs w:val="18"/>
          <w:lang w:val="cs-CZ" w:eastAsia="cs-CZ"/>
        </w:rPr>
        <w:t xml:space="preserve">hotelu </w:t>
      </w:r>
      <w:r w:rsidRPr="00C12CED">
        <w:rPr>
          <w:rFonts w:ascii="Verdana" w:hAnsi="Verdana" w:cs="Arial"/>
          <w:noProof/>
          <w:sz w:val="18"/>
          <w:szCs w:val="18"/>
          <w:lang w:val="cs-CZ" w:eastAsia="cs-CZ"/>
        </w:rPr>
        <w:t xml:space="preserve">bankovním převodem na bankovní účet hotelu na </w:t>
      </w:r>
      <w:r w:rsidR="00401E17" w:rsidRPr="00C12CED">
        <w:rPr>
          <w:rFonts w:ascii="Verdana" w:hAnsi="Verdana" w:cs="Arial"/>
          <w:noProof/>
          <w:sz w:val="18"/>
          <w:szCs w:val="18"/>
          <w:lang w:val="cs-CZ" w:eastAsia="cs-CZ"/>
        </w:rPr>
        <w:t xml:space="preserve">základě </w:t>
      </w:r>
      <w:r w:rsidR="0063732A" w:rsidRPr="00C12CED">
        <w:rPr>
          <w:rFonts w:ascii="Verdana" w:hAnsi="Verdana" w:cs="Arial"/>
          <w:noProof/>
          <w:sz w:val="18"/>
          <w:szCs w:val="18"/>
          <w:lang w:val="cs-CZ" w:eastAsia="cs-CZ"/>
        </w:rPr>
        <w:t xml:space="preserve">hotelem klientovi </w:t>
      </w:r>
      <w:r w:rsidR="00401E17" w:rsidRPr="00C12CED">
        <w:rPr>
          <w:rFonts w:ascii="Verdana" w:hAnsi="Verdana" w:cs="Arial"/>
          <w:noProof/>
          <w:sz w:val="18"/>
          <w:szCs w:val="18"/>
          <w:lang w:val="cs-CZ" w:eastAsia="cs-CZ"/>
        </w:rPr>
        <w:t xml:space="preserve">zaslaných </w:t>
      </w:r>
      <w:r w:rsidR="0063732A" w:rsidRPr="00C12CED">
        <w:rPr>
          <w:rFonts w:ascii="Verdana" w:hAnsi="Verdana" w:cs="Arial"/>
          <w:noProof/>
          <w:sz w:val="18"/>
          <w:szCs w:val="18"/>
          <w:lang w:val="cs-CZ" w:eastAsia="cs-CZ"/>
        </w:rPr>
        <w:t>(</w:t>
      </w:r>
      <w:r w:rsidR="00401E17" w:rsidRPr="00C12CED">
        <w:rPr>
          <w:rFonts w:ascii="Verdana" w:hAnsi="Verdana" w:cs="Arial"/>
          <w:noProof/>
          <w:sz w:val="18"/>
          <w:szCs w:val="18"/>
          <w:lang w:val="cs-CZ" w:eastAsia="cs-CZ"/>
        </w:rPr>
        <w:t>zálohových</w:t>
      </w:r>
      <w:r w:rsidR="0063732A" w:rsidRPr="00C12CED">
        <w:rPr>
          <w:rFonts w:ascii="Verdana" w:hAnsi="Verdana" w:cs="Arial"/>
          <w:noProof/>
          <w:sz w:val="18"/>
          <w:szCs w:val="18"/>
          <w:lang w:val="cs-CZ" w:eastAsia="cs-CZ"/>
        </w:rPr>
        <w:t>)</w:t>
      </w:r>
      <w:r w:rsidR="00401E17" w:rsidRPr="00C12CED">
        <w:rPr>
          <w:rFonts w:ascii="Verdana" w:hAnsi="Verdana" w:cs="Arial"/>
          <w:noProof/>
          <w:sz w:val="18"/>
          <w:szCs w:val="18"/>
          <w:lang w:val="cs-CZ" w:eastAsia="cs-CZ"/>
        </w:rPr>
        <w:t xml:space="preserve"> faktur</w:t>
      </w:r>
      <w:r w:rsidRPr="00C12CED">
        <w:rPr>
          <w:rFonts w:ascii="Verdana" w:hAnsi="Verdana" w:cs="Arial"/>
          <w:noProof/>
          <w:sz w:val="18"/>
          <w:szCs w:val="18"/>
          <w:lang w:val="cs-CZ" w:eastAsia="cs-CZ"/>
        </w:rPr>
        <w:t>:</w:t>
      </w:r>
    </w:p>
    <w:tbl>
      <w:tblPr>
        <w:tblW w:w="9062" w:type="dxa"/>
        <w:tblBorders>
          <w:top w:val="single" w:sz="4" w:space="0" w:color="525E77"/>
          <w:left w:val="single" w:sz="4" w:space="0" w:color="525E77"/>
          <w:bottom w:val="single" w:sz="4" w:space="0" w:color="525E77"/>
          <w:right w:val="single" w:sz="4" w:space="0" w:color="525E77"/>
          <w:insideH w:val="single" w:sz="4" w:space="0" w:color="525E77"/>
          <w:insideV w:val="single" w:sz="4" w:space="0" w:color="525E77"/>
        </w:tblBorders>
        <w:tblCellMar>
          <w:left w:w="10" w:type="dxa"/>
          <w:right w:w="10" w:type="dxa"/>
        </w:tblCellMar>
        <w:tblLook w:val="04A0" w:firstRow="1" w:lastRow="0" w:firstColumn="1" w:lastColumn="0" w:noHBand="0" w:noVBand="1"/>
      </w:tblPr>
      <w:tblGrid>
        <w:gridCol w:w="5098"/>
        <w:gridCol w:w="3964"/>
      </w:tblGrid>
      <w:tr w:rsidR="00196006" w:rsidRPr="00C12CED" w14:paraId="0F60508F" w14:textId="77777777" w:rsidTr="002C0822">
        <w:tc>
          <w:tcPr>
            <w:tcW w:w="5098" w:type="dxa"/>
            <w:shd w:val="clear" w:color="auto" w:fill="auto"/>
            <w:tcMar>
              <w:top w:w="0" w:type="dxa"/>
              <w:left w:w="108" w:type="dxa"/>
              <w:bottom w:w="0" w:type="dxa"/>
              <w:right w:w="108" w:type="dxa"/>
            </w:tcMar>
          </w:tcPr>
          <w:p w14:paraId="539F2C79" w14:textId="6957D8D8" w:rsidR="00196006" w:rsidRPr="00C12CED" w:rsidRDefault="00196006" w:rsidP="00196006">
            <w:pPr>
              <w:jc w:val="both"/>
              <w:rPr>
                <w:rFonts w:ascii="Verdana" w:hAnsi="Verdana"/>
                <w:bCs/>
                <w:noProof/>
                <w:sz w:val="18"/>
                <w:szCs w:val="18"/>
                <w:lang w:val="cs-CZ"/>
              </w:rPr>
            </w:pPr>
            <w:r>
              <w:rPr>
                <w:rFonts w:ascii="Verdana" w:hAnsi="Verdana"/>
                <w:bCs/>
                <w:noProof/>
                <w:color w:val="525E77"/>
                <w:sz w:val="18"/>
                <w:szCs w:val="18"/>
                <w:lang w:val="cs-CZ"/>
              </w:rPr>
              <w:t>Splatnost záloh / doplatku</w:t>
            </w:r>
          </w:p>
        </w:tc>
        <w:tc>
          <w:tcPr>
            <w:tcW w:w="3964" w:type="dxa"/>
            <w:shd w:val="clear" w:color="auto" w:fill="auto"/>
            <w:tcMar>
              <w:top w:w="0" w:type="dxa"/>
              <w:left w:w="108" w:type="dxa"/>
              <w:bottom w:w="0" w:type="dxa"/>
              <w:right w:w="108" w:type="dxa"/>
            </w:tcMar>
          </w:tcPr>
          <w:p w14:paraId="1C7A000A" w14:textId="6CE42EBA" w:rsidR="00196006" w:rsidRPr="00C12CED" w:rsidRDefault="00196006" w:rsidP="00196006">
            <w:pPr>
              <w:jc w:val="both"/>
              <w:rPr>
                <w:rFonts w:ascii="Verdana" w:hAnsi="Verdana"/>
                <w:bCs/>
                <w:noProof/>
                <w:color w:val="525E77"/>
                <w:sz w:val="18"/>
                <w:szCs w:val="18"/>
                <w:lang w:val="cs-CZ"/>
              </w:rPr>
            </w:pPr>
            <w:r>
              <w:rPr>
                <w:rFonts w:ascii="Verdana" w:hAnsi="Verdana"/>
                <w:bCs/>
                <w:noProof/>
                <w:color w:val="525E77"/>
                <w:sz w:val="18"/>
                <w:szCs w:val="18"/>
                <w:lang w:val="cs-CZ"/>
              </w:rPr>
              <w:t xml:space="preserve">Výše záloh / doplatku v Kč </w:t>
            </w:r>
          </w:p>
        </w:tc>
      </w:tr>
      <w:tr w:rsidR="00C052B4" w:rsidRPr="00C12CED" w14:paraId="4B373AFC" w14:textId="77777777" w:rsidTr="002C0822">
        <w:tc>
          <w:tcPr>
            <w:tcW w:w="5098" w:type="dxa"/>
            <w:shd w:val="clear" w:color="auto" w:fill="auto"/>
            <w:tcMar>
              <w:top w:w="0" w:type="dxa"/>
              <w:left w:w="108" w:type="dxa"/>
              <w:bottom w:w="0" w:type="dxa"/>
              <w:right w:w="108" w:type="dxa"/>
            </w:tcMar>
          </w:tcPr>
          <w:p w14:paraId="7CFF3804" w14:textId="01046F02" w:rsidR="00C052B4" w:rsidRPr="00C12CED" w:rsidRDefault="00C55F9D" w:rsidP="008F59BD">
            <w:pPr>
              <w:jc w:val="both"/>
              <w:rPr>
                <w:rFonts w:ascii="Verdana" w:hAnsi="Verdana"/>
                <w:noProof/>
                <w:sz w:val="18"/>
                <w:szCs w:val="18"/>
                <w:lang w:val="cs-CZ"/>
              </w:rPr>
            </w:pPr>
            <w:r>
              <w:rPr>
                <w:rFonts w:ascii="Verdana" w:hAnsi="Verdana"/>
                <w:noProof/>
                <w:sz w:val="18"/>
                <w:szCs w:val="18"/>
                <w:lang w:val="cs-CZ"/>
              </w:rPr>
              <w:t>xx</w:t>
            </w:r>
            <w:r w:rsidR="00C052B4" w:rsidRPr="00C12CED">
              <w:rPr>
                <w:rFonts w:ascii="Verdana" w:hAnsi="Verdana"/>
                <w:noProof/>
                <w:sz w:val="18"/>
                <w:szCs w:val="18"/>
                <w:lang w:val="cs-CZ"/>
              </w:rPr>
              <w:t xml:space="preserve"> % - </w:t>
            </w:r>
            <w:r w:rsidR="002C0822">
              <w:rPr>
                <w:rFonts w:ascii="Verdana" w:hAnsi="Verdana"/>
                <w:noProof/>
                <w:sz w:val="18"/>
                <w:szCs w:val="18"/>
                <w:lang w:val="cs-CZ"/>
              </w:rPr>
              <w:t>d</w:t>
            </w:r>
            <w:r w:rsidR="00C052B4" w:rsidRPr="00C12CED">
              <w:rPr>
                <w:rFonts w:ascii="Verdana" w:hAnsi="Verdana"/>
                <w:noProof/>
                <w:sz w:val="18"/>
                <w:szCs w:val="18"/>
                <w:lang w:val="cs-CZ"/>
              </w:rPr>
              <w:t xml:space="preserve">o </w:t>
            </w:r>
            <w:r w:rsidR="00CB1BC2">
              <w:rPr>
                <w:rFonts w:ascii="Verdana" w:hAnsi="Verdana"/>
                <w:noProof/>
                <w:sz w:val="18"/>
                <w:szCs w:val="18"/>
                <w:lang w:val="cs-CZ"/>
              </w:rPr>
              <w:t>03</w:t>
            </w:r>
            <w:r w:rsidR="00AD1AA5">
              <w:rPr>
                <w:rFonts w:ascii="Verdana" w:hAnsi="Verdana"/>
                <w:noProof/>
                <w:sz w:val="18"/>
                <w:szCs w:val="18"/>
                <w:lang w:val="cs-CZ"/>
              </w:rPr>
              <w:t>.0</w:t>
            </w:r>
            <w:r w:rsidR="00CB1BC2">
              <w:rPr>
                <w:rFonts w:ascii="Verdana" w:hAnsi="Verdana"/>
                <w:noProof/>
                <w:sz w:val="18"/>
                <w:szCs w:val="18"/>
                <w:lang w:val="cs-CZ"/>
              </w:rPr>
              <w:t>5</w:t>
            </w:r>
            <w:r w:rsidR="00AD1AA5">
              <w:rPr>
                <w:rFonts w:ascii="Verdana" w:hAnsi="Verdana"/>
                <w:noProof/>
                <w:sz w:val="18"/>
                <w:szCs w:val="18"/>
                <w:lang w:val="cs-CZ"/>
              </w:rPr>
              <w:t>.2022</w:t>
            </w:r>
          </w:p>
        </w:tc>
        <w:tc>
          <w:tcPr>
            <w:tcW w:w="3964" w:type="dxa"/>
            <w:shd w:val="clear" w:color="auto" w:fill="auto"/>
            <w:tcMar>
              <w:top w:w="0" w:type="dxa"/>
              <w:left w:w="108" w:type="dxa"/>
              <w:bottom w:w="0" w:type="dxa"/>
              <w:right w:w="108" w:type="dxa"/>
            </w:tcMar>
          </w:tcPr>
          <w:p w14:paraId="6614E8E3" w14:textId="0B94EFD0" w:rsidR="00C052B4" w:rsidRPr="00C12CED" w:rsidRDefault="00C052B4" w:rsidP="008F59BD">
            <w:pPr>
              <w:jc w:val="both"/>
              <w:rPr>
                <w:rFonts w:ascii="Verdana" w:hAnsi="Verdana"/>
                <w:bCs/>
                <w:noProof/>
                <w:color w:val="525E77"/>
                <w:sz w:val="18"/>
                <w:szCs w:val="18"/>
                <w:lang w:val="cs-CZ"/>
              </w:rPr>
            </w:pPr>
            <w:r w:rsidRPr="00C12CED">
              <w:rPr>
                <w:rFonts w:ascii="Verdana" w:hAnsi="Verdana"/>
                <w:bCs/>
                <w:noProof/>
                <w:color w:val="525E77"/>
                <w:sz w:val="18"/>
                <w:szCs w:val="18"/>
                <w:lang w:val="cs-CZ"/>
              </w:rPr>
              <w:t>Kč</w:t>
            </w:r>
            <w:r w:rsidR="008A0F30">
              <w:rPr>
                <w:rFonts w:ascii="Verdana" w:hAnsi="Verdana"/>
                <w:bCs/>
                <w:noProof/>
                <w:color w:val="525E77"/>
                <w:sz w:val="18"/>
                <w:szCs w:val="18"/>
                <w:lang w:val="cs-CZ"/>
              </w:rPr>
              <w:t xml:space="preserve"> </w:t>
            </w:r>
            <w:r w:rsidR="004B4316">
              <w:rPr>
                <w:rFonts w:ascii="Verdana" w:hAnsi="Verdana"/>
                <w:bCs/>
                <w:noProof/>
                <w:color w:val="525E77"/>
                <w:sz w:val="18"/>
                <w:szCs w:val="18"/>
                <w:lang w:val="cs-CZ"/>
              </w:rPr>
              <w:t>xxxxxx</w:t>
            </w:r>
            <w:r w:rsidR="008A0F30">
              <w:rPr>
                <w:rFonts w:ascii="Verdana" w:hAnsi="Verdana"/>
                <w:bCs/>
                <w:noProof/>
                <w:color w:val="525E77"/>
                <w:sz w:val="18"/>
                <w:szCs w:val="18"/>
                <w:lang w:val="cs-CZ"/>
              </w:rPr>
              <w:t xml:space="preserve"> </w:t>
            </w:r>
          </w:p>
        </w:tc>
      </w:tr>
      <w:tr w:rsidR="00393BC3" w:rsidRPr="00C12CED" w14:paraId="665A98FF" w14:textId="77777777" w:rsidTr="002C0822">
        <w:tc>
          <w:tcPr>
            <w:tcW w:w="5098" w:type="dxa"/>
            <w:shd w:val="clear" w:color="auto" w:fill="auto"/>
            <w:tcMar>
              <w:top w:w="0" w:type="dxa"/>
              <w:left w:w="108" w:type="dxa"/>
              <w:bottom w:w="0" w:type="dxa"/>
              <w:right w:w="108" w:type="dxa"/>
            </w:tcMar>
          </w:tcPr>
          <w:p w14:paraId="152D2865" w14:textId="02651DE4" w:rsidR="00393BC3" w:rsidRDefault="00C55F9D" w:rsidP="008F59BD">
            <w:pPr>
              <w:jc w:val="both"/>
              <w:rPr>
                <w:rFonts w:ascii="Verdana" w:hAnsi="Verdana"/>
                <w:noProof/>
                <w:sz w:val="18"/>
                <w:szCs w:val="18"/>
                <w:lang w:val="cs-CZ"/>
              </w:rPr>
            </w:pPr>
            <w:r>
              <w:rPr>
                <w:rFonts w:ascii="Verdana" w:hAnsi="Verdana"/>
                <w:noProof/>
                <w:sz w:val="18"/>
                <w:szCs w:val="18"/>
                <w:lang w:val="cs-CZ"/>
              </w:rPr>
              <w:t>xx</w:t>
            </w:r>
            <w:r w:rsidR="00393BC3" w:rsidRPr="00C12CED">
              <w:rPr>
                <w:rFonts w:ascii="Verdana" w:hAnsi="Verdana"/>
                <w:noProof/>
                <w:sz w:val="18"/>
                <w:szCs w:val="18"/>
                <w:lang w:val="cs-CZ"/>
              </w:rPr>
              <w:t xml:space="preserve"> % - </w:t>
            </w:r>
            <w:r w:rsidR="00393BC3">
              <w:rPr>
                <w:rFonts w:ascii="Verdana" w:hAnsi="Verdana"/>
                <w:noProof/>
                <w:sz w:val="18"/>
                <w:szCs w:val="18"/>
                <w:lang w:val="cs-CZ"/>
              </w:rPr>
              <w:t>d</w:t>
            </w:r>
            <w:r w:rsidR="00393BC3" w:rsidRPr="00C12CED">
              <w:rPr>
                <w:rFonts w:ascii="Verdana" w:hAnsi="Verdana"/>
                <w:noProof/>
                <w:sz w:val="18"/>
                <w:szCs w:val="18"/>
                <w:lang w:val="cs-CZ"/>
              </w:rPr>
              <w:t xml:space="preserve">o </w:t>
            </w:r>
            <w:r w:rsidR="00143A85">
              <w:rPr>
                <w:rFonts w:ascii="Verdana" w:hAnsi="Verdana"/>
                <w:noProof/>
                <w:sz w:val="18"/>
                <w:szCs w:val="18"/>
                <w:lang w:val="cs-CZ"/>
              </w:rPr>
              <w:t>31</w:t>
            </w:r>
            <w:r w:rsidR="00393BC3">
              <w:rPr>
                <w:rFonts w:ascii="Verdana" w:hAnsi="Verdana"/>
                <w:noProof/>
                <w:sz w:val="18"/>
                <w:szCs w:val="18"/>
                <w:lang w:val="cs-CZ"/>
              </w:rPr>
              <w:t>.0</w:t>
            </w:r>
            <w:r w:rsidR="00143A85">
              <w:rPr>
                <w:rFonts w:ascii="Verdana" w:hAnsi="Verdana"/>
                <w:noProof/>
                <w:sz w:val="18"/>
                <w:szCs w:val="18"/>
                <w:lang w:val="cs-CZ"/>
              </w:rPr>
              <w:t>5</w:t>
            </w:r>
            <w:r w:rsidR="00393BC3">
              <w:rPr>
                <w:rFonts w:ascii="Verdana" w:hAnsi="Verdana"/>
                <w:noProof/>
                <w:sz w:val="18"/>
                <w:szCs w:val="18"/>
                <w:lang w:val="cs-CZ"/>
              </w:rPr>
              <w:t>.2022</w:t>
            </w:r>
          </w:p>
        </w:tc>
        <w:tc>
          <w:tcPr>
            <w:tcW w:w="3964" w:type="dxa"/>
            <w:shd w:val="clear" w:color="auto" w:fill="auto"/>
            <w:tcMar>
              <w:top w:w="0" w:type="dxa"/>
              <w:left w:w="108" w:type="dxa"/>
              <w:bottom w:w="0" w:type="dxa"/>
              <w:right w:w="108" w:type="dxa"/>
            </w:tcMar>
          </w:tcPr>
          <w:p w14:paraId="0073679D" w14:textId="6B038960" w:rsidR="00393BC3" w:rsidRPr="00C12CED" w:rsidRDefault="007B16E5" w:rsidP="008F59BD">
            <w:pPr>
              <w:jc w:val="both"/>
              <w:rPr>
                <w:rFonts w:ascii="Verdana" w:hAnsi="Verdana"/>
                <w:bCs/>
                <w:noProof/>
                <w:color w:val="525E77"/>
                <w:sz w:val="18"/>
                <w:szCs w:val="18"/>
                <w:lang w:val="cs-CZ"/>
              </w:rPr>
            </w:pPr>
            <w:r w:rsidRPr="00C12CED">
              <w:rPr>
                <w:rFonts w:ascii="Verdana" w:hAnsi="Verdana"/>
                <w:bCs/>
                <w:noProof/>
                <w:color w:val="525E77"/>
                <w:sz w:val="18"/>
                <w:szCs w:val="18"/>
                <w:lang w:val="cs-CZ"/>
              </w:rPr>
              <w:t>Kč</w:t>
            </w:r>
            <w:r>
              <w:rPr>
                <w:rFonts w:ascii="Verdana" w:hAnsi="Verdana"/>
                <w:bCs/>
                <w:noProof/>
                <w:color w:val="525E77"/>
                <w:sz w:val="18"/>
                <w:szCs w:val="18"/>
                <w:lang w:val="cs-CZ"/>
              </w:rPr>
              <w:t xml:space="preserve"> </w:t>
            </w:r>
            <w:r w:rsidR="004B4316">
              <w:rPr>
                <w:rFonts w:ascii="Verdana" w:hAnsi="Verdana"/>
                <w:bCs/>
                <w:noProof/>
                <w:color w:val="525E77"/>
                <w:sz w:val="18"/>
                <w:szCs w:val="18"/>
                <w:lang w:val="cs-CZ"/>
              </w:rPr>
              <w:t>xxxxxxx</w:t>
            </w:r>
          </w:p>
        </w:tc>
      </w:tr>
      <w:tr w:rsidR="00C052B4" w:rsidRPr="00C12CED" w14:paraId="2CBE6317" w14:textId="77777777" w:rsidTr="002C0822">
        <w:tc>
          <w:tcPr>
            <w:tcW w:w="5098" w:type="dxa"/>
            <w:shd w:val="clear" w:color="auto" w:fill="auto"/>
            <w:tcMar>
              <w:top w:w="0" w:type="dxa"/>
              <w:left w:w="108" w:type="dxa"/>
              <w:bottom w:w="0" w:type="dxa"/>
              <w:right w:w="108" w:type="dxa"/>
            </w:tcMar>
          </w:tcPr>
          <w:p w14:paraId="20DEAC51" w14:textId="066A4F48" w:rsidR="00C052B4" w:rsidRPr="00C12CED" w:rsidRDefault="00C55F9D" w:rsidP="008F59BD">
            <w:pPr>
              <w:jc w:val="both"/>
              <w:rPr>
                <w:rFonts w:ascii="Verdana" w:hAnsi="Verdana"/>
                <w:noProof/>
                <w:sz w:val="18"/>
                <w:szCs w:val="18"/>
                <w:lang w:val="cs-CZ"/>
              </w:rPr>
            </w:pPr>
            <w:r>
              <w:rPr>
                <w:rFonts w:ascii="Verdana" w:hAnsi="Verdana"/>
                <w:noProof/>
                <w:sz w:val="18"/>
                <w:szCs w:val="18"/>
                <w:lang w:val="cs-CZ"/>
              </w:rPr>
              <w:t>xx</w:t>
            </w:r>
            <w:r w:rsidR="00C052B4" w:rsidRPr="00C12CED">
              <w:rPr>
                <w:rFonts w:ascii="Verdana" w:hAnsi="Verdana"/>
                <w:noProof/>
                <w:sz w:val="18"/>
                <w:szCs w:val="18"/>
                <w:lang w:val="cs-CZ"/>
              </w:rPr>
              <w:t xml:space="preserve"> % - </w:t>
            </w:r>
            <w:r w:rsidR="008A0F30">
              <w:rPr>
                <w:rFonts w:ascii="Verdana" w:hAnsi="Verdana"/>
                <w:noProof/>
                <w:sz w:val="18"/>
                <w:szCs w:val="18"/>
                <w:lang w:val="cs-CZ"/>
              </w:rPr>
              <w:t xml:space="preserve">doplatek po skončení akce, splatnost dokladu 14 dnů od jeho vystavení. </w:t>
            </w:r>
          </w:p>
        </w:tc>
        <w:tc>
          <w:tcPr>
            <w:tcW w:w="3964" w:type="dxa"/>
            <w:shd w:val="clear" w:color="auto" w:fill="auto"/>
            <w:tcMar>
              <w:top w:w="0" w:type="dxa"/>
              <w:left w:w="108" w:type="dxa"/>
              <w:bottom w:w="0" w:type="dxa"/>
              <w:right w:w="108" w:type="dxa"/>
            </w:tcMar>
          </w:tcPr>
          <w:p w14:paraId="19855FF1" w14:textId="2146C490" w:rsidR="00C052B4" w:rsidRPr="00C12CED" w:rsidRDefault="00C052B4" w:rsidP="008F59BD">
            <w:pPr>
              <w:jc w:val="both"/>
              <w:rPr>
                <w:rFonts w:ascii="Verdana" w:hAnsi="Verdana"/>
                <w:bCs/>
                <w:noProof/>
                <w:color w:val="525E77"/>
                <w:sz w:val="18"/>
                <w:szCs w:val="18"/>
                <w:lang w:val="cs-CZ"/>
              </w:rPr>
            </w:pPr>
            <w:r w:rsidRPr="00C12CED">
              <w:rPr>
                <w:rFonts w:ascii="Verdana" w:hAnsi="Verdana"/>
                <w:bCs/>
                <w:noProof/>
                <w:color w:val="525E77"/>
                <w:sz w:val="18"/>
                <w:szCs w:val="18"/>
                <w:lang w:val="cs-CZ"/>
              </w:rPr>
              <w:t>Kč</w:t>
            </w:r>
            <w:r w:rsidR="008A0F30">
              <w:rPr>
                <w:rFonts w:ascii="Verdana" w:hAnsi="Verdana"/>
                <w:bCs/>
                <w:noProof/>
                <w:color w:val="525E77"/>
                <w:sz w:val="18"/>
                <w:szCs w:val="18"/>
                <w:lang w:val="cs-CZ"/>
              </w:rPr>
              <w:t xml:space="preserve"> </w:t>
            </w:r>
            <w:r w:rsidR="004B4316">
              <w:rPr>
                <w:rFonts w:ascii="Verdana" w:hAnsi="Verdana"/>
                <w:bCs/>
                <w:noProof/>
                <w:color w:val="525E77"/>
                <w:sz w:val="18"/>
                <w:szCs w:val="18"/>
                <w:lang w:val="cs-CZ"/>
              </w:rPr>
              <w:t>xxxxxxx</w:t>
            </w:r>
            <w:r w:rsidR="008A0F30">
              <w:rPr>
                <w:rFonts w:ascii="Verdana" w:hAnsi="Verdana"/>
                <w:bCs/>
                <w:noProof/>
                <w:color w:val="525E77"/>
                <w:sz w:val="18"/>
                <w:szCs w:val="18"/>
                <w:lang w:val="cs-CZ"/>
              </w:rPr>
              <w:t xml:space="preserve"> </w:t>
            </w:r>
          </w:p>
        </w:tc>
      </w:tr>
      <w:tr w:rsidR="00C052B4" w:rsidRPr="00C12CED" w14:paraId="61120FA6" w14:textId="77777777" w:rsidTr="002C0822">
        <w:tc>
          <w:tcPr>
            <w:tcW w:w="5098" w:type="dxa"/>
            <w:shd w:val="clear" w:color="auto" w:fill="auto"/>
            <w:tcMar>
              <w:top w:w="0" w:type="dxa"/>
              <w:left w:w="108" w:type="dxa"/>
              <w:bottom w:w="0" w:type="dxa"/>
              <w:right w:w="108" w:type="dxa"/>
            </w:tcMar>
          </w:tcPr>
          <w:p w14:paraId="534A0086" w14:textId="77777777" w:rsidR="00C052B4" w:rsidRPr="00C12CED" w:rsidRDefault="00C052B4" w:rsidP="008F59BD">
            <w:pPr>
              <w:jc w:val="both"/>
              <w:rPr>
                <w:rFonts w:ascii="Verdana" w:hAnsi="Verdana"/>
                <w:bCs/>
                <w:noProof/>
                <w:sz w:val="18"/>
                <w:szCs w:val="18"/>
                <w:lang w:val="cs-CZ"/>
              </w:rPr>
            </w:pPr>
            <w:r w:rsidRPr="00C12CED">
              <w:rPr>
                <w:rFonts w:ascii="Verdana" w:hAnsi="Verdana"/>
                <w:bCs/>
                <w:noProof/>
                <w:color w:val="525E77"/>
                <w:sz w:val="18"/>
                <w:szCs w:val="18"/>
                <w:lang w:val="cs-CZ"/>
              </w:rPr>
              <w:t>TOTAL</w:t>
            </w:r>
          </w:p>
        </w:tc>
        <w:tc>
          <w:tcPr>
            <w:tcW w:w="3964" w:type="dxa"/>
            <w:shd w:val="clear" w:color="auto" w:fill="auto"/>
            <w:tcMar>
              <w:top w:w="0" w:type="dxa"/>
              <w:left w:w="108" w:type="dxa"/>
              <w:bottom w:w="0" w:type="dxa"/>
              <w:right w:w="108" w:type="dxa"/>
            </w:tcMar>
          </w:tcPr>
          <w:p w14:paraId="5902F230" w14:textId="6EB7378E" w:rsidR="00C052B4" w:rsidRPr="00C12CED" w:rsidRDefault="00C052B4" w:rsidP="008F59BD">
            <w:pPr>
              <w:jc w:val="both"/>
              <w:rPr>
                <w:rFonts w:ascii="Verdana" w:hAnsi="Verdana"/>
                <w:bCs/>
                <w:noProof/>
                <w:color w:val="525E77"/>
                <w:sz w:val="18"/>
                <w:szCs w:val="18"/>
                <w:lang w:val="cs-CZ"/>
              </w:rPr>
            </w:pPr>
            <w:r w:rsidRPr="00C12CED">
              <w:rPr>
                <w:rFonts w:ascii="Verdana" w:hAnsi="Verdana"/>
                <w:bCs/>
                <w:noProof/>
                <w:color w:val="525E77"/>
                <w:sz w:val="18"/>
                <w:szCs w:val="18"/>
                <w:lang w:val="cs-CZ"/>
              </w:rPr>
              <w:t>Kč</w:t>
            </w:r>
            <w:r w:rsidR="007B16E5">
              <w:rPr>
                <w:rFonts w:ascii="Verdana" w:hAnsi="Verdana"/>
                <w:bCs/>
                <w:noProof/>
                <w:color w:val="525E77"/>
                <w:sz w:val="18"/>
                <w:szCs w:val="18"/>
                <w:lang w:val="cs-CZ"/>
              </w:rPr>
              <w:t xml:space="preserve"> </w:t>
            </w:r>
            <w:r w:rsidR="004B4316">
              <w:rPr>
                <w:rFonts w:ascii="Verdana" w:hAnsi="Verdana"/>
                <w:bCs/>
                <w:noProof/>
                <w:color w:val="525E77"/>
                <w:sz w:val="18"/>
                <w:szCs w:val="18"/>
                <w:lang w:val="cs-CZ"/>
              </w:rPr>
              <w:t>xxxxxx</w:t>
            </w:r>
            <w:r w:rsidR="008A0F30">
              <w:rPr>
                <w:rFonts w:ascii="Verdana" w:hAnsi="Verdana"/>
                <w:bCs/>
                <w:noProof/>
                <w:color w:val="525E77"/>
                <w:sz w:val="18"/>
                <w:szCs w:val="18"/>
                <w:lang w:val="cs-CZ"/>
              </w:rPr>
              <w:t xml:space="preserve"> </w:t>
            </w:r>
          </w:p>
        </w:tc>
      </w:tr>
    </w:tbl>
    <w:p w14:paraId="6752C81B" w14:textId="77777777" w:rsidR="00427336" w:rsidRPr="00C12CED" w:rsidRDefault="00427336" w:rsidP="008F59BD">
      <w:pPr>
        <w:rPr>
          <w:rFonts w:ascii="Verdana" w:hAnsi="Verdana" w:cs="Arial"/>
          <w:b/>
          <w:bCs/>
          <w:noProof/>
          <w:sz w:val="18"/>
          <w:szCs w:val="18"/>
          <w:lang w:val="cs-CZ" w:eastAsia="cs-CZ"/>
        </w:rPr>
      </w:pPr>
    </w:p>
    <w:p w14:paraId="106B6B33" w14:textId="53239F76" w:rsidR="0055015D" w:rsidRPr="00C12CED" w:rsidRDefault="00C052B4" w:rsidP="008F59BD">
      <w:pPr>
        <w:pStyle w:val="Odstavecseseznamem"/>
        <w:numPr>
          <w:ilvl w:val="0"/>
          <w:numId w:val="12"/>
        </w:numPr>
        <w:jc w:val="both"/>
        <w:rPr>
          <w:rFonts w:ascii="Verdana" w:hAnsi="Verdana" w:cs="Arial"/>
          <w:noProof/>
          <w:sz w:val="18"/>
          <w:szCs w:val="18"/>
          <w:lang w:val="cs-CZ" w:eastAsia="cs-CZ"/>
        </w:rPr>
      </w:pPr>
      <w:r w:rsidRPr="00C12CED">
        <w:rPr>
          <w:rFonts w:ascii="Verdana" w:hAnsi="Verdana" w:cs="Arial"/>
          <w:noProof/>
          <w:sz w:val="18"/>
          <w:szCs w:val="18"/>
          <w:lang w:val="cs-CZ" w:eastAsia="cs-CZ"/>
        </w:rPr>
        <w:t>Smluvní strany sjednávají následující úhrady hotelových služeb:</w:t>
      </w:r>
    </w:p>
    <w:tbl>
      <w:tblPr>
        <w:tblW w:w="9062" w:type="dxa"/>
        <w:tblBorders>
          <w:top w:val="single" w:sz="4" w:space="0" w:color="525E77"/>
          <w:left w:val="single" w:sz="4" w:space="0" w:color="525E77"/>
          <w:bottom w:val="single" w:sz="4" w:space="0" w:color="525E77"/>
          <w:right w:val="single" w:sz="4" w:space="0" w:color="525E77"/>
          <w:insideH w:val="single" w:sz="4" w:space="0" w:color="525E77"/>
          <w:insideV w:val="single" w:sz="4" w:space="0" w:color="525E77"/>
        </w:tblBorders>
        <w:tblCellMar>
          <w:left w:w="10" w:type="dxa"/>
          <w:right w:w="10" w:type="dxa"/>
        </w:tblCellMar>
        <w:tblLook w:val="04A0" w:firstRow="1" w:lastRow="0" w:firstColumn="1" w:lastColumn="0" w:noHBand="0" w:noVBand="1"/>
      </w:tblPr>
      <w:tblGrid>
        <w:gridCol w:w="3159"/>
        <w:gridCol w:w="2790"/>
        <w:gridCol w:w="3113"/>
      </w:tblGrid>
      <w:tr w:rsidR="00C052B4" w:rsidRPr="00C12CED" w14:paraId="7FB4E6E9" w14:textId="77777777" w:rsidTr="00E236B7">
        <w:tc>
          <w:tcPr>
            <w:tcW w:w="3159" w:type="dxa"/>
            <w:shd w:val="clear" w:color="auto" w:fill="auto"/>
            <w:tcMar>
              <w:top w:w="0" w:type="dxa"/>
              <w:left w:w="108" w:type="dxa"/>
              <w:bottom w:w="0" w:type="dxa"/>
              <w:right w:w="108" w:type="dxa"/>
            </w:tcMar>
          </w:tcPr>
          <w:p w14:paraId="34FA2ACE" w14:textId="77777777" w:rsidR="00C052B4" w:rsidRPr="00C12CED" w:rsidRDefault="00C052B4" w:rsidP="008F59BD">
            <w:pPr>
              <w:rPr>
                <w:rFonts w:ascii="Verdana" w:hAnsi="Verdana"/>
                <w:bCs/>
                <w:noProof/>
                <w:color w:val="525E77"/>
                <w:sz w:val="18"/>
                <w:szCs w:val="18"/>
                <w:lang w:val="cs-CZ"/>
              </w:rPr>
            </w:pPr>
            <w:r w:rsidRPr="00C12CED">
              <w:rPr>
                <w:rFonts w:ascii="Verdana" w:hAnsi="Verdana"/>
                <w:bCs/>
                <w:noProof/>
                <w:color w:val="525E77"/>
                <w:sz w:val="18"/>
                <w:szCs w:val="18"/>
                <w:lang w:val="cs-CZ"/>
              </w:rPr>
              <w:t>Hotelová služba</w:t>
            </w:r>
          </w:p>
        </w:tc>
        <w:tc>
          <w:tcPr>
            <w:tcW w:w="2790" w:type="dxa"/>
            <w:shd w:val="clear" w:color="auto" w:fill="auto"/>
            <w:tcMar>
              <w:top w:w="0" w:type="dxa"/>
              <w:left w:w="108" w:type="dxa"/>
              <w:bottom w:w="0" w:type="dxa"/>
              <w:right w:w="108" w:type="dxa"/>
            </w:tcMar>
          </w:tcPr>
          <w:p w14:paraId="7C48E28B" w14:textId="77777777" w:rsidR="00C052B4" w:rsidRPr="00C12CED" w:rsidRDefault="00C052B4" w:rsidP="008F59BD">
            <w:pPr>
              <w:rPr>
                <w:rFonts w:ascii="Verdana" w:hAnsi="Verdana"/>
                <w:bCs/>
                <w:noProof/>
                <w:color w:val="525E77"/>
                <w:sz w:val="18"/>
                <w:szCs w:val="18"/>
                <w:lang w:val="cs-CZ"/>
              </w:rPr>
            </w:pPr>
            <w:r w:rsidRPr="00C12CED">
              <w:rPr>
                <w:rFonts w:ascii="Verdana" w:hAnsi="Verdana"/>
                <w:bCs/>
                <w:noProof/>
                <w:color w:val="525E77"/>
                <w:sz w:val="18"/>
                <w:szCs w:val="18"/>
                <w:lang w:val="cs-CZ"/>
              </w:rPr>
              <w:t>Hradí klient</w:t>
            </w:r>
          </w:p>
        </w:tc>
        <w:tc>
          <w:tcPr>
            <w:tcW w:w="3113" w:type="dxa"/>
          </w:tcPr>
          <w:p w14:paraId="1327FA2A" w14:textId="10CC1E1A" w:rsidR="00C052B4" w:rsidRPr="00C12CED" w:rsidRDefault="00C052B4" w:rsidP="008F59BD">
            <w:pPr>
              <w:ind w:left="75"/>
              <w:rPr>
                <w:rFonts w:ascii="Verdana" w:hAnsi="Verdana"/>
                <w:bCs/>
                <w:noProof/>
                <w:color w:val="525E77"/>
                <w:sz w:val="18"/>
                <w:szCs w:val="18"/>
                <w:lang w:val="cs-CZ"/>
              </w:rPr>
            </w:pPr>
            <w:r w:rsidRPr="00C12CED">
              <w:rPr>
                <w:rFonts w:ascii="Verdana" w:hAnsi="Verdana"/>
                <w:bCs/>
                <w:noProof/>
                <w:color w:val="525E77"/>
                <w:sz w:val="18"/>
                <w:szCs w:val="18"/>
                <w:lang w:val="cs-CZ"/>
              </w:rPr>
              <w:t>Hradí individuálně</w:t>
            </w:r>
            <w:r w:rsidR="0055015D" w:rsidRPr="00C12CED">
              <w:rPr>
                <w:rFonts w:ascii="Verdana" w:hAnsi="Verdana"/>
                <w:bCs/>
                <w:noProof/>
                <w:color w:val="525E77"/>
                <w:sz w:val="18"/>
                <w:szCs w:val="18"/>
                <w:lang w:val="cs-CZ"/>
              </w:rPr>
              <w:t xml:space="preserve"> </w:t>
            </w:r>
            <w:r w:rsidRPr="00C12CED">
              <w:rPr>
                <w:rFonts w:ascii="Verdana" w:hAnsi="Verdana"/>
                <w:bCs/>
                <w:noProof/>
                <w:color w:val="525E77"/>
                <w:sz w:val="18"/>
                <w:szCs w:val="18"/>
                <w:lang w:val="cs-CZ"/>
              </w:rPr>
              <w:t>účastníci akce</w:t>
            </w:r>
          </w:p>
        </w:tc>
      </w:tr>
      <w:tr w:rsidR="00C052B4" w:rsidRPr="00C12CED" w14:paraId="3EF43530" w14:textId="77777777" w:rsidTr="00E236B7">
        <w:tc>
          <w:tcPr>
            <w:tcW w:w="3159" w:type="dxa"/>
            <w:shd w:val="clear" w:color="auto" w:fill="auto"/>
            <w:tcMar>
              <w:top w:w="0" w:type="dxa"/>
              <w:left w:w="108" w:type="dxa"/>
              <w:bottom w:w="0" w:type="dxa"/>
              <w:right w:w="108" w:type="dxa"/>
            </w:tcMar>
          </w:tcPr>
          <w:p w14:paraId="5A0B67B0" w14:textId="77777777" w:rsidR="00C052B4" w:rsidRPr="00C12CED" w:rsidRDefault="00C052B4" w:rsidP="008F59BD">
            <w:pPr>
              <w:jc w:val="both"/>
              <w:rPr>
                <w:rFonts w:ascii="Verdana" w:hAnsi="Verdana"/>
                <w:noProof/>
                <w:sz w:val="18"/>
                <w:szCs w:val="18"/>
                <w:lang w:val="cs-CZ"/>
              </w:rPr>
            </w:pPr>
            <w:r w:rsidRPr="00C12CED">
              <w:rPr>
                <w:rFonts w:ascii="Verdana" w:hAnsi="Verdana"/>
                <w:noProof/>
                <w:sz w:val="18"/>
                <w:szCs w:val="18"/>
                <w:lang w:val="cs-CZ"/>
              </w:rPr>
              <w:t>Ubytování</w:t>
            </w:r>
          </w:p>
        </w:tc>
        <w:tc>
          <w:tcPr>
            <w:tcW w:w="2790" w:type="dxa"/>
            <w:shd w:val="clear" w:color="auto" w:fill="auto"/>
            <w:tcMar>
              <w:top w:w="0" w:type="dxa"/>
              <w:left w:w="108" w:type="dxa"/>
              <w:bottom w:w="0" w:type="dxa"/>
              <w:right w:w="108" w:type="dxa"/>
            </w:tcMar>
          </w:tcPr>
          <w:p w14:paraId="0295AC46" w14:textId="77777777" w:rsidR="00C052B4" w:rsidRPr="00C12CED" w:rsidRDefault="00C052B4" w:rsidP="008F59BD">
            <w:pPr>
              <w:jc w:val="both"/>
              <w:rPr>
                <w:rFonts w:ascii="Verdana" w:hAnsi="Verdana"/>
                <w:bCs/>
                <w:noProof/>
                <w:color w:val="525E77"/>
                <w:sz w:val="18"/>
                <w:szCs w:val="18"/>
                <w:lang w:val="cs-CZ"/>
              </w:rPr>
            </w:pPr>
            <w:r w:rsidRPr="00C12CED">
              <w:rPr>
                <w:rFonts w:ascii="Verdana" w:hAnsi="Verdana"/>
                <w:bCs/>
                <w:noProof/>
                <w:color w:val="525E77"/>
                <w:sz w:val="18"/>
                <w:szCs w:val="18"/>
                <w:lang w:val="cs-CZ"/>
              </w:rPr>
              <w:t>x</w:t>
            </w:r>
          </w:p>
        </w:tc>
        <w:tc>
          <w:tcPr>
            <w:tcW w:w="3113" w:type="dxa"/>
          </w:tcPr>
          <w:p w14:paraId="42FEAB08" w14:textId="77777777" w:rsidR="00C052B4" w:rsidRPr="00C12CED" w:rsidRDefault="00C052B4" w:rsidP="008F59BD">
            <w:pPr>
              <w:ind w:left="75"/>
              <w:jc w:val="both"/>
              <w:rPr>
                <w:rFonts w:ascii="Verdana" w:hAnsi="Verdana"/>
                <w:b/>
                <w:noProof/>
                <w:sz w:val="18"/>
                <w:szCs w:val="18"/>
                <w:lang w:val="cs-CZ"/>
              </w:rPr>
            </w:pPr>
          </w:p>
        </w:tc>
      </w:tr>
      <w:tr w:rsidR="00C052B4" w:rsidRPr="00C12CED" w14:paraId="3A540D60" w14:textId="77777777" w:rsidTr="00E236B7">
        <w:tc>
          <w:tcPr>
            <w:tcW w:w="3159" w:type="dxa"/>
            <w:shd w:val="clear" w:color="auto" w:fill="auto"/>
            <w:tcMar>
              <w:top w:w="0" w:type="dxa"/>
              <w:left w:w="108" w:type="dxa"/>
              <w:bottom w:w="0" w:type="dxa"/>
              <w:right w:w="108" w:type="dxa"/>
            </w:tcMar>
          </w:tcPr>
          <w:p w14:paraId="39A956C4" w14:textId="053C5C3D" w:rsidR="00C052B4" w:rsidRPr="00C12CED" w:rsidRDefault="00427336" w:rsidP="008F59BD">
            <w:pPr>
              <w:jc w:val="both"/>
              <w:rPr>
                <w:rFonts w:ascii="Verdana" w:hAnsi="Verdana"/>
                <w:noProof/>
                <w:sz w:val="18"/>
                <w:szCs w:val="18"/>
                <w:lang w:val="cs-CZ"/>
              </w:rPr>
            </w:pPr>
            <w:r w:rsidRPr="00C12CED">
              <w:rPr>
                <w:rFonts w:ascii="Verdana" w:hAnsi="Verdana"/>
                <w:noProof/>
                <w:sz w:val="18"/>
                <w:szCs w:val="18"/>
                <w:lang w:val="cs-CZ"/>
              </w:rPr>
              <w:t>Konferenční služby</w:t>
            </w:r>
          </w:p>
        </w:tc>
        <w:tc>
          <w:tcPr>
            <w:tcW w:w="2790" w:type="dxa"/>
            <w:shd w:val="clear" w:color="auto" w:fill="auto"/>
            <w:tcMar>
              <w:top w:w="0" w:type="dxa"/>
              <w:left w:w="108" w:type="dxa"/>
              <w:bottom w:w="0" w:type="dxa"/>
              <w:right w:w="108" w:type="dxa"/>
            </w:tcMar>
          </w:tcPr>
          <w:p w14:paraId="30727F5C" w14:textId="77777777" w:rsidR="00C052B4" w:rsidRPr="00C12CED" w:rsidRDefault="00C052B4" w:rsidP="008F59BD">
            <w:pPr>
              <w:jc w:val="both"/>
              <w:rPr>
                <w:rFonts w:ascii="Verdana" w:hAnsi="Verdana"/>
                <w:bCs/>
                <w:noProof/>
                <w:color w:val="525E77"/>
                <w:sz w:val="18"/>
                <w:szCs w:val="18"/>
                <w:lang w:val="cs-CZ"/>
              </w:rPr>
            </w:pPr>
            <w:r w:rsidRPr="00C12CED">
              <w:rPr>
                <w:rFonts w:ascii="Verdana" w:hAnsi="Verdana"/>
                <w:bCs/>
                <w:noProof/>
                <w:color w:val="525E77"/>
                <w:sz w:val="18"/>
                <w:szCs w:val="18"/>
                <w:lang w:val="cs-CZ"/>
              </w:rPr>
              <w:t>x</w:t>
            </w:r>
          </w:p>
        </w:tc>
        <w:tc>
          <w:tcPr>
            <w:tcW w:w="3113" w:type="dxa"/>
          </w:tcPr>
          <w:p w14:paraId="338CC450" w14:textId="77777777" w:rsidR="00C052B4" w:rsidRPr="00C12CED" w:rsidRDefault="00C052B4" w:rsidP="008F59BD">
            <w:pPr>
              <w:ind w:left="75"/>
              <w:jc w:val="both"/>
              <w:rPr>
                <w:rFonts w:ascii="Verdana" w:hAnsi="Verdana"/>
                <w:b/>
                <w:noProof/>
                <w:sz w:val="18"/>
                <w:szCs w:val="18"/>
                <w:lang w:val="cs-CZ"/>
              </w:rPr>
            </w:pPr>
          </w:p>
        </w:tc>
      </w:tr>
      <w:tr w:rsidR="00C052B4" w:rsidRPr="00C12CED" w14:paraId="626FE976" w14:textId="77777777" w:rsidTr="00E236B7">
        <w:tc>
          <w:tcPr>
            <w:tcW w:w="3159" w:type="dxa"/>
            <w:shd w:val="clear" w:color="auto" w:fill="auto"/>
            <w:tcMar>
              <w:top w:w="0" w:type="dxa"/>
              <w:left w:w="108" w:type="dxa"/>
              <w:bottom w:w="0" w:type="dxa"/>
              <w:right w:w="108" w:type="dxa"/>
            </w:tcMar>
          </w:tcPr>
          <w:p w14:paraId="4591ED52" w14:textId="29AF177B" w:rsidR="00C052B4" w:rsidRPr="00C12CED" w:rsidRDefault="00427336" w:rsidP="008F59BD">
            <w:pPr>
              <w:jc w:val="both"/>
              <w:rPr>
                <w:rFonts w:ascii="Verdana" w:hAnsi="Verdana"/>
                <w:noProof/>
                <w:sz w:val="18"/>
                <w:szCs w:val="18"/>
                <w:lang w:val="cs-CZ"/>
              </w:rPr>
            </w:pPr>
            <w:r w:rsidRPr="00C12CED">
              <w:rPr>
                <w:rFonts w:ascii="Verdana" w:hAnsi="Verdana"/>
                <w:noProof/>
                <w:sz w:val="18"/>
                <w:szCs w:val="18"/>
                <w:lang w:val="cs-CZ"/>
              </w:rPr>
              <w:t>Stravování (F</w:t>
            </w:r>
            <w:r w:rsidRPr="00C12CED">
              <w:rPr>
                <w:rFonts w:ascii="Verdana" w:hAnsi="Verdana"/>
                <w:bCs/>
                <w:noProof/>
                <w:sz w:val="18"/>
                <w:szCs w:val="18"/>
                <w:lang w:val="cs-CZ"/>
              </w:rPr>
              <w:t>&amp;B)</w:t>
            </w:r>
          </w:p>
        </w:tc>
        <w:tc>
          <w:tcPr>
            <w:tcW w:w="2790" w:type="dxa"/>
            <w:shd w:val="clear" w:color="auto" w:fill="auto"/>
            <w:tcMar>
              <w:top w:w="0" w:type="dxa"/>
              <w:left w:w="108" w:type="dxa"/>
              <w:bottom w:w="0" w:type="dxa"/>
              <w:right w:w="108" w:type="dxa"/>
            </w:tcMar>
          </w:tcPr>
          <w:p w14:paraId="0A4A4DA4" w14:textId="77777777" w:rsidR="00C052B4" w:rsidRPr="00C12CED" w:rsidRDefault="00C052B4" w:rsidP="008F59BD">
            <w:pPr>
              <w:jc w:val="both"/>
              <w:rPr>
                <w:rFonts w:ascii="Verdana" w:hAnsi="Verdana"/>
                <w:bCs/>
                <w:noProof/>
                <w:color w:val="525E77"/>
                <w:sz w:val="18"/>
                <w:szCs w:val="18"/>
                <w:lang w:val="cs-CZ"/>
              </w:rPr>
            </w:pPr>
            <w:r w:rsidRPr="00C12CED">
              <w:rPr>
                <w:rFonts w:ascii="Verdana" w:hAnsi="Verdana"/>
                <w:bCs/>
                <w:noProof/>
                <w:color w:val="525E77"/>
                <w:sz w:val="18"/>
                <w:szCs w:val="18"/>
                <w:lang w:val="cs-CZ"/>
              </w:rPr>
              <w:t>x</w:t>
            </w:r>
          </w:p>
        </w:tc>
        <w:tc>
          <w:tcPr>
            <w:tcW w:w="3113" w:type="dxa"/>
          </w:tcPr>
          <w:p w14:paraId="5F9140CD" w14:textId="77777777" w:rsidR="00C052B4" w:rsidRPr="00C12CED" w:rsidRDefault="00C052B4" w:rsidP="008F59BD">
            <w:pPr>
              <w:ind w:left="75"/>
              <w:jc w:val="both"/>
              <w:rPr>
                <w:rFonts w:ascii="Verdana" w:hAnsi="Verdana"/>
                <w:b/>
                <w:noProof/>
                <w:sz w:val="18"/>
                <w:szCs w:val="18"/>
                <w:lang w:val="cs-CZ"/>
              </w:rPr>
            </w:pPr>
          </w:p>
        </w:tc>
      </w:tr>
      <w:tr w:rsidR="002866D2" w:rsidRPr="00C12CED" w14:paraId="5F1C757D" w14:textId="77777777" w:rsidTr="00E236B7">
        <w:tc>
          <w:tcPr>
            <w:tcW w:w="3159" w:type="dxa"/>
            <w:shd w:val="clear" w:color="auto" w:fill="auto"/>
            <w:tcMar>
              <w:top w:w="0" w:type="dxa"/>
              <w:left w:w="108" w:type="dxa"/>
              <w:bottom w:w="0" w:type="dxa"/>
              <w:right w:w="108" w:type="dxa"/>
            </w:tcMar>
          </w:tcPr>
          <w:p w14:paraId="4948D529" w14:textId="3AFDB129" w:rsidR="002866D2" w:rsidRPr="00C12CED" w:rsidRDefault="002866D2" w:rsidP="008F59BD">
            <w:pPr>
              <w:jc w:val="both"/>
              <w:rPr>
                <w:rFonts w:ascii="Verdana" w:hAnsi="Verdana"/>
                <w:noProof/>
                <w:sz w:val="18"/>
                <w:szCs w:val="18"/>
                <w:lang w:val="cs-CZ"/>
              </w:rPr>
            </w:pPr>
            <w:r>
              <w:rPr>
                <w:rFonts w:ascii="Verdana" w:hAnsi="Verdana"/>
                <w:noProof/>
                <w:sz w:val="18"/>
                <w:szCs w:val="18"/>
                <w:lang w:val="cs-CZ"/>
              </w:rPr>
              <w:t>Ostatní služby</w:t>
            </w:r>
          </w:p>
        </w:tc>
        <w:tc>
          <w:tcPr>
            <w:tcW w:w="2790" w:type="dxa"/>
            <w:shd w:val="clear" w:color="auto" w:fill="auto"/>
            <w:tcMar>
              <w:top w:w="0" w:type="dxa"/>
              <w:left w:w="108" w:type="dxa"/>
              <w:bottom w:w="0" w:type="dxa"/>
              <w:right w:w="108" w:type="dxa"/>
            </w:tcMar>
          </w:tcPr>
          <w:p w14:paraId="0A266954" w14:textId="77777777" w:rsidR="002866D2" w:rsidRPr="00C12CED" w:rsidRDefault="002866D2" w:rsidP="008F59BD">
            <w:pPr>
              <w:jc w:val="both"/>
              <w:rPr>
                <w:rFonts w:ascii="Verdana" w:hAnsi="Verdana"/>
                <w:bCs/>
                <w:noProof/>
                <w:color w:val="525E77"/>
                <w:sz w:val="18"/>
                <w:szCs w:val="18"/>
                <w:lang w:val="cs-CZ"/>
              </w:rPr>
            </w:pPr>
          </w:p>
        </w:tc>
        <w:tc>
          <w:tcPr>
            <w:tcW w:w="3113" w:type="dxa"/>
          </w:tcPr>
          <w:p w14:paraId="7EA37069" w14:textId="3A9916DC" w:rsidR="002866D2" w:rsidRPr="00C12CED" w:rsidRDefault="002866D2" w:rsidP="008F59BD">
            <w:pPr>
              <w:ind w:left="75"/>
              <w:jc w:val="both"/>
              <w:rPr>
                <w:rFonts w:ascii="Verdana" w:hAnsi="Verdana"/>
                <w:b/>
                <w:noProof/>
                <w:sz w:val="18"/>
                <w:szCs w:val="18"/>
                <w:lang w:val="cs-CZ"/>
              </w:rPr>
            </w:pPr>
            <w:r>
              <w:rPr>
                <w:rFonts w:ascii="Verdana" w:hAnsi="Verdana"/>
                <w:bCs/>
                <w:noProof/>
                <w:color w:val="525E77"/>
                <w:sz w:val="18"/>
                <w:szCs w:val="18"/>
                <w:lang w:val="cs-CZ"/>
              </w:rPr>
              <w:t>x</w:t>
            </w:r>
          </w:p>
        </w:tc>
      </w:tr>
    </w:tbl>
    <w:p w14:paraId="1FAFFEF1" w14:textId="77777777" w:rsidR="00C052B4" w:rsidRPr="00C12CED" w:rsidRDefault="00C052B4" w:rsidP="008F59BD">
      <w:pPr>
        <w:jc w:val="both"/>
        <w:rPr>
          <w:rFonts w:ascii="Verdana" w:hAnsi="Verdana"/>
          <w:i/>
          <w:iCs/>
          <w:noProof/>
          <w:color w:val="222A35" w:themeColor="text2" w:themeShade="80"/>
          <w:sz w:val="18"/>
          <w:szCs w:val="18"/>
          <w:lang w:val="cs-CZ"/>
        </w:rPr>
      </w:pPr>
      <w:r w:rsidRPr="00C12CED">
        <w:rPr>
          <w:rFonts w:ascii="Verdana" w:hAnsi="Verdana"/>
          <w:i/>
          <w:iCs/>
          <w:noProof/>
          <w:color w:val="222A35" w:themeColor="text2" w:themeShade="80"/>
          <w:sz w:val="18"/>
          <w:szCs w:val="18"/>
          <w:lang w:val="cs-CZ"/>
        </w:rPr>
        <w:t>x = údaj o tom, který subjekt hradí příslušnou hotelovou službu</w:t>
      </w:r>
    </w:p>
    <w:p w14:paraId="3DD42244" w14:textId="77777777" w:rsidR="00C052B4" w:rsidRPr="00C12CED" w:rsidRDefault="00C052B4" w:rsidP="008F59BD">
      <w:pPr>
        <w:jc w:val="both"/>
        <w:rPr>
          <w:rFonts w:ascii="Verdana" w:hAnsi="Verdana"/>
          <w:noProof/>
          <w:color w:val="1F3864" w:themeColor="accent1" w:themeShade="80"/>
          <w:sz w:val="18"/>
          <w:szCs w:val="18"/>
          <w:lang w:val="cs-CZ"/>
        </w:rPr>
      </w:pPr>
      <w:r w:rsidRPr="00C12CED">
        <w:rPr>
          <w:rFonts w:ascii="Verdana" w:hAnsi="Verdana"/>
          <w:noProof/>
          <w:color w:val="1F3864" w:themeColor="accent1" w:themeShade="80"/>
          <w:sz w:val="18"/>
          <w:szCs w:val="18"/>
          <w:lang w:val="cs-CZ"/>
        </w:rPr>
        <w:t xml:space="preserve"> </w:t>
      </w:r>
    </w:p>
    <w:p w14:paraId="48E79325" w14:textId="77777777" w:rsidR="002C0822" w:rsidRPr="00C12CED" w:rsidRDefault="002C0822" w:rsidP="002C0822">
      <w:pPr>
        <w:pStyle w:val="Odstavecseseznamem"/>
        <w:numPr>
          <w:ilvl w:val="0"/>
          <w:numId w:val="12"/>
        </w:numPr>
        <w:jc w:val="both"/>
        <w:rPr>
          <w:rFonts w:ascii="Verdana" w:hAnsi="Verdana" w:cs="Arial"/>
          <w:noProof/>
          <w:sz w:val="18"/>
          <w:szCs w:val="18"/>
          <w:lang w:val="cs-CZ" w:eastAsia="cs-CZ"/>
        </w:rPr>
      </w:pPr>
      <w:r w:rsidRPr="00C12CED">
        <w:rPr>
          <w:rFonts w:ascii="Verdana" w:hAnsi="Verdana" w:cs="Arial"/>
          <w:noProof/>
          <w:sz w:val="18"/>
          <w:szCs w:val="18"/>
          <w:lang w:val="cs-CZ" w:eastAsia="cs-CZ"/>
        </w:rPr>
        <w:lastRenderedPageBreak/>
        <w:t>Hotelové služby, které budou dle požadavku klienta hrazeny individuálně účastníky akce, musí být hotelu uhrazeny na místě (v hotelu), a to hotově nebo debetní/kreditní kartou nejpozději ke dni ukončení pobytu (čerpání hotelových služeb) ze strany příslušného účastníka akce. Budou-li účastníci akce požadovat tížit své vedlejší čerpané hotelové služby (využití telefonů, minibarů, a/nebo jiných hotelových služeb) na svůj hotelový pokoj, jsou povinni tuto informaci při svém příjezdu (check-in) nahlásit recepci hotelu a poskytnout hotelu svou debetní/kreditní kartu pro provedení předběžné bezpečnostní autorizace. Klient je povinen informovat účastníky akce prokazatelnou formou o výše uvedené úhradě hotelových služeb. Neuhradí-li hotelu účastník akce řádně a včas hotelové služby dle ujednání výše, zavazuje se k úhradě příslušné částky za hotelové služby - pohledávky hotelu za příslušným účastníkem akce (klientem) v takovém případě klient.</w:t>
      </w:r>
    </w:p>
    <w:p w14:paraId="7704BD4B" w14:textId="77777777" w:rsidR="002C0822" w:rsidRPr="00C12CED" w:rsidRDefault="002C0822" w:rsidP="002C0822">
      <w:pPr>
        <w:rPr>
          <w:rFonts w:ascii="Verdana" w:hAnsi="Verdana" w:cs="Arial"/>
          <w:b/>
          <w:bCs/>
          <w:noProof/>
          <w:sz w:val="18"/>
          <w:szCs w:val="18"/>
          <w:lang w:val="cs-CZ" w:eastAsia="cs-CZ"/>
        </w:rPr>
      </w:pPr>
    </w:p>
    <w:p w14:paraId="0BDED1B2" w14:textId="77777777" w:rsidR="002C0822" w:rsidRPr="00C12CED" w:rsidRDefault="002C0822" w:rsidP="002C0822">
      <w:pPr>
        <w:pStyle w:val="Odstavecseseznamem"/>
        <w:numPr>
          <w:ilvl w:val="0"/>
          <w:numId w:val="12"/>
        </w:numPr>
        <w:jc w:val="both"/>
        <w:rPr>
          <w:rFonts w:ascii="Verdana" w:hAnsi="Verdana" w:cs="Arial"/>
          <w:noProof/>
          <w:sz w:val="18"/>
          <w:szCs w:val="18"/>
          <w:lang w:val="cs-CZ" w:eastAsia="cs-CZ"/>
        </w:rPr>
      </w:pPr>
      <w:r w:rsidRPr="00C12CED">
        <w:rPr>
          <w:rFonts w:ascii="Verdana" w:hAnsi="Verdana" w:cs="Arial"/>
          <w:noProof/>
          <w:sz w:val="18"/>
          <w:szCs w:val="18"/>
          <w:lang w:val="cs-CZ" w:eastAsia="cs-CZ"/>
        </w:rPr>
        <w:t>Budou-li hotelové služby (včetně záloh/-y) klientem hotelu hrazeny prostřednictvím bezhotovostního zahraničního platebního styku, tj. z bankovního účtu klienta mimo území ČR, hradí veškeré poplatky související s realizací příslušné platby v plném rozsahu klient.</w:t>
      </w:r>
    </w:p>
    <w:p w14:paraId="7E1F5F6B" w14:textId="77777777" w:rsidR="002C0822" w:rsidRPr="00C12CED" w:rsidRDefault="002C0822" w:rsidP="002C0822">
      <w:pPr>
        <w:rPr>
          <w:rFonts w:ascii="Verdana" w:hAnsi="Verdana" w:cs="Arial"/>
          <w:noProof/>
          <w:sz w:val="18"/>
          <w:szCs w:val="18"/>
          <w:lang w:val="cs-CZ" w:eastAsia="cs-CZ"/>
        </w:rPr>
      </w:pPr>
    </w:p>
    <w:p w14:paraId="149C9033" w14:textId="77777777" w:rsidR="002C0822" w:rsidRPr="00C12CED" w:rsidRDefault="002C0822" w:rsidP="002C0822">
      <w:pPr>
        <w:pStyle w:val="Odstavecseseznamem"/>
        <w:numPr>
          <w:ilvl w:val="0"/>
          <w:numId w:val="12"/>
        </w:numPr>
        <w:jc w:val="both"/>
        <w:rPr>
          <w:rFonts w:ascii="Verdana" w:hAnsi="Verdana" w:cs="Arial"/>
          <w:noProof/>
          <w:sz w:val="18"/>
          <w:szCs w:val="18"/>
          <w:lang w:val="cs-CZ" w:eastAsia="cs-CZ"/>
        </w:rPr>
      </w:pPr>
      <w:r w:rsidRPr="00C12CED">
        <w:rPr>
          <w:rFonts w:ascii="Verdana" w:hAnsi="Verdana" w:cs="Arial"/>
          <w:noProof/>
          <w:sz w:val="18"/>
          <w:szCs w:val="18"/>
          <w:lang w:val="cs-CZ" w:eastAsia="cs-CZ"/>
        </w:rPr>
        <w:t xml:space="preserve">Po provedení celkového vyúčtování hotelových služeb, tj. po realizaci akce, vystaví hotel klientovi konečný daňový doklad, v němž současně zohlední od klienta zaplacené zálohy. </w:t>
      </w:r>
      <w:r>
        <w:rPr>
          <w:rFonts w:ascii="Verdana" w:hAnsi="Verdana" w:cs="Arial"/>
          <w:noProof/>
          <w:sz w:val="18"/>
          <w:szCs w:val="18"/>
          <w:lang w:val="cs-CZ" w:eastAsia="cs-CZ"/>
        </w:rPr>
        <w:t xml:space="preserve">Klient je povinen potvrdit správnou fakturační adresu a případné specifické požadavky k finálnímu vyúčtování před konáním akce s Event manažerem. Po vystavení konečného daňového dokladu nelze jakkoliv do vyúčtování zasahovat. </w:t>
      </w:r>
      <w:r w:rsidRPr="00C12CED">
        <w:rPr>
          <w:rFonts w:ascii="Verdana" w:hAnsi="Verdana" w:cs="Arial"/>
          <w:noProof/>
          <w:sz w:val="18"/>
          <w:szCs w:val="18"/>
          <w:lang w:val="cs-CZ" w:eastAsia="cs-CZ"/>
        </w:rPr>
        <w:t>Dnem zdanitelného plnění je den, kdy byla klientovi poskytnuta poslední hotelová služba. Konečný daňový doklad je splatný ve lhůtě 14 ti dnů ode dne vystavení. Lhůta splatnosti je dodržena, je-li vyúčtovaná částka uvedená na faktuře připsána nejpozději v poslední den lhůty splatnosti na bankovní účet hotelu uvedený v záhlaví této smlouvy, resp. na příslušné faktuře hotelu.</w:t>
      </w:r>
    </w:p>
    <w:p w14:paraId="55549F9C" w14:textId="77777777" w:rsidR="002C0822" w:rsidRPr="00C12CED" w:rsidRDefault="002C0822" w:rsidP="002C0822">
      <w:pPr>
        <w:rPr>
          <w:rFonts w:ascii="Verdana" w:hAnsi="Verdana" w:cs="Arial"/>
          <w:noProof/>
          <w:sz w:val="18"/>
          <w:szCs w:val="18"/>
          <w:lang w:val="cs-CZ" w:eastAsia="cs-CZ"/>
        </w:rPr>
      </w:pPr>
    </w:p>
    <w:p w14:paraId="2A7C0E85" w14:textId="77777777" w:rsidR="002C0822" w:rsidRPr="00C12CED" w:rsidRDefault="002C0822" w:rsidP="002C0822">
      <w:pPr>
        <w:pStyle w:val="Odstavecseseznamem"/>
        <w:numPr>
          <w:ilvl w:val="0"/>
          <w:numId w:val="12"/>
        </w:numPr>
        <w:ind w:left="284" w:hanging="284"/>
        <w:jc w:val="both"/>
        <w:rPr>
          <w:rFonts w:ascii="Verdana" w:hAnsi="Verdana" w:cs="Arial"/>
          <w:noProof/>
          <w:sz w:val="18"/>
          <w:szCs w:val="18"/>
          <w:lang w:val="cs-CZ" w:eastAsia="cs-CZ"/>
        </w:rPr>
      </w:pPr>
      <w:r w:rsidRPr="00C12CED">
        <w:rPr>
          <w:rFonts w:ascii="Verdana" w:hAnsi="Verdana" w:cs="Arial"/>
          <w:noProof/>
          <w:sz w:val="18"/>
          <w:szCs w:val="18"/>
          <w:lang w:val="cs-CZ" w:eastAsia="cs-CZ"/>
        </w:rPr>
        <w:t>Pro případ prodlení s úhradou jakékoliv částky dle této smlouvy je sjednán úrok z prodlení ve výši 0,1 % z dlužné částky za každý i započatý den prodlení.</w:t>
      </w:r>
    </w:p>
    <w:p w14:paraId="7445DEE7" w14:textId="77777777" w:rsidR="002C0822" w:rsidRPr="00C12CED" w:rsidRDefault="002C0822" w:rsidP="002C0822">
      <w:pPr>
        <w:ind w:left="284" w:hanging="284"/>
        <w:rPr>
          <w:rFonts w:ascii="Verdana" w:hAnsi="Verdana" w:cs="Arial"/>
          <w:noProof/>
          <w:sz w:val="18"/>
          <w:szCs w:val="18"/>
          <w:lang w:val="cs-CZ" w:eastAsia="cs-CZ"/>
        </w:rPr>
      </w:pPr>
    </w:p>
    <w:p w14:paraId="378534E9" w14:textId="77777777" w:rsidR="002C0822" w:rsidRPr="00C12CED" w:rsidRDefault="002C0822" w:rsidP="002C0822">
      <w:pPr>
        <w:pStyle w:val="Odstavecseseznamem"/>
        <w:numPr>
          <w:ilvl w:val="0"/>
          <w:numId w:val="12"/>
        </w:numPr>
        <w:ind w:left="284" w:hanging="284"/>
        <w:jc w:val="both"/>
        <w:rPr>
          <w:rFonts w:ascii="Verdana" w:hAnsi="Verdana" w:cs="Arial"/>
          <w:noProof/>
          <w:sz w:val="18"/>
          <w:szCs w:val="18"/>
          <w:lang w:val="cs-CZ" w:eastAsia="cs-CZ"/>
        </w:rPr>
      </w:pPr>
      <w:r w:rsidRPr="00C12CED">
        <w:rPr>
          <w:rFonts w:ascii="Verdana" w:hAnsi="Verdana" w:cs="Arial"/>
          <w:noProof/>
          <w:sz w:val="18"/>
          <w:szCs w:val="18"/>
          <w:lang w:val="cs-CZ" w:eastAsia="cs-CZ"/>
        </w:rPr>
        <w:t>Při nedodržení výše uvedených ujednání (zejména při neuhrazení některé ze sjednaných záloh) není hotel povinen sjednané hotelové služby klientovi (účastníkům akce) poskytnout a je oprávněn od této smlouvy v důsledku jejího podstatného porušení ze strany klienta písemně odstoupit a po klientovi taktéž požadovat mj. náhradu tím způsobené škody. Odstoupení nabývá účinnosti dnem doručení oznámení o odstoupení od smlouvy klientovi.</w:t>
      </w:r>
    </w:p>
    <w:p w14:paraId="56AA43DA" w14:textId="77777777" w:rsidR="00831FEA" w:rsidRPr="00C12CED" w:rsidRDefault="00831FEA" w:rsidP="008F59BD">
      <w:pPr>
        <w:rPr>
          <w:rFonts w:ascii="Verdana" w:hAnsi="Verdana" w:cs="Arial"/>
          <w:b/>
          <w:bCs/>
          <w:noProof/>
          <w:sz w:val="18"/>
          <w:szCs w:val="18"/>
          <w:lang w:val="cs-CZ" w:eastAsia="cs-CZ"/>
        </w:rPr>
      </w:pPr>
    </w:p>
    <w:p w14:paraId="58301D97" w14:textId="77777777" w:rsidR="00053E1A" w:rsidRDefault="00053E1A" w:rsidP="008F59BD">
      <w:pPr>
        <w:jc w:val="center"/>
        <w:rPr>
          <w:rFonts w:ascii="Verdana" w:hAnsi="Verdana" w:cs="Arial"/>
          <w:noProof/>
          <w:color w:val="525E77"/>
          <w:sz w:val="24"/>
          <w:szCs w:val="24"/>
          <w:lang w:val="cs-CZ" w:eastAsia="cs-CZ"/>
        </w:rPr>
      </w:pPr>
    </w:p>
    <w:p w14:paraId="4883D8BB" w14:textId="20B4EE8B" w:rsidR="00E00825" w:rsidRPr="00C12CED" w:rsidRDefault="00E00825" w:rsidP="008F59BD">
      <w:pPr>
        <w:jc w:val="center"/>
        <w:rPr>
          <w:rFonts w:ascii="Verdana" w:hAnsi="Verdana" w:cs="Arial"/>
          <w:noProof/>
          <w:color w:val="525E77"/>
          <w:sz w:val="24"/>
          <w:szCs w:val="24"/>
          <w:lang w:val="cs-CZ" w:eastAsia="cs-CZ"/>
        </w:rPr>
      </w:pPr>
      <w:r w:rsidRPr="00C12CED">
        <w:rPr>
          <w:rFonts w:ascii="Verdana" w:hAnsi="Verdana" w:cs="Arial"/>
          <w:noProof/>
          <w:color w:val="525E77"/>
          <w:sz w:val="24"/>
          <w:szCs w:val="24"/>
          <w:lang w:val="cs-CZ" w:eastAsia="cs-CZ"/>
        </w:rPr>
        <w:t>II</w:t>
      </w:r>
      <w:r w:rsidR="005F26FD" w:rsidRPr="00C12CED">
        <w:rPr>
          <w:rFonts w:ascii="Verdana" w:hAnsi="Verdana" w:cs="Arial"/>
          <w:noProof/>
          <w:color w:val="525E77"/>
          <w:sz w:val="24"/>
          <w:szCs w:val="24"/>
          <w:lang w:val="cs-CZ" w:eastAsia="cs-CZ"/>
        </w:rPr>
        <w:t>I</w:t>
      </w:r>
      <w:r w:rsidR="00512F07" w:rsidRPr="00C12CED">
        <w:rPr>
          <w:rFonts w:ascii="Verdana" w:hAnsi="Verdana" w:cs="Arial"/>
          <w:noProof/>
          <w:color w:val="525E77"/>
          <w:sz w:val="24"/>
          <w:szCs w:val="24"/>
          <w:lang w:val="cs-CZ" w:eastAsia="cs-CZ"/>
        </w:rPr>
        <w:t xml:space="preserve">. </w:t>
      </w:r>
    </w:p>
    <w:p w14:paraId="78268B46" w14:textId="1E3DD5B3" w:rsidR="00C052B4" w:rsidRPr="00C12CED" w:rsidRDefault="00F4729E" w:rsidP="008F59BD">
      <w:pPr>
        <w:jc w:val="center"/>
        <w:rPr>
          <w:rFonts w:ascii="Verdana" w:hAnsi="Verdana" w:cs="Arial"/>
          <w:noProof/>
          <w:color w:val="525E77"/>
          <w:sz w:val="24"/>
          <w:szCs w:val="24"/>
          <w:lang w:val="cs-CZ" w:eastAsia="cs-CZ"/>
        </w:rPr>
      </w:pPr>
      <w:r w:rsidRPr="00C12CED">
        <w:rPr>
          <w:rFonts w:ascii="Verdana" w:hAnsi="Verdana" w:cs="Arial"/>
          <w:noProof/>
          <w:color w:val="525E77"/>
          <w:sz w:val="24"/>
          <w:szCs w:val="24"/>
          <w:lang w:val="cs-CZ" w:eastAsia="cs-CZ"/>
        </w:rPr>
        <w:t>ZRUŠENÍ REZERVACE</w:t>
      </w:r>
      <w:r w:rsidR="00E00825" w:rsidRPr="00C12CED">
        <w:rPr>
          <w:rFonts w:ascii="Verdana" w:hAnsi="Verdana" w:cs="Arial"/>
          <w:noProof/>
          <w:color w:val="525E77"/>
          <w:sz w:val="24"/>
          <w:szCs w:val="24"/>
          <w:lang w:val="cs-CZ" w:eastAsia="cs-CZ"/>
        </w:rPr>
        <w:t xml:space="preserve"> HOTELOVÝCH SLUŽEB</w:t>
      </w:r>
      <w:r w:rsidRPr="00C12CED">
        <w:rPr>
          <w:rFonts w:ascii="Verdana" w:hAnsi="Verdana" w:cs="Arial"/>
          <w:noProof/>
          <w:color w:val="525E77"/>
          <w:sz w:val="24"/>
          <w:szCs w:val="24"/>
          <w:lang w:val="cs-CZ" w:eastAsia="cs-CZ"/>
        </w:rPr>
        <w:t>, REDUKCE POČTU POKOJŮ</w:t>
      </w:r>
    </w:p>
    <w:p w14:paraId="79B9F5E3" w14:textId="77777777" w:rsidR="00C052B4" w:rsidRPr="00C12CED" w:rsidRDefault="00C052B4" w:rsidP="008F59BD">
      <w:pPr>
        <w:rPr>
          <w:rFonts w:ascii="Verdana" w:hAnsi="Verdana"/>
          <w:noProof/>
          <w:sz w:val="18"/>
          <w:szCs w:val="18"/>
          <w:lang w:val="cs-CZ"/>
        </w:rPr>
      </w:pPr>
    </w:p>
    <w:p w14:paraId="34F50B56" w14:textId="04473E55" w:rsidR="00F03C8D" w:rsidRPr="00C12CED" w:rsidRDefault="00C052B4" w:rsidP="008F59BD">
      <w:pPr>
        <w:pStyle w:val="Odstavecseseznamem"/>
        <w:numPr>
          <w:ilvl w:val="0"/>
          <w:numId w:val="15"/>
        </w:numPr>
        <w:jc w:val="both"/>
        <w:rPr>
          <w:rFonts w:ascii="Verdana" w:hAnsi="Verdana" w:cs="Arial"/>
          <w:noProof/>
          <w:sz w:val="18"/>
          <w:szCs w:val="18"/>
          <w:lang w:val="cs-CZ" w:eastAsia="cs-CZ"/>
        </w:rPr>
      </w:pPr>
      <w:r w:rsidRPr="00C12CED">
        <w:rPr>
          <w:rFonts w:ascii="Verdana" w:hAnsi="Verdana" w:cs="Arial"/>
          <w:noProof/>
          <w:sz w:val="18"/>
          <w:szCs w:val="18"/>
          <w:lang w:val="cs-CZ" w:eastAsia="cs-CZ"/>
        </w:rPr>
        <w:t xml:space="preserve">Klient je oprávněn jednostranně zrušit (stornovat) sjednané hotelové služby dle této </w:t>
      </w:r>
      <w:r w:rsidR="001F7F53" w:rsidRPr="00C12CED">
        <w:rPr>
          <w:rFonts w:ascii="Verdana" w:hAnsi="Verdana" w:cs="Arial"/>
          <w:noProof/>
          <w:sz w:val="18"/>
          <w:szCs w:val="18"/>
          <w:lang w:val="cs-CZ" w:eastAsia="cs-CZ"/>
        </w:rPr>
        <w:t>smlouvy</w:t>
      </w:r>
      <w:r w:rsidRPr="00C12CED">
        <w:rPr>
          <w:rFonts w:ascii="Verdana" w:hAnsi="Verdana" w:cs="Arial"/>
          <w:noProof/>
          <w:sz w:val="18"/>
          <w:szCs w:val="18"/>
          <w:lang w:val="cs-CZ" w:eastAsia="cs-CZ"/>
        </w:rPr>
        <w:t xml:space="preserve">, a to buď jako celek, nebo částečně, </w:t>
      </w:r>
      <w:r w:rsidR="00F03C8D" w:rsidRPr="00C12CED">
        <w:rPr>
          <w:rFonts w:ascii="Verdana" w:hAnsi="Verdana" w:cs="Arial"/>
          <w:noProof/>
          <w:sz w:val="18"/>
          <w:szCs w:val="18"/>
          <w:lang w:val="cs-CZ" w:eastAsia="cs-CZ"/>
        </w:rPr>
        <w:t>za níže uvedených podmínek</w:t>
      </w:r>
      <w:r w:rsidRPr="00C12CED">
        <w:rPr>
          <w:rFonts w:ascii="Verdana" w:hAnsi="Verdana" w:cs="Arial"/>
          <w:noProof/>
          <w:sz w:val="18"/>
          <w:szCs w:val="18"/>
          <w:lang w:val="cs-CZ" w:eastAsia="cs-CZ"/>
        </w:rPr>
        <w:t xml:space="preserve">. Storno musí být učiněno oprávněnou osobou klienta, písemně a doručeno hotelu </w:t>
      </w:r>
      <w:r w:rsidR="00F03C8D" w:rsidRPr="00C12CED">
        <w:rPr>
          <w:rFonts w:ascii="Verdana" w:hAnsi="Verdana" w:cs="Arial"/>
          <w:noProof/>
          <w:sz w:val="18"/>
          <w:szCs w:val="18"/>
          <w:lang w:val="cs-CZ" w:eastAsia="cs-CZ"/>
        </w:rPr>
        <w:t>na adresu uvedenou v záhlaví této smlouvy</w:t>
      </w:r>
      <w:r w:rsidRPr="00C12CED">
        <w:rPr>
          <w:rFonts w:ascii="Verdana" w:hAnsi="Verdana" w:cs="Arial"/>
          <w:noProof/>
          <w:sz w:val="18"/>
          <w:szCs w:val="18"/>
          <w:lang w:val="cs-CZ" w:eastAsia="cs-CZ"/>
        </w:rPr>
        <w:t xml:space="preserve">. </w:t>
      </w:r>
    </w:p>
    <w:p w14:paraId="3C2EE4BF" w14:textId="77777777" w:rsidR="00F03C8D" w:rsidRPr="00C12CED" w:rsidRDefault="00F03C8D" w:rsidP="008F59BD">
      <w:pPr>
        <w:jc w:val="both"/>
        <w:rPr>
          <w:rFonts w:ascii="Verdana" w:hAnsi="Verdana" w:cs="Arial"/>
          <w:noProof/>
          <w:sz w:val="18"/>
          <w:szCs w:val="18"/>
          <w:lang w:val="cs-CZ" w:eastAsia="cs-CZ"/>
        </w:rPr>
      </w:pPr>
    </w:p>
    <w:p w14:paraId="453E02AB" w14:textId="08F63590" w:rsidR="00867063" w:rsidRDefault="00C052B4" w:rsidP="008F59BD">
      <w:pPr>
        <w:pStyle w:val="Odstavecseseznamem"/>
        <w:numPr>
          <w:ilvl w:val="0"/>
          <w:numId w:val="15"/>
        </w:numPr>
        <w:jc w:val="both"/>
        <w:rPr>
          <w:rFonts w:ascii="Verdana" w:hAnsi="Verdana" w:cs="Arial"/>
          <w:noProof/>
          <w:sz w:val="18"/>
          <w:szCs w:val="18"/>
          <w:lang w:val="cs-CZ" w:eastAsia="cs-CZ"/>
        </w:rPr>
      </w:pPr>
      <w:r w:rsidRPr="00C12CED">
        <w:rPr>
          <w:rFonts w:ascii="Verdana" w:hAnsi="Verdana" w:cs="Arial"/>
          <w:noProof/>
          <w:sz w:val="18"/>
          <w:szCs w:val="18"/>
          <w:lang w:val="cs-CZ" w:eastAsia="cs-CZ"/>
        </w:rPr>
        <w:t>V případech níže sjednaných se klient</w:t>
      </w:r>
      <w:r w:rsidR="00F03C8D" w:rsidRPr="00C12CED">
        <w:rPr>
          <w:rFonts w:ascii="Verdana" w:hAnsi="Verdana" w:cs="Arial"/>
          <w:noProof/>
          <w:sz w:val="18"/>
          <w:szCs w:val="18"/>
          <w:lang w:val="cs-CZ" w:eastAsia="cs-CZ"/>
        </w:rPr>
        <w:t xml:space="preserve"> současně</w:t>
      </w:r>
      <w:r w:rsidRPr="00C12CED">
        <w:rPr>
          <w:rFonts w:ascii="Verdana" w:hAnsi="Verdana" w:cs="Arial"/>
          <w:noProof/>
          <w:sz w:val="18"/>
          <w:szCs w:val="18"/>
          <w:lang w:val="cs-CZ" w:eastAsia="cs-CZ"/>
        </w:rPr>
        <w:t xml:space="preserve"> zavazuje zaplatit hotelu při stornování sjednaných hotelových</w:t>
      </w:r>
      <w:r w:rsidR="00F03C8D" w:rsidRPr="00C12CED">
        <w:rPr>
          <w:rFonts w:ascii="Verdana" w:hAnsi="Verdana" w:cs="Arial"/>
          <w:noProof/>
          <w:sz w:val="18"/>
          <w:szCs w:val="18"/>
          <w:lang w:val="cs-CZ" w:eastAsia="cs-CZ"/>
        </w:rPr>
        <w:t xml:space="preserve"> služeb, na základě faktury vystavené hotelem se splatností 14 dnů,</w:t>
      </w:r>
      <w:r w:rsidRPr="00C12CED">
        <w:rPr>
          <w:rFonts w:ascii="Verdana" w:hAnsi="Verdana" w:cs="Arial"/>
          <w:noProof/>
          <w:sz w:val="18"/>
          <w:szCs w:val="18"/>
          <w:lang w:val="cs-CZ" w:eastAsia="cs-CZ"/>
        </w:rPr>
        <w:t xml:space="preserve"> </w:t>
      </w:r>
      <w:r w:rsidR="00F03C8D" w:rsidRPr="00C12CED">
        <w:rPr>
          <w:rFonts w:ascii="Verdana" w:hAnsi="Verdana" w:cs="Arial"/>
          <w:noProof/>
          <w:sz w:val="18"/>
          <w:szCs w:val="18"/>
          <w:lang w:val="cs-CZ" w:eastAsia="cs-CZ"/>
        </w:rPr>
        <w:t>finanční částky</w:t>
      </w:r>
      <w:r w:rsidRPr="00C12CED">
        <w:rPr>
          <w:rFonts w:ascii="Verdana" w:hAnsi="Verdana" w:cs="Arial"/>
          <w:noProof/>
          <w:sz w:val="18"/>
          <w:szCs w:val="18"/>
          <w:lang w:val="cs-CZ" w:eastAsia="cs-CZ"/>
        </w:rPr>
        <w:t xml:space="preserve"> </w:t>
      </w:r>
      <w:r w:rsidR="00F03C8D" w:rsidRPr="00C12CED">
        <w:rPr>
          <w:rFonts w:ascii="Verdana" w:hAnsi="Verdana" w:cs="Arial"/>
          <w:noProof/>
          <w:sz w:val="18"/>
          <w:szCs w:val="18"/>
          <w:lang w:val="cs-CZ" w:eastAsia="cs-CZ"/>
        </w:rPr>
        <w:t>(dále jen “</w:t>
      </w:r>
      <w:r w:rsidRPr="00C12CED">
        <w:rPr>
          <w:rFonts w:ascii="Verdana" w:hAnsi="Verdana" w:cs="Arial"/>
          <w:noProof/>
          <w:sz w:val="18"/>
          <w:szCs w:val="18"/>
          <w:lang w:val="cs-CZ" w:eastAsia="cs-CZ"/>
        </w:rPr>
        <w:t>storno popla</w:t>
      </w:r>
      <w:r w:rsidR="00F03C8D" w:rsidRPr="00C12CED">
        <w:rPr>
          <w:rFonts w:ascii="Verdana" w:hAnsi="Verdana" w:cs="Arial"/>
          <w:noProof/>
          <w:sz w:val="18"/>
          <w:szCs w:val="18"/>
          <w:lang w:val="cs-CZ" w:eastAsia="cs-CZ"/>
        </w:rPr>
        <w:t>tek”)</w:t>
      </w:r>
      <w:r w:rsidRPr="00C12CED">
        <w:rPr>
          <w:rFonts w:ascii="Verdana" w:hAnsi="Verdana" w:cs="Arial"/>
          <w:noProof/>
          <w:sz w:val="18"/>
          <w:szCs w:val="18"/>
          <w:lang w:val="cs-CZ" w:eastAsia="cs-CZ"/>
        </w:rPr>
        <w:t>:</w:t>
      </w:r>
    </w:p>
    <w:tbl>
      <w:tblPr>
        <w:tblW w:w="9062" w:type="dxa"/>
        <w:tblBorders>
          <w:top w:val="single" w:sz="4" w:space="0" w:color="525E77"/>
          <w:left w:val="single" w:sz="4" w:space="0" w:color="525E77"/>
          <w:bottom w:val="single" w:sz="4" w:space="0" w:color="525E77"/>
          <w:right w:val="single" w:sz="4" w:space="0" w:color="525E77"/>
          <w:insideH w:val="single" w:sz="4" w:space="0" w:color="525E77"/>
          <w:insideV w:val="single" w:sz="4" w:space="0" w:color="525E77"/>
        </w:tblBorders>
        <w:tblCellMar>
          <w:left w:w="10" w:type="dxa"/>
          <w:right w:w="10" w:type="dxa"/>
        </w:tblCellMar>
        <w:tblLook w:val="04A0" w:firstRow="1" w:lastRow="0" w:firstColumn="1" w:lastColumn="0" w:noHBand="0" w:noVBand="1"/>
      </w:tblPr>
      <w:tblGrid>
        <w:gridCol w:w="4531"/>
        <w:gridCol w:w="4531"/>
      </w:tblGrid>
      <w:tr w:rsidR="00C052B4" w:rsidRPr="00C12CED" w14:paraId="081A9FB7" w14:textId="77777777" w:rsidTr="00867063">
        <w:tc>
          <w:tcPr>
            <w:tcW w:w="4531" w:type="dxa"/>
            <w:shd w:val="clear" w:color="auto" w:fill="auto"/>
            <w:tcMar>
              <w:top w:w="0" w:type="dxa"/>
              <w:left w:w="108" w:type="dxa"/>
              <w:bottom w:w="0" w:type="dxa"/>
              <w:right w:w="108" w:type="dxa"/>
            </w:tcMar>
          </w:tcPr>
          <w:p w14:paraId="1A7F27DC" w14:textId="07D0183C" w:rsidR="00C052B4" w:rsidRPr="00C12CED" w:rsidRDefault="00C052B4" w:rsidP="008F59BD">
            <w:pPr>
              <w:jc w:val="both"/>
              <w:rPr>
                <w:rFonts w:ascii="Verdana" w:hAnsi="Verdana"/>
                <w:bCs/>
                <w:noProof/>
                <w:color w:val="525E77"/>
                <w:sz w:val="18"/>
                <w:szCs w:val="18"/>
                <w:lang w:val="cs-CZ"/>
              </w:rPr>
            </w:pPr>
            <w:r w:rsidRPr="00C12CED">
              <w:rPr>
                <w:rFonts w:ascii="Verdana" w:hAnsi="Verdana"/>
                <w:bCs/>
                <w:noProof/>
                <w:color w:val="525E77"/>
                <w:sz w:val="18"/>
                <w:szCs w:val="18"/>
                <w:lang w:val="cs-CZ"/>
              </w:rPr>
              <w:t>Termín</w:t>
            </w:r>
            <w:r w:rsidR="00F03C8D" w:rsidRPr="00C12CED">
              <w:rPr>
                <w:rFonts w:ascii="Verdana" w:hAnsi="Verdana"/>
                <w:bCs/>
                <w:noProof/>
                <w:color w:val="525E77"/>
                <w:sz w:val="18"/>
                <w:szCs w:val="18"/>
                <w:lang w:val="cs-CZ"/>
              </w:rPr>
              <w:t xml:space="preserve"> zrušení </w:t>
            </w:r>
            <w:r w:rsidR="002C0822">
              <w:rPr>
                <w:rFonts w:ascii="Verdana" w:hAnsi="Verdana"/>
                <w:bCs/>
                <w:noProof/>
                <w:color w:val="525E77"/>
                <w:sz w:val="18"/>
                <w:szCs w:val="18"/>
                <w:lang w:val="cs-CZ"/>
              </w:rPr>
              <w:t>r</w:t>
            </w:r>
            <w:r w:rsidR="00F03C8D" w:rsidRPr="00C12CED">
              <w:rPr>
                <w:rFonts w:ascii="Verdana" w:hAnsi="Verdana"/>
                <w:bCs/>
                <w:noProof/>
                <w:color w:val="525E77"/>
                <w:sz w:val="18"/>
                <w:szCs w:val="18"/>
                <w:lang w:val="cs-CZ"/>
              </w:rPr>
              <w:t>ezervace</w:t>
            </w:r>
          </w:p>
        </w:tc>
        <w:tc>
          <w:tcPr>
            <w:tcW w:w="4531" w:type="dxa"/>
            <w:shd w:val="clear" w:color="auto" w:fill="auto"/>
            <w:tcMar>
              <w:top w:w="0" w:type="dxa"/>
              <w:left w:w="108" w:type="dxa"/>
              <w:bottom w:w="0" w:type="dxa"/>
              <w:right w:w="108" w:type="dxa"/>
            </w:tcMar>
          </w:tcPr>
          <w:p w14:paraId="1B28D25B" w14:textId="77777777" w:rsidR="00C052B4" w:rsidRPr="00C12CED" w:rsidRDefault="00C052B4" w:rsidP="008F59BD">
            <w:pPr>
              <w:jc w:val="both"/>
              <w:rPr>
                <w:rFonts w:ascii="Verdana" w:hAnsi="Verdana"/>
                <w:bCs/>
                <w:noProof/>
                <w:color w:val="525E77"/>
                <w:sz w:val="18"/>
                <w:szCs w:val="18"/>
                <w:lang w:val="cs-CZ"/>
              </w:rPr>
            </w:pPr>
            <w:r w:rsidRPr="00C12CED">
              <w:rPr>
                <w:rFonts w:ascii="Verdana" w:hAnsi="Verdana"/>
                <w:bCs/>
                <w:noProof/>
                <w:color w:val="525E77"/>
                <w:sz w:val="18"/>
                <w:szCs w:val="18"/>
                <w:lang w:val="cs-CZ"/>
              </w:rPr>
              <w:t xml:space="preserve">Storno poplatek v Kč </w:t>
            </w:r>
          </w:p>
        </w:tc>
      </w:tr>
      <w:tr w:rsidR="00C052B4" w:rsidRPr="00C12CED" w14:paraId="64C0F40B" w14:textId="77777777" w:rsidTr="00867063">
        <w:tc>
          <w:tcPr>
            <w:tcW w:w="4531" w:type="dxa"/>
            <w:shd w:val="clear" w:color="auto" w:fill="auto"/>
            <w:tcMar>
              <w:top w:w="0" w:type="dxa"/>
              <w:left w:w="108" w:type="dxa"/>
              <w:bottom w:w="0" w:type="dxa"/>
              <w:right w:w="108" w:type="dxa"/>
            </w:tcMar>
          </w:tcPr>
          <w:p w14:paraId="006DDADE" w14:textId="60974914" w:rsidR="00C052B4" w:rsidRPr="00C12CED" w:rsidRDefault="00C052B4" w:rsidP="008F59BD">
            <w:pPr>
              <w:jc w:val="both"/>
              <w:rPr>
                <w:rFonts w:ascii="Verdana" w:hAnsi="Verdana"/>
                <w:noProof/>
                <w:sz w:val="18"/>
                <w:szCs w:val="18"/>
                <w:lang w:val="cs-CZ"/>
              </w:rPr>
            </w:pPr>
            <w:r w:rsidRPr="00C12CED">
              <w:rPr>
                <w:rFonts w:ascii="Verdana" w:hAnsi="Verdana"/>
                <w:noProof/>
                <w:sz w:val="18"/>
                <w:szCs w:val="18"/>
                <w:lang w:val="cs-CZ"/>
              </w:rPr>
              <w:t xml:space="preserve">Mezi </w:t>
            </w:r>
            <w:r w:rsidR="002C0822">
              <w:rPr>
                <w:rFonts w:ascii="Verdana" w:hAnsi="Verdana"/>
                <w:noProof/>
                <w:sz w:val="18"/>
                <w:szCs w:val="18"/>
                <w:lang w:val="cs-CZ"/>
              </w:rPr>
              <w:t>dnem oboustranného podpisu</w:t>
            </w:r>
            <w:r w:rsidRPr="00C12CED">
              <w:rPr>
                <w:rFonts w:ascii="Verdana" w:hAnsi="Verdana"/>
                <w:noProof/>
                <w:sz w:val="18"/>
                <w:szCs w:val="18"/>
                <w:lang w:val="cs-CZ"/>
              </w:rPr>
              <w:t xml:space="preserve"> smlouvy a </w:t>
            </w:r>
            <w:r w:rsidR="00513903">
              <w:rPr>
                <w:rFonts w:ascii="Verdana" w:hAnsi="Verdana"/>
                <w:noProof/>
                <w:sz w:val="18"/>
                <w:szCs w:val="18"/>
                <w:lang w:val="cs-CZ"/>
              </w:rPr>
              <w:t>02.05.2022</w:t>
            </w:r>
          </w:p>
        </w:tc>
        <w:tc>
          <w:tcPr>
            <w:tcW w:w="4531" w:type="dxa"/>
            <w:shd w:val="clear" w:color="auto" w:fill="auto"/>
            <w:tcMar>
              <w:top w:w="0" w:type="dxa"/>
              <w:left w:w="108" w:type="dxa"/>
              <w:bottom w:w="0" w:type="dxa"/>
              <w:right w:w="108" w:type="dxa"/>
            </w:tcMar>
          </w:tcPr>
          <w:p w14:paraId="117230A5" w14:textId="0C03D98F" w:rsidR="00C052B4" w:rsidRPr="00C12CED" w:rsidRDefault="00C55F9D" w:rsidP="008F59BD">
            <w:pPr>
              <w:jc w:val="both"/>
              <w:rPr>
                <w:rFonts w:ascii="Verdana" w:hAnsi="Verdana"/>
                <w:noProof/>
                <w:sz w:val="18"/>
                <w:szCs w:val="18"/>
                <w:lang w:val="cs-CZ"/>
              </w:rPr>
            </w:pPr>
            <w:r>
              <w:rPr>
                <w:rFonts w:ascii="Verdana" w:hAnsi="Verdana"/>
                <w:noProof/>
                <w:sz w:val="18"/>
                <w:szCs w:val="18"/>
                <w:lang w:val="cs-CZ"/>
              </w:rPr>
              <w:t>xx</w:t>
            </w:r>
            <w:r w:rsidR="00C052B4" w:rsidRPr="00C12CED">
              <w:rPr>
                <w:rFonts w:ascii="Verdana" w:hAnsi="Verdana"/>
                <w:noProof/>
                <w:sz w:val="18"/>
                <w:szCs w:val="18"/>
                <w:lang w:val="cs-CZ"/>
              </w:rPr>
              <w:t xml:space="preserve"> % z celkové ceny </w:t>
            </w:r>
            <w:r w:rsidR="002866D2">
              <w:rPr>
                <w:rFonts w:ascii="Verdana" w:hAnsi="Verdana"/>
                <w:noProof/>
                <w:sz w:val="18"/>
                <w:szCs w:val="18"/>
                <w:lang w:val="cs-CZ"/>
              </w:rPr>
              <w:t>všech hotelových služeb</w:t>
            </w:r>
            <w:r w:rsidR="00F03C8D" w:rsidRPr="00C12CED">
              <w:rPr>
                <w:rFonts w:ascii="Verdana" w:hAnsi="Verdana"/>
                <w:noProof/>
                <w:sz w:val="18"/>
                <w:szCs w:val="18"/>
                <w:lang w:val="cs-CZ"/>
              </w:rPr>
              <w:t xml:space="preserve"> dle smlouvy</w:t>
            </w:r>
            <w:r w:rsidR="002C0822" w:rsidRPr="000E6C38">
              <w:rPr>
                <w:rFonts w:ascii="Verdana" w:hAnsi="Verdana"/>
                <w:noProof/>
                <w:sz w:val="18"/>
                <w:szCs w:val="18"/>
                <w:vertAlign w:val="superscript"/>
                <w:lang w:val="cs-CZ"/>
              </w:rPr>
              <w:t>*)</w:t>
            </w:r>
          </w:p>
        </w:tc>
      </w:tr>
      <w:tr w:rsidR="00C052B4" w:rsidRPr="00C12CED" w14:paraId="015BD236" w14:textId="77777777" w:rsidTr="00867063">
        <w:tc>
          <w:tcPr>
            <w:tcW w:w="4531" w:type="dxa"/>
            <w:shd w:val="clear" w:color="auto" w:fill="auto"/>
            <w:tcMar>
              <w:top w:w="0" w:type="dxa"/>
              <w:left w:w="108" w:type="dxa"/>
              <w:bottom w:w="0" w:type="dxa"/>
              <w:right w:w="108" w:type="dxa"/>
            </w:tcMar>
          </w:tcPr>
          <w:p w14:paraId="595F47FD" w14:textId="277AA427" w:rsidR="00C052B4" w:rsidRPr="00C12CED" w:rsidRDefault="00C052B4" w:rsidP="008F59BD">
            <w:pPr>
              <w:jc w:val="both"/>
              <w:rPr>
                <w:rFonts w:ascii="Verdana" w:hAnsi="Verdana"/>
                <w:noProof/>
                <w:sz w:val="18"/>
                <w:szCs w:val="18"/>
                <w:lang w:val="cs-CZ"/>
              </w:rPr>
            </w:pPr>
            <w:r w:rsidRPr="00C12CED">
              <w:rPr>
                <w:rFonts w:ascii="Verdana" w:hAnsi="Verdana"/>
                <w:noProof/>
                <w:sz w:val="18"/>
                <w:szCs w:val="18"/>
                <w:lang w:val="cs-CZ"/>
              </w:rPr>
              <w:t xml:space="preserve">Mezi </w:t>
            </w:r>
            <w:r w:rsidR="00513903">
              <w:rPr>
                <w:rFonts w:ascii="Verdana" w:hAnsi="Verdana"/>
                <w:noProof/>
                <w:sz w:val="18"/>
                <w:szCs w:val="18"/>
                <w:lang w:val="cs-CZ"/>
              </w:rPr>
              <w:t xml:space="preserve">03.05.2022 a </w:t>
            </w:r>
            <w:r w:rsidR="00BE175F">
              <w:rPr>
                <w:rFonts w:ascii="Verdana" w:hAnsi="Verdana"/>
                <w:noProof/>
                <w:sz w:val="18"/>
                <w:szCs w:val="18"/>
                <w:lang w:val="cs-CZ"/>
              </w:rPr>
              <w:t>16.05.2022</w:t>
            </w:r>
          </w:p>
        </w:tc>
        <w:tc>
          <w:tcPr>
            <w:tcW w:w="4531" w:type="dxa"/>
            <w:shd w:val="clear" w:color="auto" w:fill="auto"/>
            <w:tcMar>
              <w:top w:w="0" w:type="dxa"/>
              <w:left w:w="108" w:type="dxa"/>
              <w:bottom w:w="0" w:type="dxa"/>
              <w:right w:w="108" w:type="dxa"/>
            </w:tcMar>
          </w:tcPr>
          <w:p w14:paraId="37598BFA" w14:textId="2852AB9F" w:rsidR="00C052B4" w:rsidRPr="00C12CED" w:rsidRDefault="00C55F9D" w:rsidP="008F59BD">
            <w:pPr>
              <w:jc w:val="both"/>
              <w:rPr>
                <w:rFonts w:ascii="Verdana" w:hAnsi="Verdana"/>
                <w:noProof/>
                <w:sz w:val="18"/>
                <w:szCs w:val="18"/>
                <w:lang w:val="cs-CZ"/>
              </w:rPr>
            </w:pPr>
            <w:r>
              <w:rPr>
                <w:rFonts w:ascii="Verdana" w:hAnsi="Verdana"/>
                <w:noProof/>
                <w:sz w:val="18"/>
                <w:szCs w:val="18"/>
                <w:lang w:val="cs-CZ"/>
              </w:rPr>
              <w:t>xx</w:t>
            </w:r>
            <w:r w:rsidR="002866D2">
              <w:rPr>
                <w:rFonts w:ascii="Verdana" w:hAnsi="Verdana"/>
                <w:noProof/>
                <w:sz w:val="18"/>
                <w:szCs w:val="18"/>
                <w:lang w:val="cs-CZ"/>
              </w:rPr>
              <w:t xml:space="preserve"> </w:t>
            </w:r>
            <w:r w:rsidR="00C052B4" w:rsidRPr="00C12CED">
              <w:rPr>
                <w:rFonts w:ascii="Verdana" w:hAnsi="Verdana"/>
                <w:noProof/>
                <w:sz w:val="18"/>
                <w:szCs w:val="18"/>
                <w:lang w:val="cs-CZ"/>
              </w:rPr>
              <w:t xml:space="preserve">% z celkové ceny </w:t>
            </w:r>
            <w:r w:rsidR="00F03C8D" w:rsidRPr="00C12CED">
              <w:rPr>
                <w:rFonts w:ascii="Verdana" w:hAnsi="Verdana"/>
                <w:noProof/>
                <w:sz w:val="18"/>
                <w:szCs w:val="18"/>
                <w:lang w:val="cs-CZ"/>
              </w:rPr>
              <w:t>všech hotelových služeb dle smlouvy</w:t>
            </w:r>
            <w:r w:rsidR="002C0822" w:rsidRPr="000E6C38">
              <w:rPr>
                <w:rFonts w:ascii="Verdana" w:hAnsi="Verdana"/>
                <w:noProof/>
                <w:sz w:val="18"/>
                <w:szCs w:val="18"/>
                <w:vertAlign w:val="superscript"/>
                <w:lang w:val="cs-CZ"/>
              </w:rPr>
              <w:t>*)</w:t>
            </w:r>
          </w:p>
        </w:tc>
      </w:tr>
      <w:tr w:rsidR="00646AD4" w:rsidRPr="00C12CED" w14:paraId="73BF5B22" w14:textId="77777777" w:rsidTr="00867063">
        <w:tc>
          <w:tcPr>
            <w:tcW w:w="4531" w:type="dxa"/>
            <w:shd w:val="clear" w:color="auto" w:fill="auto"/>
            <w:tcMar>
              <w:top w:w="0" w:type="dxa"/>
              <w:left w:w="108" w:type="dxa"/>
              <w:bottom w:w="0" w:type="dxa"/>
              <w:right w:w="108" w:type="dxa"/>
            </w:tcMar>
          </w:tcPr>
          <w:p w14:paraId="20EFA17A" w14:textId="3E9E9264" w:rsidR="00646AD4" w:rsidRDefault="00646AD4" w:rsidP="008F59BD">
            <w:pPr>
              <w:jc w:val="both"/>
              <w:rPr>
                <w:rFonts w:ascii="Verdana" w:hAnsi="Verdana"/>
                <w:noProof/>
                <w:sz w:val="18"/>
                <w:szCs w:val="18"/>
                <w:lang w:val="cs-CZ"/>
              </w:rPr>
            </w:pPr>
            <w:r w:rsidRPr="00C12CED">
              <w:rPr>
                <w:rFonts w:ascii="Verdana" w:hAnsi="Verdana"/>
                <w:noProof/>
                <w:sz w:val="18"/>
                <w:szCs w:val="18"/>
                <w:lang w:val="cs-CZ"/>
              </w:rPr>
              <w:t xml:space="preserve">Mezi </w:t>
            </w:r>
            <w:r>
              <w:rPr>
                <w:rFonts w:ascii="Verdana" w:hAnsi="Verdana"/>
                <w:noProof/>
                <w:sz w:val="18"/>
                <w:szCs w:val="18"/>
                <w:lang w:val="cs-CZ"/>
              </w:rPr>
              <w:t>1</w:t>
            </w:r>
            <w:r w:rsidR="00BE175F">
              <w:rPr>
                <w:rFonts w:ascii="Verdana" w:hAnsi="Verdana"/>
                <w:noProof/>
                <w:sz w:val="18"/>
                <w:szCs w:val="18"/>
                <w:lang w:val="cs-CZ"/>
              </w:rPr>
              <w:t>7</w:t>
            </w:r>
            <w:r>
              <w:rPr>
                <w:rFonts w:ascii="Verdana" w:hAnsi="Verdana"/>
                <w:noProof/>
                <w:sz w:val="18"/>
                <w:szCs w:val="18"/>
                <w:lang w:val="cs-CZ"/>
              </w:rPr>
              <w:t>.0</w:t>
            </w:r>
            <w:r w:rsidR="00BE175F">
              <w:rPr>
                <w:rFonts w:ascii="Verdana" w:hAnsi="Verdana"/>
                <w:noProof/>
                <w:sz w:val="18"/>
                <w:szCs w:val="18"/>
                <w:lang w:val="cs-CZ"/>
              </w:rPr>
              <w:t>5</w:t>
            </w:r>
            <w:r>
              <w:rPr>
                <w:rFonts w:ascii="Verdana" w:hAnsi="Verdana"/>
                <w:noProof/>
                <w:sz w:val="18"/>
                <w:szCs w:val="18"/>
                <w:lang w:val="cs-CZ"/>
              </w:rPr>
              <w:t xml:space="preserve">.2022 a </w:t>
            </w:r>
            <w:r w:rsidR="00BE175F">
              <w:rPr>
                <w:rFonts w:ascii="Verdana" w:hAnsi="Verdana"/>
                <w:noProof/>
                <w:sz w:val="18"/>
                <w:szCs w:val="18"/>
                <w:lang w:val="cs-CZ"/>
              </w:rPr>
              <w:t>30</w:t>
            </w:r>
            <w:r>
              <w:rPr>
                <w:rFonts w:ascii="Verdana" w:hAnsi="Verdana"/>
                <w:noProof/>
                <w:sz w:val="18"/>
                <w:szCs w:val="18"/>
                <w:lang w:val="cs-CZ"/>
              </w:rPr>
              <w:t>.0</w:t>
            </w:r>
            <w:r w:rsidR="00BE175F">
              <w:rPr>
                <w:rFonts w:ascii="Verdana" w:hAnsi="Verdana"/>
                <w:noProof/>
                <w:sz w:val="18"/>
                <w:szCs w:val="18"/>
                <w:lang w:val="cs-CZ"/>
              </w:rPr>
              <w:t>5</w:t>
            </w:r>
            <w:r>
              <w:rPr>
                <w:rFonts w:ascii="Verdana" w:hAnsi="Verdana"/>
                <w:noProof/>
                <w:sz w:val="18"/>
                <w:szCs w:val="18"/>
                <w:lang w:val="cs-CZ"/>
              </w:rPr>
              <w:t>.2022</w:t>
            </w:r>
          </w:p>
        </w:tc>
        <w:tc>
          <w:tcPr>
            <w:tcW w:w="4531" w:type="dxa"/>
            <w:shd w:val="clear" w:color="auto" w:fill="auto"/>
            <w:tcMar>
              <w:top w:w="0" w:type="dxa"/>
              <w:left w:w="108" w:type="dxa"/>
              <w:bottom w:w="0" w:type="dxa"/>
              <w:right w:w="108" w:type="dxa"/>
            </w:tcMar>
          </w:tcPr>
          <w:p w14:paraId="2412792C" w14:textId="4B9E026C" w:rsidR="00646AD4" w:rsidRPr="00C12CED" w:rsidRDefault="00C55F9D" w:rsidP="008F59BD">
            <w:pPr>
              <w:jc w:val="both"/>
              <w:rPr>
                <w:rFonts w:ascii="Verdana" w:hAnsi="Verdana"/>
                <w:noProof/>
                <w:sz w:val="18"/>
                <w:szCs w:val="18"/>
                <w:lang w:val="cs-CZ"/>
              </w:rPr>
            </w:pPr>
            <w:r>
              <w:rPr>
                <w:rFonts w:ascii="Verdana" w:hAnsi="Verdana"/>
                <w:noProof/>
                <w:sz w:val="18"/>
                <w:szCs w:val="18"/>
                <w:lang w:val="cs-CZ"/>
              </w:rPr>
              <w:t>xx</w:t>
            </w:r>
            <w:r w:rsidR="00646AD4">
              <w:rPr>
                <w:rFonts w:ascii="Verdana" w:hAnsi="Verdana"/>
                <w:noProof/>
                <w:sz w:val="18"/>
                <w:szCs w:val="18"/>
                <w:lang w:val="cs-CZ"/>
              </w:rPr>
              <w:t xml:space="preserve"> </w:t>
            </w:r>
            <w:r w:rsidR="00646AD4" w:rsidRPr="00C12CED">
              <w:rPr>
                <w:rFonts w:ascii="Verdana" w:hAnsi="Verdana"/>
                <w:noProof/>
                <w:sz w:val="18"/>
                <w:szCs w:val="18"/>
                <w:lang w:val="cs-CZ"/>
              </w:rPr>
              <w:t>% z celkové ceny všech hotelových služeb dle smlouvy</w:t>
            </w:r>
            <w:r w:rsidR="00646AD4" w:rsidRPr="000E6C38">
              <w:rPr>
                <w:rFonts w:ascii="Verdana" w:hAnsi="Verdana"/>
                <w:noProof/>
                <w:sz w:val="18"/>
                <w:szCs w:val="18"/>
                <w:vertAlign w:val="superscript"/>
                <w:lang w:val="cs-CZ"/>
              </w:rPr>
              <w:t>*)</w:t>
            </w:r>
          </w:p>
        </w:tc>
      </w:tr>
      <w:tr w:rsidR="00646AD4" w:rsidRPr="00C12CED" w14:paraId="4A00C2B2" w14:textId="77777777" w:rsidTr="00867063">
        <w:tc>
          <w:tcPr>
            <w:tcW w:w="4531" w:type="dxa"/>
            <w:shd w:val="clear" w:color="auto" w:fill="auto"/>
            <w:tcMar>
              <w:top w:w="0" w:type="dxa"/>
              <w:left w:w="108" w:type="dxa"/>
              <w:bottom w:w="0" w:type="dxa"/>
              <w:right w:w="108" w:type="dxa"/>
            </w:tcMar>
          </w:tcPr>
          <w:p w14:paraId="3B01CC04" w14:textId="6108415C" w:rsidR="00646AD4" w:rsidRDefault="00646AD4" w:rsidP="008F59BD">
            <w:pPr>
              <w:jc w:val="both"/>
              <w:rPr>
                <w:rFonts w:ascii="Verdana" w:hAnsi="Verdana"/>
                <w:noProof/>
                <w:sz w:val="18"/>
                <w:szCs w:val="18"/>
                <w:lang w:val="cs-CZ"/>
              </w:rPr>
            </w:pPr>
            <w:r>
              <w:rPr>
                <w:rFonts w:ascii="Verdana" w:hAnsi="Verdana"/>
                <w:noProof/>
                <w:sz w:val="18"/>
                <w:szCs w:val="18"/>
                <w:lang w:val="cs-CZ"/>
              </w:rPr>
              <w:t xml:space="preserve">Mezi </w:t>
            </w:r>
            <w:r w:rsidR="00BE175F">
              <w:rPr>
                <w:rFonts w:ascii="Verdana" w:hAnsi="Verdana"/>
                <w:noProof/>
                <w:sz w:val="18"/>
                <w:szCs w:val="18"/>
                <w:lang w:val="cs-CZ"/>
              </w:rPr>
              <w:t>31</w:t>
            </w:r>
            <w:r>
              <w:rPr>
                <w:rFonts w:ascii="Verdana" w:hAnsi="Verdana"/>
                <w:noProof/>
                <w:sz w:val="18"/>
                <w:szCs w:val="18"/>
                <w:lang w:val="cs-CZ"/>
              </w:rPr>
              <w:t>.0</w:t>
            </w:r>
            <w:r w:rsidR="00BE175F">
              <w:rPr>
                <w:rFonts w:ascii="Verdana" w:hAnsi="Verdana"/>
                <w:noProof/>
                <w:sz w:val="18"/>
                <w:szCs w:val="18"/>
                <w:lang w:val="cs-CZ"/>
              </w:rPr>
              <w:t>5</w:t>
            </w:r>
            <w:r>
              <w:rPr>
                <w:rFonts w:ascii="Verdana" w:hAnsi="Verdana"/>
                <w:noProof/>
                <w:sz w:val="18"/>
                <w:szCs w:val="18"/>
                <w:lang w:val="cs-CZ"/>
              </w:rPr>
              <w:t xml:space="preserve">.2022 a </w:t>
            </w:r>
            <w:r w:rsidR="008F27CF">
              <w:rPr>
                <w:rFonts w:ascii="Verdana" w:hAnsi="Verdana"/>
                <w:noProof/>
                <w:sz w:val="18"/>
                <w:szCs w:val="18"/>
                <w:lang w:val="cs-CZ"/>
              </w:rPr>
              <w:t>05</w:t>
            </w:r>
            <w:r w:rsidR="00762360">
              <w:rPr>
                <w:rFonts w:ascii="Verdana" w:hAnsi="Verdana"/>
                <w:noProof/>
                <w:sz w:val="18"/>
                <w:szCs w:val="18"/>
                <w:lang w:val="cs-CZ"/>
              </w:rPr>
              <w:t>.0</w:t>
            </w:r>
            <w:r w:rsidR="008F27CF">
              <w:rPr>
                <w:rFonts w:ascii="Verdana" w:hAnsi="Verdana"/>
                <w:noProof/>
                <w:sz w:val="18"/>
                <w:szCs w:val="18"/>
                <w:lang w:val="cs-CZ"/>
              </w:rPr>
              <w:t>6</w:t>
            </w:r>
            <w:r w:rsidR="00762360">
              <w:rPr>
                <w:rFonts w:ascii="Verdana" w:hAnsi="Verdana"/>
                <w:noProof/>
                <w:sz w:val="18"/>
                <w:szCs w:val="18"/>
                <w:lang w:val="cs-CZ"/>
              </w:rPr>
              <w:t>.2022</w:t>
            </w:r>
          </w:p>
        </w:tc>
        <w:tc>
          <w:tcPr>
            <w:tcW w:w="4531" w:type="dxa"/>
            <w:shd w:val="clear" w:color="auto" w:fill="auto"/>
            <w:tcMar>
              <w:top w:w="0" w:type="dxa"/>
              <w:left w:w="108" w:type="dxa"/>
              <w:bottom w:w="0" w:type="dxa"/>
              <w:right w:w="108" w:type="dxa"/>
            </w:tcMar>
          </w:tcPr>
          <w:p w14:paraId="4EFC8ED8" w14:textId="70D5D13F" w:rsidR="00646AD4" w:rsidRPr="00C12CED" w:rsidRDefault="00C55F9D" w:rsidP="008F59BD">
            <w:pPr>
              <w:jc w:val="both"/>
              <w:rPr>
                <w:rFonts w:ascii="Verdana" w:hAnsi="Verdana"/>
                <w:noProof/>
                <w:sz w:val="18"/>
                <w:szCs w:val="18"/>
                <w:lang w:val="cs-CZ"/>
              </w:rPr>
            </w:pPr>
            <w:r>
              <w:rPr>
                <w:rFonts w:ascii="Verdana" w:hAnsi="Verdana"/>
                <w:noProof/>
                <w:sz w:val="18"/>
                <w:szCs w:val="18"/>
                <w:lang w:val="cs-CZ"/>
              </w:rPr>
              <w:t>xxx</w:t>
            </w:r>
            <w:r w:rsidR="00762360">
              <w:rPr>
                <w:rFonts w:ascii="Verdana" w:hAnsi="Verdana"/>
                <w:noProof/>
                <w:sz w:val="18"/>
                <w:szCs w:val="18"/>
                <w:lang w:val="cs-CZ"/>
              </w:rPr>
              <w:t xml:space="preserve"> </w:t>
            </w:r>
            <w:r w:rsidR="00762360" w:rsidRPr="00C12CED">
              <w:rPr>
                <w:rFonts w:ascii="Verdana" w:hAnsi="Verdana"/>
                <w:noProof/>
                <w:sz w:val="18"/>
                <w:szCs w:val="18"/>
                <w:lang w:val="cs-CZ"/>
              </w:rPr>
              <w:t>% z celkové ceny všech hotelových služeb dle smlouvy</w:t>
            </w:r>
            <w:r w:rsidR="00762360" w:rsidRPr="000E6C38">
              <w:rPr>
                <w:rFonts w:ascii="Verdana" w:hAnsi="Verdana"/>
                <w:noProof/>
                <w:sz w:val="18"/>
                <w:szCs w:val="18"/>
                <w:vertAlign w:val="superscript"/>
                <w:lang w:val="cs-CZ"/>
              </w:rPr>
              <w:t>*)</w:t>
            </w:r>
          </w:p>
        </w:tc>
      </w:tr>
      <w:tr w:rsidR="00C052B4" w:rsidRPr="00C12CED" w14:paraId="46AE1406" w14:textId="77777777" w:rsidTr="00867063">
        <w:tc>
          <w:tcPr>
            <w:tcW w:w="4531" w:type="dxa"/>
            <w:shd w:val="clear" w:color="auto" w:fill="auto"/>
            <w:tcMar>
              <w:top w:w="0" w:type="dxa"/>
              <w:left w:w="108" w:type="dxa"/>
              <w:bottom w:w="0" w:type="dxa"/>
              <w:right w:w="108" w:type="dxa"/>
            </w:tcMar>
          </w:tcPr>
          <w:p w14:paraId="318A3D6E" w14:textId="4BD38756" w:rsidR="00C052B4" w:rsidRPr="00C12CED" w:rsidRDefault="008A0F30" w:rsidP="008F59BD">
            <w:pPr>
              <w:jc w:val="both"/>
              <w:rPr>
                <w:rFonts w:ascii="Verdana" w:hAnsi="Verdana"/>
                <w:noProof/>
                <w:sz w:val="18"/>
                <w:szCs w:val="18"/>
                <w:lang w:val="cs-CZ"/>
              </w:rPr>
            </w:pPr>
            <w:r>
              <w:rPr>
                <w:rFonts w:ascii="Verdana" w:hAnsi="Verdana"/>
                <w:noProof/>
                <w:sz w:val="18"/>
                <w:szCs w:val="18"/>
                <w:lang w:val="cs-CZ"/>
              </w:rPr>
              <w:t xml:space="preserve">Od </w:t>
            </w:r>
            <w:r w:rsidR="008F27CF">
              <w:rPr>
                <w:rFonts w:ascii="Verdana" w:hAnsi="Verdana"/>
                <w:noProof/>
                <w:sz w:val="18"/>
                <w:szCs w:val="18"/>
                <w:lang w:val="cs-CZ"/>
              </w:rPr>
              <w:t>06</w:t>
            </w:r>
            <w:r w:rsidR="00762360">
              <w:rPr>
                <w:rFonts w:ascii="Verdana" w:hAnsi="Verdana"/>
                <w:noProof/>
                <w:sz w:val="18"/>
                <w:szCs w:val="18"/>
                <w:lang w:val="cs-CZ"/>
              </w:rPr>
              <w:t>.0</w:t>
            </w:r>
            <w:r w:rsidR="008F27CF">
              <w:rPr>
                <w:rFonts w:ascii="Verdana" w:hAnsi="Verdana"/>
                <w:noProof/>
                <w:sz w:val="18"/>
                <w:szCs w:val="18"/>
                <w:lang w:val="cs-CZ"/>
              </w:rPr>
              <w:t>6</w:t>
            </w:r>
            <w:r w:rsidR="00762360">
              <w:rPr>
                <w:rFonts w:ascii="Verdana" w:hAnsi="Verdana"/>
                <w:noProof/>
                <w:sz w:val="18"/>
                <w:szCs w:val="18"/>
                <w:lang w:val="cs-CZ"/>
              </w:rPr>
              <w:t>.2022</w:t>
            </w:r>
            <w:r>
              <w:rPr>
                <w:rFonts w:ascii="Verdana" w:hAnsi="Verdana"/>
                <w:noProof/>
                <w:sz w:val="18"/>
                <w:szCs w:val="18"/>
                <w:lang w:val="cs-CZ"/>
              </w:rPr>
              <w:t xml:space="preserve"> a dále</w:t>
            </w:r>
          </w:p>
        </w:tc>
        <w:tc>
          <w:tcPr>
            <w:tcW w:w="4531" w:type="dxa"/>
            <w:shd w:val="clear" w:color="auto" w:fill="auto"/>
            <w:tcMar>
              <w:top w:w="0" w:type="dxa"/>
              <w:left w:w="108" w:type="dxa"/>
              <w:bottom w:w="0" w:type="dxa"/>
              <w:right w:w="108" w:type="dxa"/>
            </w:tcMar>
          </w:tcPr>
          <w:p w14:paraId="1F637C8E" w14:textId="5983EECE" w:rsidR="00C052B4" w:rsidRPr="00C12CED" w:rsidRDefault="00C55F9D" w:rsidP="008F59BD">
            <w:pPr>
              <w:jc w:val="both"/>
              <w:rPr>
                <w:rFonts w:ascii="Verdana" w:hAnsi="Verdana"/>
                <w:noProof/>
                <w:sz w:val="18"/>
                <w:szCs w:val="18"/>
                <w:lang w:val="cs-CZ"/>
              </w:rPr>
            </w:pPr>
            <w:r>
              <w:rPr>
                <w:rFonts w:ascii="Verdana" w:hAnsi="Verdana"/>
                <w:noProof/>
                <w:sz w:val="18"/>
                <w:szCs w:val="18"/>
                <w:lang w:val="cs-CZ"/>
              </w:rPr>
              <w:t>xx</w:t>
            </w:r>
            <w:r w:rsidR="002866D2">
              <w:rPr>
                <w:rFonts w:ascii="Verdana" w:hAnsi="Verdana"/>
                <w:noProof/>
                <w:sz w:val="18"/>
                <w:szCs w:val="18"/>
                <w:lang w:val="cs-CZ"/>
              </w:rPr>
              <w:t xml:space="preserve"> </w:t>
            </w:r>
            <w:r w:rsidR="00C052B4" w:rsidRPr="00C12CED">
              <w:rPr>
                <w:rFonts w:ascii="Verdana" w:hAnsi="Verdana"/>
                <w:noProof/>
                <w:sz w:val="18"/>
                <w:szCs w:val="18"/>
                <w:lang w:val="cs-CZ"/>
              </w:rPr>
              <w:t xml:space="preserve">% z celkové ceny </w:t>
            </w:r>
            <w:r w:rsidR="00F03C8D" w:rsidRPr="00C12CED">
              <w:rPr>
                <w:rFonts w:ascii="Verdana" w:hAnsi="Verdana"/>
                <w:noProof/>
                <w:sz w:val="18"/>
                <w:szCs w:val="18"/>
                <w:lang w:val="cs-CZ"/>
              </w:rPr>
              <w:t>všech hotelových služeb dle smlouvy</w:t>
            </w:r>
            <w:r w:rsidR="002C0822" w:rsidRPr="000E6C38">
              <w:rPr>
                <w:rFonts w:ascii="Verdana" w:hAnsi="Verdana"/>
                <w:noProof/>
                <w:sz w:val="18"/>
                <w:szCs w:val="18"/>
                <w:vertAlign w:val="superscript"/>
                <w:lang w:val="cs-CZ"/>
              </w:rPr>
              <w:t>*)</w:t>
            </w:r>
          </w:p>
        </w:tc>
      </w:tr>
    </w:tbl>
    <w:p w14:paraId="79F39340" w14:textId="77777777" w:rsidR="002C0822" w:rsidRPr="000E6C38" w:rsidRDefault="002C0822" w:rsidP="002C0822">
      <w:pPr>
        <w:ind w:left="426" w:hanging="142"/>
        <w:jc w:val="both"/>
        <w:rPr>
          <w:rFonts w:ascii="Verdana" w:hAnsi="Verdana"/>
          <w:i/>
          <w:iCs/>
          <w:noProof/>
          <w:sz w:val="14"/>
          <w:szCs w:val="14"/>
          <w:lang w:val="cs-CZ"/>
        </w:rPr>
      </w:pPr>
      <w:r w:rsidRPr="000E6C38">
        <w:rPr>
          <w:rFonts w:ascii="Verdana" w:hAnsi="Verdana"/>
          <w:i/>
          <w:iCs/>
          <w:noProof/>
          <w:sz w:val="14"/>
          <w:szCs w:val="14"/>
          <w:vertAlign w:val="superscript"/>
          <w:lang w:val="cs-CZ"/>
        </w:rPr>
        <w:t xml:space="preserve">*)  </w:t>
      </w:r>
      <w:bookmarkStart w:id="9" w:name="_Hlk64554192"/>
      <w:r w:rsidRPr="000E6C38">
        <w:rPr>
          <w:rFonts w:ascii="Verdana" w:hAnsi="Verdana"/>
          <w:i/>
          <w:iCs/>
          <w:noProof/>
          <w:sz w:val="14"/>
          <w:szCs w:val="14"/>
          <w:lang w:val="cs-CZ"/>
        </w:rPr>
        <w:t>Není-li klient plátcem DPH, pak z celkové ceny hotelo</w:t>
      </w:r>
      <w:r>
        <w:rPr>
          <w:rFonts w:ascii="Verdana" w:hAnsi="Verdana"/>
          <w:i/>
          <w:iCs/>
          <w:noProof/>
          <w:sz w:val="14"/>
          <w:szCs w:val="14"/>
          <w:lang w:val="cs-CZ"/>
        </w:rPr>
        <w:t>v</w:t>
      </w:r>
      <w:r w:rsidRPr="000E6C38">
        <w:rPr>
          <w:rFonts w:ascii="Verdana" w:hAnsi="Verdana"/>
          <w:i/>
          <w:iCs/>
          <w:noProof/>
          <w:sz w:val="14"/>
          <w:szCs w:val="14"/>
          <w:lang w:val="cs-CZ"/>
        </w:rPr>
        <w:t>ých služeb s DPH; je-li klient plátcem DPH, pak z celk</w:t>
      </w:r>
      <w:r>
        <w:rPr>
          <w:rFonts w:ascii="Verdana" w:hAnsi="Verdana"/>
          <w:i/>
          <w:iCs/>
          <w:noProof/>
          <w:sz w:val="14"/>
          <w:szCs w:val="14"/>
          <w:lang w:val="cs-CZ"/>
        </w:rPr>
        <w:t>ové</w:t>
      </w:r>
      <w:r w:rsidRPr="000E6C38">
        <w:rPr>
          <w:rFonts w:ascii="Verdana" w:hAnsi="Verdana"/>
          <w:i/>
          <w:iCs/>
          <w:noProof/>
          <w:sz w:val="14"/>
          <w:szCs w:val="14"/>
          <w:lang w:val="cs-CZ"/>
        </w:rPr>
        <w:t xml:space="preserve"> ceny hote</w:t>
      </w:r>
      <w:r>
        <w:rPr>
          <w:rFonts w:ascii="Verdana" w:hAnsi="Verdana"/>
          <w:i/>
          <w:iCs/>
          <w:noProof/>
          <w:sz w:val="14"/>
          <w:szCs w:val="14"/>
          <w:lang w:val="cs-CZ"/>
        </w:rPr>
        <w:t>l</w:t>
      </w:r>
      <w:r w:rsidRPr="000E6C38">
        <w:rPr>
          <w:rFonts w:ascii="Verdana" w:hAnsi="Verdana"/>
          <w:i/>
          <w:iCs/>
          <w:noProof/>
          <w:sz w:val="14"/>
          <w:szCs w:val="14"/>
          <w:lang w:val="cs-CZ"/>
        </w:rPr>
        <w:t>ových služeb bez DPH.</w:t>
      </w:r>
    </w:p>
    <w:bookmarkEnd w:id="9"/>
    <w:p w14:paraId="34F35008" w14:textId="77777777" w:rsidR="00867063" w:rsidRPr="00C12CED" w:rsidRDefault="00867063" w:rsidP="008F59BD">
      <w:pPr>
        <w:rPr>
          <w:rFonts w:ascii="Verdana" w:hAnsi="Verdana" w:cs="Arial"/>
          <w:noProof/>
          <w:sz w:val="18"/>
          <w:szCs w:val="18"/>
          <w:lang w:val="cs-CZ" w:eastAsia="cs-CZ"/>
        </w:rPr>
      </w:pPr>
    </w:p>
    <w:p w14:paraId="69A722BF" w14:textId="0D63946B" w:rsidR="00867063" w:rsidRDefault="00C052B4" w:rsidP="008F59BD">
      <w:pPr>
        <w:pStyle w:val="Odstavecseseznamem"/>
        <w:numPr>
          <w:ilvl w:val="0"/>
          <w:numId w:val="15"/>
        </w:numPr>
        <w:jc w:val="both"/>
        <w:rPr>
          <w:rFonts w:ascii="Verdana" w:hAnsi="Verdana" w:cs="Arial"/>
          <w:noProof/>
          <w:sz w:val="18"/>
          <w:szCs w:val="18"/>
          <w:lang w:val="cs-CZ" w:eastAsia="cs-CZ"/>
        </w:rPr>
      </w:pPr>
      <w:r w:rsidRPr="00C12CED">
        <w:rPr>
          <w:rFonts w:ascii="Verdana" w:hAnsi="Verdana" w:cs="Arial"/>
          <w:noProof/>
          <w:sz w:val="18"/>
          <w:szCs w:val="18"/>
          <w:lang w:val="cs-CZ" w:eastAsia="cs-CZ"/>
        </w:rPr>
        <w:t xml:space="preserve">Klient je oprávněn snížit počet objednaných pokojů </w:t>
      </w:r>
      <w:r w:rsidR="00F03C8D" w:rsidRPr="00C12CED">
        <w:rPr>
          <w:rFonts w:ascii="Verdana" w:hAnsi="Verdana" w:cs="Arial"/>
          <w:noProof/>
          <w:sz w:val="18"/>
          <w:szCs w:val="18"/>
          <w:lang w:val="cs-CZ" w:eastAsia="cs-CZ"/>
        </w:rPr>
        <w:t xml:space="preserve">bez storno poplatků </w:t>
      </w:r>
      <w:r w:rsidRPr="00C12CED">
        <w:rPr>
          <w:rFonts w:ascii="Verdana" w:hAnsi="Verdana" w:cs="Arial"/>
          <w:noProof/>
          <w:sz w:val="18"/>
          <w:szCs w:val="18"/>
          <w:lang w:val="cs-CZ" w:eastAsia="cs-CZ"/>
        </w:rPr>
        <w:t>dle následujících podmínek:</w:t>
      </w:r>
    </w:p>
    <w:p w14:paraId="40418405" w14:textId="53B6A881" w:rsidR="001C282F" w:rsidRDefault="001C282F" w:rsidP="001C282F">
      <w:pPr>
        <w:jc w:val="both"/>
        <w:rPr>
          <w:rFonts w:ascii="Verdana" w:hAnsi="Verdana" w:cs="Arial"/>
          <w:noProof/>
          <w:sz w:val="18"/>
          <w:szCs w:val="18"/>
          <w:lang w:val="cs-CZ" w:eastAsia="cs-CZ"/>
        </w:rPr>
      </w:pPr>
    </w:p>
    <w:p w14:paraId="216B44F1" w14:textId="77777777" w:rsidR="001C282F" w:rsidRPr="001C282F" w:rsidRDefault="001C282F" w:rsidP="001C282F">
      <w:pPr>
        <w:jc w:val="both"/>
        <w:rPr>
          <w:rFonts w:ascii="Verdana" w:hAnsi="Verdana" w:cs="Arial"/>
          <w:noProof/>
          <w:sz w:val="18"/>
          <w:szCs w:val="18"/>
          <w:lang w:val="cs-CZ" w:eastAsia="cs-CZ"/>
        </w:rPr>
      </w:pPr>
    </w:p>
    <w:tbl>
      <w:tblPr>
        <w:tblW w:w="9062" w:type="dxa"/>
        <w:tblBorders>
          <w:top w:val="single" w:sz="4" w:space="0" w:color="525E77"/>
          <w:left w:val="single" w:sz="4" w:space="0" w:color="525E77"/>
          <w:bottom w:val="single" w:sz="4" w:space="0" w:color="525E77"/>
          <w:right w:val="single" w:sz="4" w:space="0" w:color="525E77"/>
          <w:insideH w:val="single" w:sz="4" w:space="0" w:color="525E77"/>
          <w:insideV w:val="single" w:sz="4" w:space="0" w:color="525E77"/>
        </w:tblBorders>
        <w:tblCellMar>
          <w:left w:w="10" w:type="dxa"/>
          <w:right w:w="10" w:type="dxa"/>
        </w:tblCellMar>
        <w:tblLook w:val="04A0" w:firstRow="1" w:lastRow="0" w:firstColumn="1" w:lastColumn="0" w:noHBand="0" w:noVBand="1"/>
      </w:tblPr>
      <w:tblGrid>
        <w:gridCol w:w="4531"/>
        <w:gridCol w:w="4531"/>
      </w:tblGrid>
      <w:tr w:rsidR="00C052B4" w:rsidRPr="00C12CED" w14:paraId="63A375A1" w14:textId="77777777" w:rsidTr="00102663">
        <w:tc>
          <w:tcPr>
            <w:tcW w:w="4531" w:type="dxa"/>
            <w:shd w:val="clear" w:color="auto" w:fill="auto"/>
            <w:tcMar>
              <w:top w:w="0" w:type="dxa"/>
              <w:left w:w="108" w:type="dxa"/>
              <w:bottom w:w="0" w:type="dxa"/>
              <w:right w:w="108" w:type="dxa"/>
            </w:tcMar>
          </w:tcPr>
          <w:p w14:paraId="79DA11FD" w14:textId="77777777" w:rsidR="00C052B4" w:rsidRPr="00C12CED" w:rsidRDefault="00C052B4" w:rsidP="008F59BD">
            <w:pPr>
              <w:rPr>
                <w:rFonts w:ascii="Verdana" w:hAnsi="Verdana"/>
                <w:bCs/>
                <w:noProof/>
                <w:color w:val="525E77"/>
                <w:sz w:val="18"/>
                <w:szCs w:val="18"/>
                <w:lang w:val="cs-CZ"/>
              </w:rPr>
            </w:pPr>
            <w:r w:rsidRPr="00C12CED">
              <w:rPr>
                <w:rFonts w:ascii="Verdana" w:hAnsi="Verdana"/>
                <w:bCs/>
                <w:noProof/>
                <w:color w:val="525E77"/>
                <w:sz w:val="18"/>
                <w:szCs w:val="18"/>
                <w:lang w:val="cs-CZ"/>
              </w:rPr>
              <w:t>Termín</w:t>
            </w:r>
          </w:p>
        </w:tc>
        <w:tc>
          <w:tcPr>
            <w:tcW w:w="4531" w:type="dxa"/>
            <w:shd w:val="clear" w:color="auto" w:fill="auto"/>
            <w:tcMar>
              <w:top w:w="0" w:type="dxa"/>
              <w:left w:w="108" w:type="dxa"/>
              <w:bottom w:w="0" w:type="dxa"/>
              <w:right w:w="108" w:type="dxa"/>
            </w:tcMar>
          </w:tcPr>
          <w:p w14:paraId="3DF10D99" w14:textId="77777777" w:rsidR="00C052B4" w:rsidRPr="00C12CED" w:rsidRDefault="00C052B4" w:rsidP="008F59BD">
            <w:pPr>
              <w:rPr>
                <w:rFonts w:ascii="Verdana" w:hAnsi="Verdana"/>
                <w:bCs/>
                <w:noProof/>
                <w:color w:val="525E77"/>
                <w:sz w:val="18"/>
                <w:szCs w:val="18"/>
                <w:lang w:val="cs-CZ"/>
              </w:rPr>
            </w:pPr>
            <w:r w:rsidRPr="00C12CED">
              <w:rPr>
                <w:rFonts w:ascii="Verdana" w:hAnsi="Verdana"/>
                <w:bCs/>
                <w:noProof/>
                <w:color w:val="525E77"/>
                <w:sz w:val="18"/>
                <w:szCs w:val="18"/>
                <w:lang w:val="cs-CZ"/>
              </w:rPr>
              <w:t xml:space="preserve">Redukce pokojů bez storno poplatků </w:t>
            </w:r>
          </w:p>
        </w:tc>
      </w:tr>
      <w:tr w:rsidR="00C052B4" w:rsidRPr="00C12CED" w14:paraId="12CA0084" w14:textId="77777777" w:rsidTr="00102663">
        <w:tc>
          <w:tcPr>
            <w:tcW w:w="4531" w:type="dxa"/>
            <w:shd w:val="clear" w:color="auto" w:fill="auto"/>
            <w:tcMar>
              <w:top w:w="0" w:type="dxa"/>
              <w:left w:w="108" w:type="dxa"/>
              <w:bottom w:w="0" w:type="dxa"/>
              <w:right w:w="108" w:type="dxa"/>
            </w:tcMar>
          </w:tcPr>
          <w:p w14:paraId="10E49388" w14:textId="2844D67A" w:rsidR="00C052B4" w:rsidRPr="00C12CED" w:rsidRDefault="00C052B4" w:rsidP="008F59BD">
            <w:pPr>
              <w:rPr>
                <w:rFonts w:ascii="Verdana" w:hAnsi="Verdana"/>
                <w:noProof/>
                <w:sz w:val="18"/>
                <w:szCs w:val="18"/>
                <w:lang w:val="cs-CZ"/>
              </w:rPr>
            </w:pPr>
            <w:r w:rsidRPr="00C12CED">
              <w:rPr>
                <w:rFonts w:ascii="Verdana" w:hAnsi="Verdana"/>
                <w:noProof/>
                <w:sz w:val="18"/>
                <w:szCs w:val="18"/>
                <w:lang w:val="cs-CZ"/>
              </w:rPr>
              <w:t xml:space="preserve">Mezi </w:t>
            </w:r>
            <w:r w:rsidR="002C0822">
              <w:rPr>
                <w:rFonts w:ascii="Verdana" w:hAnsi="Verdana"/>
                <w:noProof/>
                <w:sz w:val="18"/>
                <w:szCs w:val="18"/>
                <w:lang w:val="cs-CZ"/>
              </w:rPr>
              <w:t>dnem oboustranného podpisu</w:t>
            </w:r>
            <w:r w:rsidRPr="00C12CED">
              <w:rPr>
                <w:rFonts w:ascii="Verdana" w:hAnsi="Verdana"/>
                <w:noProof/>
                <w:sz w:val="18"/>
                <w:szCs w:val="18"/>
                <w:lang w:val="cs-CZ"/>
              </w:rPr>
              <w:t xml:space="preserve"> smlouvy a </w:t>
            </w:r>
            <w:r w:rsidR="008F27CF">
              <w:rPr>
                <w:rFonts w:ascii="Verdana" w:hAnsi="Verdana"/>
                <w:noProof/>
                <w:sz w:val="18"/>
                <w:szCs w:val="18"/>
                <w:lang w:val="cs-CZ"/>
              </w:rPr>
              <w:t>05</w:t>
            </w:r>
            <w:r w:rsidR="00762360">
              <w:rPr>
                <w:rFonts w:ascii="Verdana" w:hAnsi="Verdana"/>
                <w:noProof/>
                <w:sz w:val="18"/>
                <w:szCs w:val="18"/>
                <w:lang w:val="cs-CZ"/>
              </w:rPr>
              <w:t>.0</w:t>
            </w:r>
            <w:r w:rsidR="008F27CF">
              <w:rPr>
                <w:rFonts w:ascii="Verdana" w:hAnsi="Verdana"/>
                <w:noProof/>
                <w:sz w:val="18"/>
                <w:szCs w:val="18"/>
                <w:lang w:val="cs-CZ"/>
              </w:rPr>
              <w:t>6</w:t>
            </w:r>
            <w:r w:rsidR="00762360">
              <w:rPr>
                <w:rFonts w:ascii="Verdana" w:hAnsi="Verdana"/>
                <w:noProof/>
                <w:sz w:val="18"/>
                <w:szCs w:val="18"/>
                <w:lang w:val="cs-CZ"/>
              </w:rPr>
              <w:t>.2022</w:t>
            </w:r>
          </w:p>
        </w:tc>
        <w:tc>
          <w:tcPr>
            <w:tcW w:w="4531" w:type="dxa"/>
            <w:shd w:val="clear" w:color="auto" w:fill="auto"/>
            <w:tcMar>
              <w:top w:w="0" w:type="dxa"/>
              <w:left w:w="108" w:type="dxa"/>
              <w:bottom w:w="0" w:type="dxa"/>
              <w:right w:w="108" w:type="dxa"/>
            </w:tcMar>
          </w:tcPr>
          <w:p w14:paraId="2BFC8D6B" w14:textId="5BC9255E" w:rsidR="00C052B4" w:rsidRPr="00C12CED" w:rsidRDefault="00C55F9D" w:rsidP="008F59BD">
            <w:pPr>
              <w:rPr>
                <w:rFonts w:ascii="Verdana" w:hAnsi="Verdana"/>
                <w:noProof/>
                <w:sz w:val="18"/>
                <w:szCs w:val="18"/>
                <w:lang w:val="cs-CZ"/>
              </w:rPr>
            </w:pPr>
            <w:r>
              <w:rPr>
                <w:rFonts w:ascii="Verdana" w:hAnsi="Verdana"/>
                <w:noProof/>
                <w:sz w:val="18"/>
                <w:szCs w:val="18"/>
                <w:lang w:val="cs-CZ"/>
              </w:rPr>
              <w:t>xx</w:t>
            </w:r>
            <w:r w:rsidR="00C052B4" w:rsidRPr="00C12CED">
              <w:rPr>
                <w:rFonts w:ascii="Verdana" w:hAnsi="Verdana"/>
                <w:noProof/>
                <w:sz w:val="18"/>
                <w:szCs w:val="18"/>
                <w:lang w:val="cs-CZ"/>
              </w:rPr>
              <w:t xml:space="preserve"> % ke dni podpisu této smlouvy </w:t>
            </w:r>
            <w:r w:rsidR="00F03C8D" w:rsidRPr="00C12CED">
              <w:rPr>
                <w:rFonts w:ascii="Verdana" w:hAnsi="Verdana"/>
                <w:noProof/>
                <w:sz w:val="18"/>
                <w:szCs w:val="18"/>
                <w:lang w:val="cs-CZ"/>
              </w:rPr>
              <w:t xml:space="preserve">nasmlouvaného </w:t>
            </w:r>
            <w:r w:rsidR="00C052B4" w:rsidRPr="00C12CED">
              <w:rPr>
                <w:rFonts w:ascii="Verdana" w:hAnsi="Verdana"/>
                <w:noProof/>
                <w:sz w:val="18"/>
                <w:szCs w:val="18"/>
                <w:lang w:val="cs-CZ"/>
              </w:rPr>
              <w:t>počtu pokojů (room block)</w:t>
            </w:r>
          </w:p>
        </w:tc>
      </w:tr>
      <w:tr w:rsidR="00C052B4" w:rsidRPr="00C12CED" w14:paraId="4B923C8D" w14:textId="77777777" w:rsidTr="00102663">
        <w:tc>
          <w:tcPr>
            <w:tcW w:w="4531" w:type="dxa"/>
            <w:shd w:val="clear" w:color="auto" w:fill="auto"/>
            <w:tcMar>
              <w:top w:w="0" w:type="dxa"/>
              <w:left w:w="108" w:type="dxa"/>
              <w:bottom w:w="0" w:type="dxa"/>
              <w:right w:w="108" w:type="dxa"/>
            </w:tcMar>
          </w:tcPr>
          <w:p w14:paraId="6A8275BB" w14:textId="65436691" w:rsidR="00C052B4" w:rsidRPr="00C12CED" w:rsidRDefault="00C052B4" w:rsidP="008F59BD">
            <w:pPr>
              <w:rPr>
                <w:rFonts w:ascii="Verdana" w:hAnsi="Verdana"/>
                <w:noProof/>
                <w:sz w:val="18"/>
                <w:szCs w:val="18"/>
                <w:lang w:val="cs-CZ"/>
              </w:rPr>
            </w:pPr>
            <w:r w:rsidRPr="00C12CED">
              <w:rPr>
                <w:rFonts w:ascii="Verdana" w:hAnsi="Verdana"/>
                <w:noProof/>
                <w:sz w:val="18"/>
                <w:szCs w:val="18"/>
                <w:lang w:val="cs-CZ"/>
              </w:rPr>
              <w:t xml:space="preserve">Od </w:t>
            </w:r>
            <w:r w:rsidR="008F27CF">
              <w:rPr>
                <w:rFonts w:ascii="Verdana" w:hAnsi="Verdana"/>
                <w:noProof/>
                <w:sz w:val="18"/>
                <w:szCs w:val="18"/>
                <w:lang w:val="cs-CZ"/>
              </w:rPr>
              <w:t>06</w:t>
            </w:r>
            <w:r w:rsidR="006A35A9">
              <w:rPr>
                <w:rFonts w:ascii="Verdana" w:hAnsi="Verdana"/>
                <w:noProof/>
                <w:sz w:val="18"/>
                <w:szCs w:val="18"/>
                <w:lang w:val="cs-CZ"/>
              </w:rPr>
              <w:t>.0</w:t>
            </w:r>
            <w:r w:rsidR="008F27CF">
              <w:rPr>
                <w:rFonts w:ascii="Verdana" w:hAnsi="Verdana"/>
                <w:noProof/>
                <w:sz w:val="18"/>
                <w:szCs w:val="18"/>
                <w:lang w:val="cs-CZ"/>
              </w:rPr>
              <w:t>6</w:t>
            </w:r>
            <w:r w:rsidR="006A35A9">
              <w:rPr>
                <w:rFonts w:ascii="Verdana" w:hAnsi="Verdana"/>
                <w:noProof/>
                <w:sz w:val="18"/>
                <w:szCs w:val="18"/>
                <w:lang w:val="cs-CZ"/>
              </w:rPr>
              <w:t xml:space="preserve">.2022 do příjezdu </w:t>
            </w:r>
          </w:p>
        </w:tc>
        <w:tc>
          <w:tcPr>
            <w:tcW w:w="4531" w:type="dxa"/>
            <w:shd w:val="clear" w:color="auto" w:fill="auto"/>
            <w:tcMar>
              <w:top w:w="0" w:type="dxa"/>
              <w:left w:w="108" w:type="dxa"/>
              <w:bottom w:w="0" w:type="dxa"/>
              <w:right w:w="108" w:type="dxa"/>
            </w:tcMar>
          </w:tcPr>
          <w:p w14:paraId="29EB8677" w14:textId="60DCCDFD" w:rsidR="00C052B4" w:rsidRPr="00C12CED" w:rsidRDefault="00762360" w:rsidP="008F59BD">
            <w:pPr>
              <w:rPr>
                <w:rFonts w:ascii="Verdana" w:hAnsi="Verdana"/>
                <w:noProof/>
                <w:sz w:val="18"/>
                <w:szCs w:val="18"/>
                <w:lang w:val="cs-CZ"/>
              </w:rPr>
            </w:pPr>
            <w:r>
              <w:rPr>
                <w:rFonts w:ascii="Verdana" w:hAnsi="Verdana"/>
                <w:noProof/>
                <w:sz w:val="18"/>
                <w:szCs w:val="18"/>
                <w:lang w:val="cs-CZ"/>
              </w:rPr>
              <w:t>2</w:t>
            </w:r>
            <w:r w:rsidR="00C052B4" w:rsidRPr="00C12CED">
              <w:rPr>
                <w:rFonts w:ascii="Verdana" w:hAnsi="Verdana"/>
                <w:noProof/>
                <w:sz w:val="18"/>
                <w:szCs w:val="18"/>
                <w:lang w:val="cs-CZ"/>
              </w:rPr>
              <w:t xml:space="preserve"> pokoj</w:t>
            </w:r>
            <w:r>
              <w:rPr>
                <w:rFonts w:ascii="Verdana" w:hAnsi="Verdana"/>
                <w:noProof/>
                <w:sz w:val="18"/>
                <w:szCs w:val="18"/>
                <w:lang w:val="cs-CZ"/>
              </w:rPr>
              <w:t>e</w:t>
            </w:r>
          </w:p>
        </w:tc>
      </w:tr>
    </w:tbl>
    <w:p w14:paraId="4429C557" w14:textId="77777777" w:rsidR="00C052B4" w:rsidRPr="00C12CED" w:rsidRDefault="00C052B4" w:rsidP="008F59BD">
      <w:pPr>
        <w:rPr>
          <w:rFonts w:ascii="Verdana" w:hAnsi="Verdana" w:cs="Arial"/>
          <w:b/>
          <w:bCs/>
          <w:noProof/>
          <w:sz w:val="18"/>
          <w:szCs w:val="18"/>
          <w:lang w:val="cs-CZ" w:eastAsia="cs-CZ"/>
        </w:rPr>
      </w:pPr>
    </w:p>
    <w:p w14:paraId="11846576" w14:textId="1A77D4D2" w:rsidR="00C052B4" w:rsidRPr="00C12CED" w:rsidRDefault="00233AB3" w:rsidP="008F59BD">
      <w:pPr>
        <w:pStyle w:val="Odstavecseseznamem"/>
        <w:numPr>
          <w:ilvl w:val="0"/>
          <w:numId w:val="15"/>
        </w:numPr>
        <w:jc w:val="both"/>
        <w:rPr>
          <w:rFonts w:ascii="Verdana" w:hAnsi="Verdana" w:cs="Arial"/>
          <w:noProof/>
          <w:sz w:val="18"/>
          <w:szCs w:val="18"/>
          <w:lang w:val="cs-CZ" w:eastAsia="cs-CZ"/>
        </w:rPr>
      </w:pPr>
      <w:r w:rsidRPr="00C12CED">
        <w:rPr>
          <w:rFonts w:ascii="Verdana" w:hAnsi="Verdana" w:cs="Arial"/>
          <w:noProof/>
          <w:sz w:val="18"/>
          <w:szCs w:val="18"/>
          <w:lang w:val="cs-CZ" w:eastAsia="cs-CZ"/>
        </w:rPr>
        <w:t>Nedojezdy</w:t>
      </w:r>
      <w:r w:rsidR="00635CDC" w:rsidRPr="00C12CED">
        <w:rPr>
          <w:rFonts w:ascii="Verdana" w:hAnsi="Verdana" w:cs="Arial"/>
          <w:noProof/>
          <w:sz w:val="18"/>
          <w:szCs w:val="18"/>
          <w:lang w:val="cs-CZ" w:eastAsia="cs-CZ"/>
        </w:rPr>
        <w:t xml:space="preserve"> (tzv. no shows)</w:t>
      </w:r>
      <w:r w:rsidRPr="00C12CED">
        <w:rPr>
          <w:rFonts w:ascii="Verdana" w:hAnsi="Verdana" w:cs="Arial"/>
          <w:noProof/>
          <w:sz w:val="18"/>
          <w:szCs w:val="18"/>
          <w:lang w:val="cs-CZ" w:eastAsia="cs-CZ"/>
        </w:rPr>
        <w:t xml:space="preserve"> </w:t>
      </w:r>
      <w:r w:rsidR="008D30C1" w:rsidRPr="00C12CED">
        <w:rPr>
          <w:rFonts w:ascii="Verdana" w:hAnsi="Verdana" w:cs="Arial"/>
          <w:noProof/>
          <w:sz w:val="18"/>
          <w:szCs w:val="18"/>
          <w:lang w:val="cs-CZ" w:eastAsia="cs-CZ"/>
        </w:rPr>
        <w:t>–</w:t>
      </w:r>
      <w:r w:rsidR="00C052B4" w:rsidRPr="00C12CED">
        <w:rPr>
          <w:rFonts w:ascii="Verdana" w:hAnsi="Verdana" w:cs="Arial"/>
          <w:noProof/>
          <w:sz w:val="18"/>
          <w:szCs w:val="18"/>
          <w:lang w:val="cs-CZ" w:eastAsia="cs-CZ"/>
        </w:rPr>
        <w:t xml:space="preserve"> </w:t>
      </w:r>
      <w:r w:rsidR="00635CDC" w:rsidRPr="00C12CED">
        <w:rPr>
          <w:rFonts w:ascii="Verdana" w:hAnsi="Verdana" w:cs="Arial"/>
          <w:noProof/>
          <w:sz w:val="18"/>
          <w:szCs w:val="18"/>
          <w:lang w:val="cs-CZ" w:eastAsia="cs-CZ"/>
        </w:rPr>
        <w:t>Ceny za pokoje, které budou hotelem pro klienta (účastníky akce) dle této smlouvy rezerovány a do nichž se účastníci akce neubytují v rámci procesu check-in na recepci hotelu</w:t>
      </w:r>
      <w:r w:rsidR="008D30C1" w:rsidRPr="00C12CED">
        <w:rPr>
          <w:rFonts w:ascii="Verdana" w:hAnsi="Verdana" w:cs="Arial"/>
          <w:noProof/>
          <w:sz w:val="18"/>
          <w:szCs w:val="18"/>
          <w:lang w:val="cs-CZ" w:eastAsia="cs-CZ"/>
        </w:rPr>
        <w:t xml:space="preserve"> do </w:t>
      </w:r>
      <w:r w:rsidR="00942F5C" w:rsidRPr="00C12CED">
        <w:rPr>
          <w:rFonts w:ascii="Verdana" w:hAnsi="Verdana" w:cs="Arial"/>
          <w:noProof/>
          <w:sz w:val="18"/>
          <w:szCs w:val="18"/>
          <w:lang w:val="cs-CZ" w:eastAsia="cs-CZ"/>
        </w:rPr>
        <w:t>24:00</w:t>
      </w:r>
      <w:r w:rsidR="008D30C1" w:rsidRPr="00C12CED">
        <w:rPr>
          <w:rFonts w:ascii="Verdana" w:hAnsi="Verdana" w:cs="Arial"/>
          <w:noProof/>
          <w:sz w:val="18"/>
          <w:szCs w:val="18"/>
          <w:lang w:val="cs-CZ" w:eastAsia="cs-CZ"/>
        </w:rPr>
        <w:t xml:space="preserve"> de</w:t>
      </w:r>
      <w:r w:rsidR="00635CDC" w:rsidRPr="00C12CED">
        <w:rPr>
          <w:rFonts w:ascii="Verdana" w:hAnsi="Verdana" w:cs="Arial"/>
          <w:noProof/>
          <w:sz w:val="18"/>
          <w:szCs w:val="18"/>
          <w:lang w:val="cs-CZ" w:eastAsia="cs-CZ"/>
        </w:rPr>
        <w:t>n</w:t>
      </w:r>
      <w:r w:rsidR="008D30C1" w:rsidRPr="00C12CED">
        <w:rPr>
          <w:rFonts w:ascii="Verdana" w:hAnsi="Verdana" w:cs="Arial"/>
          <w:noProof/>
          <w:sz w:val="18"/>
          <w:szCs w:val="18"/>
          <w:lang w:val="cs-CZ" w:eastAsia="cs-CZ"/>
        </w:rPr>
        <w:t xml:space="preserve"> příjezdu, </w:t>
      </w:r>
      <w:r w:rsidR="00635CDC" w:rsidRPr="00C12CED">
        <w:rPr>
          <w:rFonts w:ascii="Verdana" w:hAnsi="Verdana" w:cs="Arial"/>
          <w:noProof/>
          <w:sz w:val="18"/>
          <w:szCs w:val="18"/>
          <w:lang w:val="cs-CZ" w:eastAsia="cs-CZ"/>
        </w:rPr>
        <w:t xml:space="preserve">dle ujednání této smlouvy, </w:t>
      </w:r>
      <w:r w:rsidR="008D30C1" w:rsidRPr="00C12CED">
        <w:rPr>
          <w:rFonts w:ascii="Verdana" w:hAnsi="Verdana" w:cs="Arial"/>
          <w:noProof/>
          <w:sz w:val="18"/>
          <w:szCs w:val="18"/>
          <w:lang w:val="cs-CZ" w:eastAsia="cs-CZ"/>
        </w:rPr>
        <w:t xml:space="preserve">budou </w:t>
      </w:r>
      <w:r w:rsidR="00C052B4" w:rsidRPr="00C12CED">
        <w:rPr>
          <w:rFonts w:ascii="Verdana" w:hAnsi="Verdana" w:cs="Arial"/>
          <w:noProof/>
          <w:sz w:val="18"/>
          <w:szCs w:val="18"/>
          <w:lang w:val="cs-CZ" w:eastAsia="cs-CZ"/>
        </w:rPr>
        <w:t>hotelem fakturovány klientovi v celkové výši a délce touto smlouvou příslušného objednaného pobytu, s čímž klient souhlasí a tuto částku se zavazuje hotelu dle vystavené</w:t>
      </w:r>
      <w:r w:rsidR="00635CDC" w:rsidRPr="00C12CED">
        <w:rPr>
          <w:rFonts w:ascii="Verdana" w:hAnsi="Verdana" w:cs="Arial"/>
          <w:noProof/>
          <w:sz w:val="18"/>
          <w:szCs w:val="18"/>
          <w:lang w:val="cs-CZ" w:eastAsia="cs-CZ"/>
        </w:rPr>
        <w:t xml:space="preserve"> faktury</w:t>
      </w:r>
      <w:r w:rsidR="00C052B4" w:rsidRPr="00C12CED">
        <w:rPr>
          <w:rFonts w:ascii="Verdana" w:hAnsi="Verdana" w:cs="Arial"/>
          <w:noProof/>
          <w:sz w:val="18"/>
          <w:szCs w:val="18"/>
          <w:lang w:val="cs-CZ" w:eastAsia="cs-CZ"/>
        </w:rPr>
        <w:t xml:space="preserve"> </w:t>
      </w:r>
      <w:r w:rsidR="00635CDC" w:rsidRPr="00C12CED">
        <w:rPr>
          <w:rFonts w:ascii="Verdana" w:hAnsi="Verdana" w:cs="Arial"/>
          <w:noProof/>
          <w:sz w:val="18"/>
          <w:szCs w:val="18"/>
          <w:lang w:val="cs-CZ" w:eastAsia="cs-CZ"/>
        </w:rPr>
        <w:t>se splatností 14 dnů</w:t>
      </w:r>
      <w:r w:rsidR="00C052B4" w:rsidRPr="00C12CED">
        <w:rPr>
          <w:rFonts w:ascii="Verdana" w:hAnsi="Verdana" w:cs="Arial"/>
          <w:noProof/>
          <w:sz w:val="18"/>
          <w:szCs w:val="18"/>
          <w:lang w:val="cs-CZ" w:eastAsia="cs-CZ"/>
        </w:rPr>
        <w:t xml:space="preserve"> řádně a včas uhradit. Storno poplatky za nedojezdy nepodléhají provizi.</w:t>
      </w:r>
    </w:p>
    <w:p w14:paraId="1F3524F4" w14:textId="77777777" w:rsidR="00C052B4" w:rsidRPr="00C12CED" w:rsidRDefault="00C052B4" w:rsidP="008F59BD">
      <w:pPr>
        <w:rPr>
          <w:rFonts w:ascii="Verdana" w:hAnsi="Verdana" w:cs="Arial"/>
          <w:noProof/>
          <w:sz w:val="18"/>
          <w:szCs w:val="18"/>
          <w:lang w:val="cs-CZ" w:eastAsia="cs-CZ"/>
        </w:rPr>
      </w:pPr>
    </w:p>
    <w:p w14:paraId="7C0038A6" w14:textId="77777777" w:rsidR="008F27CF" w:rsidRDefault="008F27CF" w:rsidP="008F59BD">
      <w:pPr>
        <w:jc w:val="center"/>
        <w:rPr>
          <w:rFonts w:ascii="Verdana" w:hAnsi="Verdana" w:cs="Arial"/>
          <w:noProof/>
          <w:color w:val="525E77"/>
          <w:sz w:val="24"/>
          <w:szCs w:val="24"/>
          <w:lang w:val="cs-CZ" w:eastAsia="cs-CZ"/>
        </w:rPr>
      </w:pPr>
    </w:p>
    <w:p w14:paraId="76B24708" w14:textId="65C2C4AE" w:rsidR="00635CDC" w:rsidRPr="00C12CED" w:rsidRDefault="005F26FD" w:rsidP="008F59BD">
      <w:pPr>
        <w:jc w:val="center"/>
        <w:rPr>
          <w:rFonts w:ascii="Verdana" w:hAnsi="Verdana" w:cs="Arial"/>
          <w:noProof/>
          <w:color w:val="525E77"/>
          <w:sz w:val="24"/>
          <w:szCs w:val="24"/>
          <w:lang w:val="cs-CZ" w:eastAsia="cs-CZ"/>
        </w:rPr>
      </w:pPr>
      <w:r w:rsidRPr="00C12CED">
        <w:rPr>
          <w:rFonts w:ascii="Verdana" w:hAnsi="Verdana" w:cs="Arial"/>
          <w:noProof/>
          <w:color w:val="525E77"/>
          <w:sz w:val="24"/>
          <w:szCs w:val="24"/>
          <w:lang w:val="cs-CZ" w:eastAsia="cs-CZ"/>
        </w:rPr>
        <w:t>I</w:t>
      </w:r>
      <w:r w:rsidR="00635CDC" w:rsidRPr="00C12CED">
        <w:rPr>
          <w:rFonts w:ascii="Verdana" w:hAnsi="Verdana" w:cs="Arial"/>
          <w:noProof/>
          <w:color w:val="525E77"/>
          <w:sz w:val="24"/>
          <w:szCs w:val="24"/>
          <w:lang w:val="cs-CZ" w:eastAsia="cs-CZ"/>
        </w:rPr>
        <w:t>V</w:t>
      </w:r>
      <w:r w:rsidR="00512F07" w:rsidRPr="00C12CED">
        <w:rPr>
          <w:rFonts w:ascii="Verdana" w:hAnsi="Verdana" w:cs="Arial"/>
          <w:noProof/>
          <w:color w:val="525E77"/>
          <w:sz w:val="24"/>
          <w:szCs w:val="24"/>
          <w:lang w:val="cs-CZ" w:eastAsia="cs-CZ"/>
        </w:rPr>
        <w:t>.</w:t>
      </w:r>
    </w:p>
    <w:p w14:paraId="2F62E87E" w14:textId="3F1C0585" w:rsidR="00C052B4" w:rsidRPr="00C12CED" w:rsidRDefault="00635CDC" w:rsidP="008F59BD">
      <w:pPr>
        <w:jc w:val="center"/>
        <w:rPr>
          <w:rFonts w:ascii="Verdana" w:hAnsi="Verdana" w:cs="Arial"/>
          <w:noProof/>
          <w:color w:val="525E77"/>
          <w:sz w:val="24"/>
          <w:szCs w:val="24"/>
          <w:lang w:val="cs-CZ" w:eastAsia="cs-CZ"/>
        </w:rPr>
      </w:pPr>
      <w:r w:rsidRPr="00C12CED">
        <w:rPr>
          <w:rFonts w:ascii="Verdana" w:hAnsi="Verdana" w:cs="Arial"/>
          <w:noProof/>
          <w:color w:val="525E77"/>
          <w:sz w:val="24"/>
          <w:szCs w:val="24"/>
          <w:lang w:val="cs-CZ" w:eastAsia="cs-CZ"/>
        </w:rPr>
        <w:t>ZVLÁŠTNÍ UJEDNÁNÍ</w:t>
      </w:r>
    </w:p>
    <w:p w14:paraId="007DE725" w14:textId="77777777" w:rsidR="00C052B4" w:rsidRPr="00C12CED" w:rsidRDefault="00C052B4" w:rsidP="008F59BD">
      <w:pPr>
        <w:jc w:val="center"/>
        <w:rPr>
          <w:rFonts w:ascii="Verdana" w:hAnsi="Verdana" w:cs="Arial"/>
          <w:b/>
          <w:bCs/>
          <w:noProof/>
          <w:sz w:val="18"/>
          <w:szCs w:val="18"/>
          <w:lang w:val="cs-CZ" w:eastAsia="cs-CZ"/>
        </w:rPr>
      </w:pPr>
    </w:p>
    <w:p w14:paraId="791920D9" w14:textId="11A6CD36" w:rsidR="00C052B4" w:rsidRPr="00C12CED" w:rsidRDefault="004C5D3F" w:rsidP="008F59BD">
      <w:pPr>
        <w:pStyle w:val="Odstavecseseznamem"/>
        <w:numPr>
          <w:ilvl w:val="0"/>
          <w:numId w:val="19"/>
        </w:numPr>
        <w:jc w:val="both"/>
        <w:rPr>
          <w:rFonts w:ascii="Verdana" w:hAnsi="Verdana" w:cs="Arial"/>
          <w:noProof/>
          <w:sz w:val="18"/>
          <w:szCs w:val="18"/>
          <w:lang w:val="cs-CZ" w:eastAsia="cs-CZ"/>
        </w:rPr>
      </w:pPr>
      <w:r w:rsidRPr="00C12CED">
        <w:rPr>
          <w:rFonts w:ascii="Verdana" w:hAnsi="Verdana" w:cs="Arial"/>
          <w:noProof/>
          <w:sz w:val="18"/>
          <w:szCs w:val="18"/>
          <w:lang w:val="cs-CZ" w:eastAsia="cs-CZ"/>
        </w:rPr>
        <w:t>Není-li v této smlouvě výslovně sjednáno jinak, j</w:t>
      </w:r>
      <w:r w:rsidR="00C052B4" w:rsidRPr="00C12CED">
        <w:rPr>
          <w:rFonts w:ascii="Verdana" w:hAnsi="Verdana" w:cs="Arial"/>
          <w:noProof/>
          <w:sz w:val="18"/>
          <w:szCs w:val="18"/>
          <w:lang w:val="cs-CZ" w:eastAsia="cs-CZ"/>
        </w:rPr>
        <w:t xml:space="preserve">akýkoliv požadavek klienta </w:t>
      </w:r>
      <w:r w:rsidRPr="00C12CED">
        <w:rPr>
          <w:rFonts w:ascii="Verdana" w:hAnsi="Verdana" w:cs="Arial"/>
          <w:noProof/>
          <w:sz w:val="18"/>
          <w:szCs w:val="18"/>
          <w:lang w:val="cs-CZ" w:eastAsia="cs-CZ"/>
        </w:rPr>
        <w:t xml:space="preserve">na hotel ohledně </w:t>
      </w:r>
      <w:r w:rsidR="00C052B4" w:rsidRPr="00C12CED">
        <w:rPr>
          <w:rFonts w:ascii="Verdana" w:hAnsi="Verdana" w:cs="Arial"/>
          <w:noProof/>
          <w:sz w:val="18"/>
          <w:szCs w:val="18"/>
          <w:lang w:val="cs-CZ" w:eastAsia="cs-CZ"/>
        </w:rPr>
        <w:t>změn</w:t>
      </w:r>
      <w:r w:rsidRPr="00C12CED">
        <w:rPr>
          <w:rFonts w:ascii="Verdana" w:hAnsi="Verdana" w:cs="Arial"/>
          <w:noProof/>
          <w:sz w:val="18"/>
          <w:szCs w:val="18"/>
          <w:lang w:val="cs-CZ" w:eastAsia="cs-CZ"/>
        </w:rPr>
        <w:t>y</w:t>
      </w:r>
      <w:r w:rsidR="00C052B4" w:rsidRPr="00C12CED">
        <w:rPr>
          <w:rFonts w:ascii="Verdana" w:hAnsi="Verdana" w:cs="Arial"/>
          <w:noProof/>
          <w:sz w:val="18"/>
          <w:szCs w:val="18"/>
          <w:lang w:val="cs-CZ" w:eastAsia="cs-CZ"/>
        </w:rPr>
        <w:t xml:space="preserve"> </w:t>
      </w:r>
      <w:r w:rsidRPr="00C12CED">
        <w:rPr>
          <w:rFonts w:ascii="Verdana" w:hAnsi="Verdana" w:cs="Arial"/>
          <w:noProof/>
          <w:sz w:val="18"/>
          <w:szCs w:val="18"/>
          <w:lang w:val="cs-CZ" w:eastAsia="cs-CZ"/>
        </w:rPr>
        <w:t xml:space="preserve">rozsahu hotelových služeb </w:t>
      </w:r>
      <w:r w:rsidR="00C052B4" w:rsidRPr="00C12CED">
        <w:rPr>
          <w:rFonts w:ascii="Verdana" w:hAnsi="Verdana" w:cs="Arial"/>
          <w:noProof/>
          <w:sz w:val="18"/>
          <w:szCs w:val="18"/>
          <w:lang w:val="cs-CZ" w:eastAsia="cs-CZ"/>
        </w:rPr>
        <w:t xml:space="preserve">po podpisu této </w:t>
      </w:r>
      <w:r w:rsidR="001F7F53" w:rsidRPr="00C12CED">
        <w:rPr>
          <w:rFonts w:ascii="Verdana" w:hAnsi="Verdana" w:cs="Arial"/>
          <w:noProof/>
          <w:sz w:val="18"/>
          <w:szCs w:val="18"/>
          <w:lang w:val="cs-CZ" w:eastAsia="cs-CZ"/>
        </w:rPr>
        <w:t>smlouvy</w:t>
      </w:r>
      <w:r w:rsidR="00C052B4" w:rsidRPr="00C12CED">
        <w:rPr>
          <w:rFonts w:ascii="Verdana" w:hAnsi="Verdana" w:cs="Arial"/>
          <w:noProof/>
          <w:sz w:val="18"/>
          <w:szCs w:val="18"/>
          <w:lang w:val="cs-CZ" w:eastAsia="cs-CZ"/>
        </w:rPr>
        <w:t>, zejména pak</w:t>
      </w:r>
      <w:r w:rsidRPr="00C12CED">
        <w:rPr>
          <w:rFonts w:ascii="Verdana" w:hAnsi="Verdana" w:cs="Arial"/>
          <w:noProof/>
          <w:sz w:val="18"/>
          <w:szCs w:val="18"/>
          <w:lang w:val="cs-CZ" w:eastAsia="cs-CZ"/>
        </w:rPr>
        <w:t xml:space="preserve"> změna</w:t>
      </w:r>
      <w:r w:rsidR="00C052B4" w:rsidRPr="00C12CED">
        <w:rPr>
          <w:rFonts w:ascii="Verdana" w:hAnsi="Verdana" w:cs="Arial"/>
          <w:noProof/>
          <w:sz w:val="18"/>
          <w:szCs w:val="18"/>
          <w:lang w:val="cs-CZ" w:eastAsia="cs-CZ"/>
        </w:rPr>
        <w:t xml:space="preserve"> rezervace pokojů v termínu před nebo po akci, navýšení </w:t>
      </w:r>
      <w:r w:rsidRPr="00C12CED">
        <w:rPr>
          <w:rFonts w:ascii="Verdana" w:hAnsi="Verdana" w:cs="Arial"/>
          <w:noProof/>
          <w:sz w:val="18"/>
          <w:szCs w:val="18"/>
          <w:lang w:val="cs-CZ" w:eastAsia="cs-CZ"/>
        </w:rPr>
        <w:t xml:space="preserve">počtu </w:t>
      </w:r>
      <w:r w:rsidR="00C052B4" w:rsidRPr="00C12CED">
        <w:rPr>
          <w:rFonts w:ascii="Verdana" w:hAnsi="Verdana" w:cs="Arial"/>
          <w:noProof/>
          <w:sz w:val="18"/>
          <w:szCs w:val="18"/>
          <w:lang w:val="cs-CZ" w:eastAsia="cs-CZ"/>
        </w:rPr>
        <w:t>pokojů v průběhu akce apod., bude hotelem posuzován ad hoc s ohledem na celkovou obsazenost hotelu. Dokladem o akceptaci změněné rezervace ze strany hotelu je vždy písemné potvrzení hotelu v této věci</w:t>
      </w:r>
      <w:r w:rsidRPr="00C12CED">
        <w:rPr>
          <w:rFonts w:ascii="Verdana" w:hAnsi="Verdana" w:cs="Arial"/>
          <w:noProof/>
          <w:sz w:val="18"/>
          <w:szCs w:val="18"/>
          <w:lang w:val="cs-CZ" w:eastAsia="cs-CZ"/>
        </w:rPr>
        <w:t>, nebude-li v této věci k této smlouvě sjednán písemný dodatek</w:t>
      </w:r>
      <w:r w:rsidR="00C052B4" w:rsidRPr="00C12CED">
        <w:rPr>
          <w:rFonts w:ascii="Verdana" w:hAnsi="Verdana" w:cs="Arial"/>
          <w:noProof/>
          <w:sz w:val="18"/>
          <w:szCs w:val="18"/>
          <w:lang w:val="cs-CZ" w:eastAsia="cs-CZ"/>
        </w:rPr>
        <w:t>.</w:t>
      </w:r>
    </w:p>
    <w:p w14:paraId="540E1DB1" w14:textId="77777777" w:rsidR="00160CDF" w:rsidRPr="00C12CED" w:rsidRDefault="00160CDF" w:rsidP="008F59BD">
      <w:pPr>
        <w:rPr>
          <w:rFonts w:ascii="Verdana" w:hAnsi="Verdana" w:cs="Arial"/>
          <w:noProof/>
          <w:sz w:val="18"/>
          <w:szCs w:val="18"/>
          <w:lang w:val="cs-CZ" w:eastAsia="cs-CZ"/>
        </w:rPr>
      </w:pPr>
    </w:p>
    <w:p w14:paraId="3C95F43B" w14:textId="38ABB011" w:rsidR="00760A64" w:rsidRPr="00C12CED" w:rsidRDefault="00760A64" w:rsidP="008F59BD">
      <w:pPr>
        <w:pStyle w:val="Odstavecseseznamem"/>
        <w:numPr>
          <w:ilvl w:val="0"/>
          <w:numId w:val="19"/>
        </w:numPr>
        <w:jc w:val="both"/>
        <w:rPr>
          <w:rFonts w:ascii="Verdana" w:hAnsi="Verdana"/>
          <w:noProof/>
          <w:sz w:val="18"/>
          <w:szCs w:val="18"/>
          <w:lang w:val="cs-CZ"/>
        </w:rPr>
      </w:pPr>
      <w:r w:rsidRPr="00C12CED">
        <w:rPr>
          <w:rFonts w:ascii="Verdana" w:hAnsi="Verdana"/>
          <w:noProof/>
          <w:sz w:val="18"/>
          <w:szCs w:val="18"/>
          <w:lang w:val="cs-CZ"/>
        </w:rPr>
        <w:t>Po podpisu této smlouvy bude klientovi hotelem přidělen Event Manažer, který bude klientovi k dispozici při koordinaci a komunikaci záležitostí dle této smlouvy, a to zpravidla až do odjezdu účastníků akce a finálního, zejména finančního vypořádání akce dle této smlouvy.</w:t>
      </w:r>
    </w:p>
    <w:p w14:paraId="5FC7489C" w14:textId="77777777" w:rsidR="00160CDF" w:rsidRPr="00C12CED" w:rsidRDefault="00160CDF" w:rsidP="008F59BD">
      <w:pPr>
        <w:rPr>
          <w:rFonts w:ascii="Verdana" w:hAnsi="Verdana" w:cs="Arial"/>
          <w:b/>
          <w:bCs/>
          <w:noProof/>
          <w:sz w:val="18"/>
          <w:szCs w:val="18"/>
          <w:lang w:val="cs-CZ" w:eastAsia="cs-CZ"/>
        </w:rPr>
      </w:pPr>
    </w:p>
    <w:p w14:paraId="5301A3B3" w14:textId="23E633C2" w:rsidR="00C052B4" w:rsidRPr="00C12CED" w:rsidRDefault="00C052B4" w:rsidP="008F59BD">
      <w:pPr>
        <w:pStyle w:val="Odstavecseseznamem"/>
        <w:numPr>
          <w:ilvl w:val="0"/>
          <w:numId w:val="19"/>
        </w:numPr>
        <w:jc w:val="both"/>
        <w:rPr>
          <w:rFonts w:ascii="Verdana" w:hAnsi="Verdana" w:cs="Arial"/>
          <w:b/>
          <w:bCs/>
          <w:noProof/>
          <w:sz w:val="18"/>
          <w:szCs w:val="18"/>
          <w:lang w:val="cs-CZ" w:eastAsia="cs-CZ"/>
        </w:rPr>
      </w:pPr>
      <w:r w:rsidRPr="00C12CED">
        <w:rPr>
          <w:rFonts w:ascii="Verdana" w:hAnsi="Verdana" w:cs="Arial"/>
          <w:noProof/>
          <w:sz w:val="18"/>
          <w:szCs w:val="18"/>
          <w:lang w:val="cs-CZ" w:eastAsia="cs-CZ"/>
        </w:rPr>
        <w:t xml:space="preserve">Klient se zavazuje upřesnit hotelu výběr menu </w:t>
      </w:r>
      <w:r w:rsidR="004C5D3F" w:rsidRPr="00C12CED">
        <w:rPr>
          <w:rFonts w:ascii="Verdana" w:hAnsi="Verdana" w:cs="Arial"/>
          <w:noProof/>
          <w:sz w:val="18"/>
          <w:szCs w:val="18"/>
          <w:lang w:val="cs-CZ" w:eastAsia="cs-CZ"/>
        </w:rPr>
        <w:t xml:space="preserve">pro zajištění stravování účastníkům akce dle této smlouvy </w:t>
      </w:r>
      <w:r w:rsidRPr="00C12CED">
        <w:rPr>
          <w:rFonts w:ascii="Verdana" w:hAnsi="Verdana" w:cs="Arial"/>
          <w:noProof/>
          <w:sz w:val="18"/>
          <w:szCs w:val="18"/>
          <w:lang w:val="cs-CZ" w:eastAsia="cs-CZ"/>
        </w:rPr>
        <w:t xml:space="preserve">nejpozději jeden týden před konáním akce; neprovede-li klient v této lhůtě upřesnění menu, je hotel oprávněn zvolit menu dle svého uvážení s přihlédnutím k charakteru akce. </w:t>
      </w:r>
    </w:p>
    <w:p w14:paraId="515C5232" w14:textId="2ECD56E3" w:rsidR="009A71C6" w:rsidRPr="00C12CED" w:rsidRDefault="009A71C6" w:rsidP="008F59BD">
      <w:pPr>
        <w:jc w:val="both"/>
        <w:rPr>
          <w:rFonts w:ascii="Verdana" w:hAnsi="Verdana" w:cs="Arial"/>
          <w:b/>
          <w:bCs/>
          <w:noProof/>
          <w:sz w:val="18"/>
          <w:szCs w:val="18"/>
          <w:lang w:val="cs-CZ" w:eastAsia="cs-CZ"/>
        </w:rPr>
      </w:pPr>
    </w:p>
    <w:p w14:paraId="2492F0F2" w14:textId="3E445583" w:rsidR="006D24FA" w:rsidRPr="00C12CED" w:rsidRDefault="006D24FA" w:rsidP="008F59BD">
      <w:pPr>
        <w:pStyle w:val="Odstavecseseznamem"/>
        <w:numPr>
          <w:ilvl w:val="0"/>
          <w:numId w:val="19"/>
        </w:numPr>
        <w:tabs>
          <w:tab w:val="left" w:pos="426"/>
        </w:tabs>
        <w:jc w:val="both"/>
        <w:rPr>
          <w:rFonts w:ascii="Verdana" w:hAnsi="Verdana" w:cs="Arial"/>
          <w:noProof/>
          <w:sz w:val="18"/>
          <w:szCs w:val="18"/>
          <w:lang w:val="cs-CZ" w:eastAsia="cs-CZ"/>
        </w:rPr>
      </w:pPr>
      <w:bookmarkStart w:id="10" w:name="_Hlk40618496"/>
      <w:r w:rsidRPr="00C12CED">
        <w:rPr>
          <w:rFonts w:ascii="Verdana" w:hAnsi="Verdana" w:cs="Arial"/>
          <w:noProof/>
          <w:sz w:val="18"/>
          <w:szCs w:val="18"/>
          <w:lang w:val="cs-CZ" w:eastAsia="cs-CZ"/>
        </w:rPr>
        <w:t xml:space="preserve">V den sjednaného příjezdu do hotelu je klientovi (účastníkům akce) hotelem umožněno ubytování od 14:00 hod. (check-in). V den odjezdu je (jsou) klient (účastníci akce) povinen (povinni) uvolnit pokoj nejpozději do </w:t>
      </w:r>
      <w:r w:rsidR="00E236B7">
        <w:rPr>
          <w:rFonts w:ascii="Verdana" w:hAnsi="Verdana" w:cs="Arial"/>
          <w:noProof/>
          <w:sz w:val="18"/>
          <w:szCs w:val="18"/>
          <w:lang w:val="cs-CZ" w:eastAsia="cs-CZ"/>
        </w:rPr>
        <w:t>10:00</w:t>
      </w:r>
      <w:r w:rsidRPr="00C12CED">
        <w:rPr>
          <w:rFonts w:ascii="Verdana" w:hAnsi="Verdana" w:cs="Arial"/>
          <w:noProof/>
          <w:sz w:val="18"/>
          <w:szCs w:val="18"/>
          <w:lang w:val="cs-CZ" w:eastAsia="cs-CZ"/>
        </w:rPr>
        <w:t xml:space="preserve"> hod. (check-out).  </w:t>
      </w:r>
    </w:p>
    <w:bookmarkEnd w:id="10"/>
    <w:p w14:paraId="00F1E97D" w14:textId="77777777" w:rsidR="00C052B4" w:rsidRPr="00C12CED" w:rsidRDefault="00C052B4" w:rsidP="008F59BD">
      <w:pPr>
        <w:rPr>
          <w:rFonts w:ascii="Verdana" w:hAnsi="Verdana" w:cs="Arial"/>
          <w:b/>
          <w:bCs/>
          <w:noProof/>
          <w:sz w:val="18"/>
          <w:szCs w:val="18"/>
          <w:lang w:val="cs-CZ" w:eastAsia="cs-CZ"/>
        </w:rPr>
      </w:pPr>
    </w:p>
    <w:p w14:paraId="0441A99D" w14:textId="1546D6D1" w:rsidR="00C052B4" w:rsidRPr="00C12CED" w:rsidRDefault="00C052B4" w:rsidP="008F59BD">
      <w:pPr>
        <w:pStyle w:val="Odstavecseseznamem"/>
        <w:numPr>
          <w:ilvl w:val="0"/>
          <w:numId w:val="19"/>
        </w:numPr>
        <w:jc w:val="both"/>
        <w:rPr>
          <w:rFonts w:ascii="Verdana" w:hAnsi="Verdana" w:cs="Arial"/>
          <w:noProof/>
          <w:sz w:val="18"/>
          <w:szCs w:val="18"/>
          <w:lang w:val="cs-CZ" w:eastAsia="cs-CZ"/>
        </w:rPr>
      </w:pPr>
      <w:r w:rsidRPr="00C12CED">
        <w:rPr>
          <w:rFonts w:ascii="Verdana" w:hAnsi="Verdana" w:cs="Arial"/>
          <w:noProof/>
          <w:sz w:val="18"/>
          <w:szCs w:val="18"/>
          <w:lang w:val="cs-CZ" w:eastAsia="cs-CZ"/>
        </w:rPr>
        <w:t>Změna v počtu účastníků akce může být klientem provedena nejpozději 3 kalendářní dny před termínem konání akce. Bude-li takto nahlášený počet účastníků akce překročen o více než 10 %, není hotel povinen dodržet objednané menu</w:t>
      </w:r>
      <w:r w:rsidR="009A71C6" w:rsidRPr="00C12CED">
        <w:rPr>
          <w:rFonts w:ascii="Verdana" w:hAnsi="Verdana" w:cs="Arial"/>
          <w:noProof/>
          <w:sz w:val="18"/>
          <w:szCs w:val="18"/>
          <w:lang w:val="cs-CZ" w:eastAsia="cs-CZ"/>
        </w:rPr>
        <w:t xml:space="preserve"> stravování</w:t>
      </w:r>
      <w:r w:rsidRPr="00C12CED">
        <w:rPr>
          <w:rFonts w:ascii="Verdana" w:hAnsi="Verdana" w:cs="Arial"/>
          <w:noProof/>
          <w:sz w:val="18"/>
          <w:szCs w:val="18"/>
          <w:lang w:val="cs-CZ" w:eastAsia="cs-CZ"/>
        </w:rPr>
        <w:t>.</w:t>
      </w:r>
      <w:r w:rsidR="009A71C6" w:rsidRPr="00C12CED">
        <w:rPr>
          <w:rFonts w:ascii="Verdana" w:hAnsi="Verdana" w:cs="Arial"/>
          <w:noProof/>
          <w:sz w:val="18"/>
          <w:szCs w:val="18"/>
          <w:lang w:val="cs-CZ" w:eastAsia="cs-CZ"/>
        </w:rPr>
        <w:t xml:space="preserve"> </w:t>
      </w:r>
      <w:r w:rsidRPr="00C12CED">
        <w:rPr>
          <w:rFonts w:ascii="Verdana" w:hAnsi="Verdana" w:cs="Arial"/>
          <w:noProof/>
          <w:sz w:val="18"/>
          <w:szCs w:val="18"/>
          <w:lang w:val="cs-CZ" w:eastAsia="cs-CZ"/>
        </w:rPr>
        <w:t>Hotel si vyhrazuje právo změnit a/nebo upravit prostory objednané klientem dle této smlouvy, a to v souvislosti se změnou počtu účastníků akce o více než 10 %.</w:t>
      </w:r>
    </w:p>
    <w:p w14:paraId="66148DD3" w14:textId="77777777" w:rsidR="00C052B4" w:rsidRPr="00C12CED" w:rsidRDefault="00C052B4" w:rsidP="008F59BD">
      <w:pPr>
        <w:rPr>
          <w:rFonts w:ascii="Verdana" w:hAnsi="Verdana" w:cs="Arial"/>
          <w:b/>
          <w:bCs/>
          <w:noProof/>
          <w:sz w:val="18"/>
          <w:szCs w:val="18"/>
          <w:lang w:val="cs-CZ" w:eastAsia="cs-CZ"/>
        </w:rPr>
      </w:pPr>
    </w:p>
    <w:p w14:paraId="3D91D4C8" w14:textId="0E7D51A6" w:rsidR="00034A6C" w:rsidRPr="00C12CED" w:rsidRDefault="00034A6C" w:rsidP="008F59BD">
      <w:pPr>
        <w:pStyle w:val="Odstavecseseznamem"/>
        <w:numPr>
          <w:ilvl w:val="0"/>
          <w:numId w:val="19"/>
        </w:numPr>
        <w:jc w:val="both"/>
        <w:rPr>
          <w:rFonts w:ascii="Verdana" w:hAnsi="Verdana"/>
          <w:noProof/>
          <w:color w:val="1F3864" w:themeColor="accent1" w:themeShade="80"/>
          <w:lang w:val="cs-CZ"/>
        </w:rPr>
      </w:pPr>
      <w:r w:rsidRPr="00C12CED">
        <w:rPr>
          <w:rFonts w:ascii="Verdana" w:hAnsi="Verdana"/>
          <w:noProof/>
          <w:sz w:val="18"/>
          <w:szCs w:val="18"/>
          <w:lang w:val="cs-CZ"/>
        </w:rPr>
        <w:t xml:space="preserve">Předpokládané náklady na akci jsou uvedeny v této smlouvě. V případě, že reálné náklady spojené s akcí klesnou pod 90 % původních ke dni podpisu této smlouvy předpokládaných nákladů na akci, je hotel oprávněn požadovat po klientovi kompenzaci odpovídající příslušnému rozdílu až do 90 % původně sjednaných (předpokládaných) nákladů na akci a klient povinen takovou kompenzaci hotelu na základě hotelem vystavené faktury řádně uhradit.  </w:t>
      </w:r>
    </w:p>
    <w:p w14:paraId="1E9CE389" w14:textId="77777777" w:rsidR="00034A6C" w:rsidRPr="00C12CED" w:rsidRDefault="00034A6C" w:rsidP="008F59BD">
      <w:pPr>
        <w:rPr>
          <w:rFonts w:ascii="Verdana" w:hAnsi="Verdana" w:cs="Arial"/>
          <w:b/>
          <w:bCs/>
          <w:noProof/>
          <w:sz w:val="18"/>
          <w:szCs w:val="18"/>
          <w:lang w:val="cs-CZ" w:eastAsia="cs-CZ"/>
        </w:rPr>
      </w:pPr>
    </w:p>
    <w:p w14:paraId="5C70C703" w14:textId="77777777" w:rsidR="006D24FA" w:rsidRPr="00C12CED" w:rsidRDefault="006D24FA" w:rsidP="008F59BD">
      <w:pPr>
        <w:pStyle w:val="Odstavecseseznamem"/>
        <w:numPr>
          <w:ilvl w:val="0"/>
          <w:numId w:val="19"/>
        </w:numPr>
        <w:jc w:val="both"/>
        <w:rPr>
          <w:rFonts w:ascii="Verdana" w:hAnsi="Verdana" w:cs="Arial"/>
          <w:noProof/>
          <w:sz w:val="18"/>
          <w:szCs w:val="18"/>
          <w:lang w:val="cs-CZ" w:eastAsia="cs-CZ"/>
        </w:rPr>
      </w:pPr>
      <w:bookmarkStart w:id="11" w:name="_Hlk40617822"/>
      <w:r w:rsidRPr="00C12CED">
        <w:rPr>
          <w:rFonts w:ascii="Verdana" w:hAnsi="Verdana" w:cs="Arial"/>
          <w:noProof/>
          <w:sz w:val="18"/>
          <w:szCs w:val="18"/>
          <w:lang w:val="cs-CZ" w:eastAsia="cs-CZ"/>
        </w:rPr>
        <w:t xml:space="preserve">S ohledem na odpovědnost provozovatele gastronomického zařízení mohou být v hotelu konzumovány pouze pokrmy a/nebo nápoje, které jsou připraveny a/nebo prodávány přímo </w:t>
      </w:r>
      <w:r>
        <w:rPr>
          <w:rFonts w:ascii="Verdana" w:hAnsi="Verdana" w:cs="Arial"/>
          <w:noProof/>
          <w:sz w:val="18"/>
          <w:szCs w:val="18"/>
          <w:lang w:val="cs-CZ" w:eastAsia="cs-CZ"/>
        </w:rPr>
        <w:br/>
      </w:r>
      <w:r w:rsidRPr="00C12CED">
        <w:rPr>
          <w:rFonts w:ascii="Verdana" w:hAnsi="Verdana" w:cs="Arial"/>
          <w:noProof/>
          <w:sz w:val="18"/>
          <w:szCs w:val="18"/>
          <w:lang w:val="cs-CZ" w:eastAsia="cs-CZ"/>
        </w:rPr>
        <w:t>v hotelu. Nápoje a/nebo pokrmy na akci budou hotelem připraveny výhradně pro klienta a jeho akci v hotelu; z tohoto důvodu nesmí být vynášeny z prostor hotelu. Konzumace jiných</w:t>
      </w:r>
      <w:r>
        <w:rPr>
          <w:rFonts w:ascii="Verdana" w:hAnsi="Verdana" w:cs="Arial"/>
          <w:noProof/>
          <w:sz w:val="18"/>
          <w:szCs w:val="18"/>
          <w:lang w:val="cs-CZ" w:eastAsia="cs-CZ"/>
        </w:rPr>
        <w:t xml:space="preserve"> </w:t>
      </w:r>
      <w:r w:rsidRPr="00C12CED">
        <w:rPr>
          <w:rFonts w:ascii="Verdana" w:hAnsi="Verdana" w:cs="Arial"/>
          <w:noProof/>
          <w:sz w:val="18"/>
          <w:szCs w:val="18"/>
          <w:lang w:val="cs-CZ" w:eastAsia="cs-CZ"/>
        </w:rPr>
        <w:t xml:space="preserve">nápojů, </w:t>
      </w:r>
      <w:r>
        <w:rPr>
          <w:rFonts w:ascii="Verdana" w:hAnsi="Verdana" w:cs="Arial"/>
          <w:noProof/>
          <w:sz w:val="18"/>
          <w:szCs w:val="18"/>
          <w:lang w:val="cs-CZ" w:eastAsia="cs-CZ"/>
        </w:rPr>
        <w:t xml:space="preserve">lihovin, nebo pokrmů, jakož i vnášení těchto nápojů, lihovin a/nebo pokrmů do prostor hotelu </w:t>
      </w:r>
      <w:r w:rsidRPr="00C12CED">
        <w:rPr>
          <w:rFonts w:ascii="Verdana" w:hAnsi="Verdana" w:cs="Arial"/>
          <w:noProof/>
          <w:sz w:val="18"/>
          <w:szCs w:val="18"/>
          <w:lang w:val="cs-CZ" w:eastAsia="cs-CZ"/>
        </w:rPr>
        <w:t>podléhá předchozímu písemnému schválení hotelu</w:t>
      </w:r>
      <w:r>
        <w:rPr>
          <w:rFonts w:ascii="Verdana" w:hAnsi="Verdana" w:cs="Arial"/>
          <w:noProof/>
          <w:sz w:val="18"/>
          <w:szCs w:val="18"/>
          <w:lang w:val="cs-CZ" w:eastAsia="cs-CZ"/>
        </w:rPr>
        <w:t>;</w:t>
      </w:r>
      <w:r w:rsidRPr="00C12CED">
        <w:rPr>
          <w:rFonts w:ascii="Verdana" w:hAnsi="Verdana" w:cs="Arial"/>
          <w:noProof/>
          <w:sz w:val="18"/>
          <w:szCs w:val="18"/>
          <w:lang w:val="cs-CZ" w:eastAsia="cs-CZ"/>
        </w:rPr>
        <w:t xml:space="preserve"> v takovém případě je hotel oprávněn účtovat klientovi v dohodnuté výši, vycházející zejména z množství a druhu příslušných</w:t>
      </w:r>
      <w:r>
        <w:rPr>
          <w:rFonts w:ascii="Verdana" w:hAnsi="Verdana" w:cs="Arial"/>
          <w:noProof/>
          <w:sz w:val="18"/>
          <w:szCs w:val="18"/>
          <w:lang w:val="cs-CZ" w:eastAsia="cs-CZ"/>
        </w:rPr>
        <w:t xml:space="preserve"> potravin (nápojů)</w:t>
      </w:r>
      <w:r w:rsidRPr="00C12CED">
        <w:rPr>
          <w:rFonts w:ascii="Verdana" w:hAnsi="Verdana" w:cs="Arial"/>
          <w:noProof/>
          <w:sz w:val="18"/>
          <w:szCs w:val="18"/>
          <w:lang w:val="cs-CZ" w:eastAsia="cs-CZ"/>
        </w:rPr>
        <w:t>, tzv. korkovné.</w:t>
      </w:r>
    </w:p>
    <w:bookmarkEnd w:id="11"/>
    <w:p w14:paraId="20F1B291" w14:textId="77777777" w:rsidR="00C052B4" w:rsidRPr="00C12CED" w:rsidRDefault="00C052B4" w:rsidP="008F59BD">
      <w:pPr>
        <w:rPr>
          <w:rFonts w:ascii="Verdana" w:hAnsi="Verdana" w:cs="Arial"/>
          <w:noProof/>
          <w:sz w:val="18"/>
          <w:szCs w:val="18"/>
          <w:lang w:val="cs-CZ" w:eastAsia="cs-CZ"/>
        </w:rPr>
      </w:pPr>
      <w:r w:rsidRPr="00C12CED">
        <w:rPr>
          <w:rFonts w:ascii="Verdana" w:hAnsi="Verdana" w:cs="Arial"/>
          <w:noProof/>
          <w:sz w:val="18"/>
          <w:szCs w:val="18"/>
          <w:lang w:val="cs-CZ" w:eastAsia="cs-CZ"/>
        </w:rPr>
        <w:t xml:space="preserve">  </w:t>
      </w:r>
    </w:p>
    <w:p w14:paraId="4039C4BE" w14:textId="7963BD49" w:rsidR="006D24FA" w:rsidRPr="006D24FA" w:rsidRDefault="006D24FA" w:rsidP="008F59BD">
      <w:pPr>
        <w:pStyle w:val="Odstavecseseznamem"/>
        <w:numPr>
          <w:ilvl w:val="0"/>
          <w:numId w:val="19"/>
        </w:numPr>
        <w:rPr>
          <w:rFonts w:ascii="Verdana" w:hAnsi="Verdana" w:cs="Arial"/>
          <w:noProof/>
          <w:sz w:val="18"/>
          <w:szCs w:val="18"/>
          <w:lang w:val="cs-CZ" w:eastAsia="cs-CZ"/>
        </w:rPr>
      </w:pPr>
      <w:r w:rsidRPr="006D24FA">
        <w:rPr>
          <w:rFonts w:ascii="Verdana" w:hAnsi="Verdana" w:cs="Arial"/>
          <w:noProof/>
          <w:sz w:val="18"/>
          <w:szCs w:val="18"/>
          <w:lang w:val="cs-CZ" w:eastAsia="cs-CZ"/>
        </w:rPr>
        <w:t xml:space="preserve">V případě večerních akcí (včetně diskotéky), které klientem po předchozí výslovné dohodě </w:t>
      </w:r>
    </w:p>
    <w:p w14:paraId="315EE796" w14:textId="44A82D20" w:rsidR="00C052B4" w:rsidRDefault="006D24FA" w:rsidP="008F59BD">
      <w:pPr>
        <w:ind w:left="360"/>
        <w:rPr>
          <w:rFonts w:ascii="Verdana" w:eastAsia="Calibri" w:hAnsi="Verdana" w:cs="Arial"/>
          <w:noProof/>
          <w:sz w:val="18"/>
          <w:szCs w:val="18"/>
          <w:lang w:val="cs-CZ" w:eastAsia="cs-CZ"/>
        </w:rPr>
      </w:pPr>
      <w:r w:rsidRPr="006D24FA">
        <w:rPr>
          <w:rFonts w:ascii="Verdana" w:eastAsia="Calibri" w:hAnsi="Verdana" w:cs="Arial"/>
          <w:noProof/>
          <w:sz w:val="18"/>
          <w:szCs w:val="18"/>
          <w:lang w:val="cs-CZ" w:eastAsia="cs-CZ"/>
        </w:rPr>
        <w:t>s hotelem nebudou ukončeny do 00:00 hod.</w:t>
      </w:r>
      <w:r w:rsidR="002C0822">
        <w:rPr>
          <w:rFonts w:ascii="Verdana" w:eastAsia="Calibri" w:hAnsi="Verdana" w:cs="Arial"/>
          <w:noProof/>
          <w:sz w:val="18"/>
          <w:szCs w:val="18"/>
          <w:lang w:val="cs-CZ" w:eastAsia="cs-CZ"/>
        </w:rPr>
        <w:t xml:space="preserve"> (půlnoci)</w:t>
      </w:r>
      <w:r w:rsidRPr="006D24FA">
        <w:rPr>
          <w:rFonts w:ascii="Verdana" w:eastAsia="Calibri" w:hAnsi="Verdana" w:cs="Arial"/>
          <w:noProof/>
          <w:sz w:val="18"/>
          <w:szCs w:val="18"/>
          <w:lang w:val="cs-CZ" w:eastAsia="cs-CZ"/>
        </w:rPr>
        <w:t xml:space="preserve">, je klient povinen uhradit hotelu (počínaje od 00:01 hod.) za každou započatou hodinu částku </w:t>
      </w:r>
      <w:r w:rsidR="00E33710">
        <w:rPr>
          <w:rFonts w:ascii="Verdana" w:eastAsia="Calibri" w:hAnsi="Verdana" w:cs="Arial"/>
          <w:noProof/>
          <w:sz w:val="18"/>
          <w:szCs w:val="18"/>
          <w:lang w:val="cs-CZ" w:eastAsia="cs-CZ"/>
        </w:rPr>
        <w:t>xxxxxx</w:t>
      </w:r>
      <w:r w:rsidRPr="006D24FA">
        <w:rPr>
          <w:rFonts w:ascii="Verdana" w:eastAsia="Calibri" w:hAnsi="Verdana" w:cs="Arial"/>
          <w:noProof/>
          <w:sz w:val="18"/>
          <w:szCs w:val="18"/>
          <w:lang w:val="cs-CZ" w:eastAsia="cs-CZ"/>
        </w:rPr>
        <w:t xml:space="preserve"> Kč včetně DPH. Veškeré akce a programy klienta však musí být vždy ukončeny nejpozději do 03:00 hod.</w:t>
      </w:r>
    </w:p>
    <w:p w14:paraId="4F3A892E" w14:textId="77777777" w:rsidR="006D24FA" w:rsidRPr="00C12CED" w:rsidRDefault="006D24FA" w:rsidP="008F59BD">
      <w:pPr>
        <w:ind w:left="360"/>
        <w:rPr>
          <w:rFonts w:ascii="Verdana" w:hAnsi="Verdana" w:cs="Arial"/>
          <w:noProof/>
          <w:sz w:val="18"/>
          <w:szCs w:val="18"/>
          <w:lang w:val="cs-CZ" w:eastAsia="cs-CZ"/>
        </w:rPr>
      </w:pPr>
    </w:p>
    <w:p w14:paraId="025D6394" w14:textId="77777777" w:rsidR="009A71C6" w:rsidRPr="00C12CED" w:rsidRDefault="009A71C6" w:rsidP="008F59BD">
      <w:pPr>
        <w:pStyle w:val="Odstavecseseznamem"/>
        <w:numPr>
          <w:ilvl w:val="0"/>
          <w:numId w:val="19"/>
        </w:numPr>
        <w:tabs>
          <w:tab w:val="left" w:pos="426"/>
        </w:tabs>
        <w:overflowPunct w:val="0"/>
        <w:autoSpaceDE w:val="0"/>
        <w:autoSpaceDN w:val="0"/>
        <w:adjustRightInd w:val="0"/>
        <w:jc w:val="both"/>
        <w:rPr>
          <w:rFonts w:ascii="Verdana" w:hAnsi="Verdana"/>
          <w:iCs/>
          <w:noProof/>
          <w:sz w:val="18"/>
          <w:szCs w:val="18"/>
          <w:lang w:val="cs-CZ"/>
        </w:rPr>
      </w:pPr>
      <w:r w:rsidRPr="00C12CED">
        <w:rPr>
          <w:rFonts w:ascii="Verdana" w:hAnsi="Verdana"/>
          <w:iCs/>
          <w:noProof/>
          <w:sz w:val="18"/>
          <w:szCs w:val="18"/>
          <w:lang w:val="cs-CZ"/>
        </w:rPr>
        <w:t xml:space="preserve">Klient je oprávněn požadovat po hotelu zajištění (zprostředkování) hudebního nebo jiného uměleckého programu; bude-li takový program zajištěn (zprostředkován) hotelem, sjednají smluvní strany bezodkladně požadavky a/nebo podmínky jeho realizace, včetně výše odměny pro realizátora tohoto programu (účinkující) i hotel. Bude-li po předchozí dohodě s hotelem výše uvedený program zajištěn přímo klientem, nebo jím určenou osobou, odpovídá klient v plném rozsahu za to, že bude program probíhat dle pokynů hotelu a v souladu s platnými právními předpisy a/nebo normami, včetně předpisů z oblasti autorského práva. </w:t>
      </w:r>
    </w:p>
    <w:p w14:paraId="6383A564" w14:textId="77777777" w:rsidR="00C052B4" w:rsidRPr="00C12CED" w:rsidRDefault="00C052B4" w:rsidP="008F59BD">
      <w:pPr>
        <w:rPr>
          <w:rFonts w:ascii="Verdana" w:hAnsi="Verdana" w:cs="Arial"/>
          <w:noProof/>
          <w:sz w:val="18"/>
          <w:szCs w:val="18"/>
          <w:lang w:val="cs-CZ" w:eastAsia="cs-CZ"/>
        </w:rPr>
      </w:pPr>
    </w:p>
    <w:p w14:paraId="4C6CE956" w14:textId="39E31D29" w:rsidR="00C052B4" w:rsidRPr="00C12CED" w:rsidRDefault="00753541" w:rsidP="008F59BD">
      <w:pPr>
        <w:pStyle w:val="Odstavecseseznamem"/>
        <w:numPr>
          <w:ilvl w:val="0"/>
          <w:numId w:val="19"/>
        </w:numPr>
        <w:jc w:val="both"/>
        <w:rPr>
          <w:rFonts w:ascii="Verdana" w:hAnsi="Verdana" w:cs="Arial"/>
          <w:noProof/>
          <w:sz w:val="18"/>
          <w:szCs w:val="18"/>
          <w:lang w:val="cs-CZ" w:eastAsia="cs-CZ"/>
        </w:rPr>
      </w:pPr>
      <w:r w:rsidRPr="00C12CED">
        <w:rPr>
          <w:rFonts w:ascii="Verdana" w:hAnsi="Verdana" w:cs="Arial"/>
          <w:noProof/>
          <w:sz w:val="18"/>
          <w:szCs w:val="18"/>
          <w:lang w:val="cs-CZ" w:eastAsia="cs-CZ"/>
        </w:rPr>
        <w:t>Klient</w:t>
      </w:r>
      <w:r w:rsidR="00C052B4" w:rsidRPr="00C12CED">
        <w:rPr>
          <w:rFonts w:ascii="Verdana" w:hAnsi="Verdana" w:cs="Arial"/>
          <w:noProof/>
          <w:sz w:val="18"/>
          <w:szCs w:val="18"/>
          <w:lang w:val="cs-CZ" w:eastAsia="cs-CZ"/>
        </w:rPr>
        <w:t xml:space="preserve"> je povinen požádat </w:t>
      </w:r>
      <w:r w:rsidRPr="00C12CED">
        <w:rPr>
          <w:rFonts w:ascii="Verdana" w:hAnsi="Verdana" w:cs="Arial"/>
          <w:noProof/>
          <w:sz w:val="18"/>
          <w:szCs w:val="18"/>
          <w:lang w:val="cs-CZ" w:eastAsia="cs-CZ"/>
        </w:rPr>
        <w:t>hotel</w:t>
      </w:r>
      <w:r w:rsidR="00C052B4" w:rsidRPr="00C12CED">
        <w:rPr>
          <w:rFonts w:ascii="Verdana" w:hAnsi="Verdana" w:cs="Arial"/>
          <w:noProof/>
          <w:sz w:val="18"/>
          <w:szCs w:val="18"/>
          <w:lang w:val="cs-CZ" w:eastAsia="cs-CZ"/>
        </w:rPr>
        <w:t xml:space="preserve"> o předchozí souhlas k instalaci propagačních materiálů a předmětů. Za </w:t>
      </w:r>
      <w:r w:rsidR="00CF058B" w:rsidRPr="00C12CED">
        <w:rPr>
          <w:rFonts w:ascii="Verdana" w:hAnsi="Verdana" w:cs="Arial"/>
          <w:noProof/>
          <w:sz w:val="18"/>
          <w:szCs w:val="18"/>
          <w:lang w:val="cs-CZ" w:eastAsia="cs-CZ"/>
        </w:rPr>
        <w:t xml:space="preserve">jakoukoliv </w:t>
      </w:r>
      <w:r w:rsidR="00C052B4" w:rsidRPr="00C12CED">
        <w:rPr>
          <w:rFonts w:ascii="Verdana" w:hAnsi="Verdana" w:cs="Arial"/>
          <w:noProof/>
          <w:sz w:val="18"/>
          <w:szCs w:val="18"/>
          <w:lang w:val="cs-CZ" w:eastAsia="cs-CZ"/>
        </w:rPr>
        <w:t xml:space="preserve">škodu vzniklou v souvislosti s instalací a </w:t>
      </w:r>
      <w:r w:rsidR="00CF058B" w:rsidRPr="00C12CED">
        <w:rPr>
          <w:rFonts w:ascii="Verdana" w:hAnsi="Verdana" w:cs="Arial"/>
          <w:noProof/>
          <w:sz w:val="18"/>
          <w:szCs w:val="18"/>
          <w:lang w:val="cs-CZ" w:eastAsia="cs-CZ"/>
        </w:rPr>
        <w:t xml:space="preserve">prezentací propagačních materiálů i předmětů, jakož i a </w:t>
      </w:r>
      <w:r w:rsidR="00C052B4" w:rsidRPr="00C12CED">
        <w:rPr>
          <w:rFonts w:ascii="Verdana" w:hAnsi="Verdana" w:cs="Arial"/>
          <w:noProof/>
          <w:sz w:val="18"/>
          <w:szCs w:val="18"/>
          <w:lang w:val="cs-CZ" w:eastAsia="cs-CZ"/>
        </w:rPr>
        <w:t xml:space="preserve">za dodržení bezpečnostních </w:t>
      </w:r>
      <w:r w:rsidR="00CF058B" w:rsidRPr="00C12CED">
        <w:rPr>
          <w:rFonts w:ascii="Verdana" w:hAnsi="Verdana" w:cs="Arial"/>
          <w:noProof/>
          <w:sz w:val="18"/>
          <w:szCs w:val="18"/>
          <w:lang w:val="cs-CZ" w:eastAsia="cs-CZ"/>
        </w:rPr>
        <w:t xml:space="preserve">a protipožárních </w:t>
      </w:r>
      <w:r w:rsidR="00C052B4" w:rsidRPr="00C12CED">
        <w:rPr>
          <w:rFonts w:ascii="Verdana" w:hAnsi="Verdana" w:cs="Arial"/>
          <w:noProof/>
          <w:sz w:val="18"/>
          <w:szCs w:val="18"/>
          <w:lang w:val="cs-CZ" w:eastAsia="cs-CZ"/>
        </w:rPr>
        <w:t xml:space="preserve">předpisů odpovídá </w:t>
      </w:r>
      <w:r w:rsidR="00CF058B" w:rsidRPr="00C12CED">
        <w:rPr>
          <w:rFonts w:ascii="Verdana" w:hAnsi="Verdana" w:cs="Arial"/>
          <w:noProof/>
          <w:sz w:val="18"/>
          <w:szCs w:val="18"/>
          <w:lang w:val="cs-CZ" w:eastAsia="cs-CZ"/>
        </w:rPr>
        <w:t>klient</w:t>
      </w:r>
      <w:r w:rsidR="00C052B4" w:rsidRPr="00C12CED">
        <w:rPr>
          <w:rFonts w:ascii="Verdana" w:hAnsi="Verdana" w:cs="Arial"/>
          <w:noProof/>
          <w:sz w:val="18"/>
          <w:szCs w:val="18"/>
          <w:lang w:val="cs-CZ" w:eastAsia="cs-CZ"/>
        </w:rPr>
        <w:t xml:space="preserve">. Bude-li instalaci zajišťovat </w:t>
      </w:r>
      <w:r w:rsidR="00CF058B" w:rsidRPr="00C12CED">
        <w:rPr>
          <w:rFonts w:ascii="Verdana" w:hAnsi="Verdana" w:cs="Arial"/>
          <w:noProof/>
          <w:sz w:val="18"/>
          <w:szCs w:val="18"/>
          <w:lang w:val="cs-CZ" w:eastAsia="cs-CZ"/>
        </w:rPr>
        <w:t>hotel</w:t>
      </w:r>
      <w:r w:rsidR="00C052B4" w:rsidRPr="00C12CED">
        <w:rPr>
          <w:rFonts w:ascii="Verdana" w:hAnsi="Verdana" w:cs="Arial"/>
          <w:noProof/>
          <w:sz w:val="18"/>
          <w:szCs w:val="18"/>
          <w:lang w:val="cs-CZ" w:eastAsia="cs-CZ"/>
        </w:rPr>
        <w:t xml:space="preserve">, budou </w:t>
      </w:r>
      <w:r w:rsidR="00CF058B" w:rsidRPr="00C12CED">
        <w:rPr>
          <w:rFonts w:ascii="Verdana" w:hAnsi="Verdana" w:cs="Arial"/>
          <w:noProof/>
          <w:sz w:val="18"/>
          <w:szCs w:val="18"/>
          <w:lang w:val="cs-CZ" w:eastAsia="cs-CZ"/>
        </w:rPr>
        <w:t>klientovi</w:t>
      </w:r>
      <w:r w:rsidR="00C052B4" w:rsidRPr="00C12CED">
        <w:rPr>
          <w:rFonts w:ascii="Verdana" w:hAnsi="Verdana" w:cs="Arial"/>
          <w:noProof/>
          <w:sz w:val="18"/>
          <w:szCs w:val="18"/>
          <w:lang w:val="cs-CZ" w:eastAsia="cs-CZ"/>
        </w:rPr>
        <w:t xml:space="preserve"> účtovány náklady instalace a demontáže samotné.</w:t>
      </w:r>
    </w:p>
    <w:p w14:paraId="09405353" w14:textId="77777777" w:rsidR="00C052B4" w:rsidRPr="00C12CED" w:rsidRDefault="00C052B4" w:rsidP="008F59BD">
      <w:pPr>
        <w:rPr>
          <w:rFonts w:ascii="Verdana" w:hAnsi="Verdana" w:cs="Arial"/>
          <w:noProof/>
          <w:sz w:val="18"/>
          <w:szCs w:val="18"/>
          <w:lang w:val="cs-CZ" w:eastAsia="cs-CZ"/>
        </w:rPr>
      </w:pPr>
    </w:p>
    <w:p w14:paraId="03C94AC8" w14:textId="347E3A06" w:rsidR="00760A64" w:rsidRPr="006D24FA" w:rsidRDefault="00760A64" w:rsidP="008F59BD">
      <w:pPr>
        <w:pStyle w:val="Odstavecseseznamem"/>
        <w:numPr>
          <w:ilvl w:val="0"/>
          <w:numId w:val="19"/>
        </w:numPr>
        <w:tabs>
          <w:tab w:val="num" w:pos="426"/>
        </w:tabs>
        <w:overflowPunct w:val="0"/>
        <w:autoSpaceDE w:val="0"/>
        <w:autoSpaceDN w:val="0"/>
        <w:adjustRightInd w:val="0"/>
        <w:jc w:val="both"/>
        <w:rPr>
          <w:rFonts w:ascii="Verdana" w:hAnsi="Verdana"/>
          <w:b/>
          <w:noProof/>
          <w:sz w:val="18"/>
          <w:szCs w:val="18"/>
          <w:lang w:val="cs-CZ"/>
        </w:rPr>
      </w:pPr>
      <w:r w:rsidRPr="00C12CED">
        <w:rPr>
          <w:rFonts w:ascii="Verdana" w:hAnsi="Verdana"/>
          <w:noProof/>
          <w:sz w:val="18"/>
          <w:szCs w:val="18"/>
          <w:lang w:val="cs-CZ"/>
        </w:rPr>
        <w:t>Klient se zavazuje informovat účastníky akce o tom, aby si ve svém zájmu, zejména pak z důvodu předcházení škod na jejich majetku, v prostorách konání akce bez patřičného dohledu (např. o přestávkách apod.) neponechávali své věci (zejména pak své doklady, hotovost, cennosti, mobilní či jiná zpravidla technická zařízení apod.); za tyto škody hotel nenese odpovědnost. Požádá-li o to ubytovaný účastník akce, hotel od něj převezme do úschovy peněžní prostředky, klenoty nebo jiné cennosti, ledaže to jsou věci nebezpečné nebo hodnotou či rozsahem pro hotel neúměrné.</w:t>
      </w:r>
    </w:p>
    <w:p w14:paraId="26F2C192" w14:textId="77777777" w:rsidR="006D24FA" w:rsidRPr="006D24FA" w:rsidRDefault="006D24FA" w:rsidP="008F59BD">
      <w:pPr>
        <w:pStyle w:val="Odstavecseseznamem"/>
        <w:rPr>
          <w:rFonts w:ascii="Verdana" w:hAnsi="Verdana"/>
          <w:b/>
          <w:noProof/>
          <w:sz w:val="18"/>
          <w:szCs w:val="18"/>
          <w:lang w:val="cs-CZ"/>
        </w:rPr>
      </w:pPr>
    </w:p>
    <w:p w14:paraId="6984CE7F" w14:textId="41DE6CAD" w:rsidR="006D24FA" w:rsidRPr="006D24FA" w:rsidRDefault="006D24FA" w:rsidP="008F59BD">
      <w:pPr>
        <w:pStyle w:val="Odstavecseseznamem"/>
        <w:numPr>
          <w:ilvl w:val="0"/>
          <w:numId w:val="19"/>
        </w:numPr>
        <w:ind w:left="426" w:hanging="426"/>
        <w:jc w:val="both"/>
        <w:rPr>
          <w:rFonts w:ascii="Verdana" w:hAnsi="Verdana"/>
          <w:noProof/>
          <w:sz w:val="18"/>
          <w:szCs w:val="18"/>
          <w:lang w:val="cs-CZ"/>
        </w:rPr>
      </w:pPr>
      <w:bookmarkStart w:id="12" w:name="_Hlk40617970"/>
      <w:r>
        <w:rPr>
          <w:rFonts w:ascii="Verdana" w:hAnsi="Verdana"/>
          <w:noProof/>
          <w:sz w:val="18"/>
          <w:szCs w:val="18"/>
          <w:lang w:val="cs-CZ"/>
        </w:rPr>
        <w:t xml:space="preserve">Klient se zavazuje uhradit hotelu bezodkladně veškeré škody, které způsobí účastníci akce </w:t>
      </w:r>
      <w:r>
        <w:rPr>
          <w:rFonts w:ascii="Verdana" w:hAnsi="Verdana"/>
          <w:noProof/>
          <w:sz w:val="18"/>
          <w:szCs w:val="18"/>
          <w:lang w:val="cs-CZ"/>
        </w:rPr>
        <w:br/>
        <w:t>(či jejich doprovod) v prostorách hotelu (vybavení, zařízení apod.), nebo v hotelovém areálu, nejpozději však do 5-ti dnů ode dne ukončení akce.</w:t>
      </w:r>
      <w:bookmarkEnd w:id="12"/>
    </w:p>
    <w:p w14:paraId="5CBECDDE" w14:textId="77777777" w:rsidR="00C052B4" w:rsidRPr="00C12CED" w:rsidRDefault="00C052B4" w:rsidP="008F59BD">
      <w:pPr>
        <w:rPr>
          <w:rFonts w:ascii="Verdana" w:hAnsi="Verdana"/>
          <w:b/>
          <w:bCs/>
          <w:noProof/>
          <w:sz w:val="18"/>
          <w:szCs w:val="18"/>
          <w:lang w:val="cs-CZ"/>
        </w:rPr>
      </w:pPr>
    </w:p>
    <w:p w14:paraId="41D8F6D1" w14:textId="2D847DF4" w:rsidR="00D6450F" w:rsidRDefault="00D6450F" w:rsidP="008F59BD">
      <w:pPr>
        <w:pStyle w:val="Odstavecseseznamem"/>
        <w:numPr>
          <w:ilvl w:val="0"/>
          <w:numId w:val="19"/>
        </w:numPr>
        <w:jc w:val="both"/>
        <w:rPr>
          <w:rFonts w:ascii="Verdana" w:hAnsi="Verdana"/>
          <w:noProof/>
          <w:sz w:val="18"/>
          <w:szCs w:val="18"/>
          <w:lang w:val="cs-CZ"/>
        </w:rPr>
      </w:pPr>
      <w:r w:rsidRPr="00C12CED">
        <w:rPr>
          <w:rFonts w:ascii="Verdana" w:hAnsi="Verdana"/>
          <w:noProof/>
          <w:sz w:val="18"/>
          <w:szCs w:val="18"/>
          <w:lang w:val="cs-CZ"/>
        </w:rPr>
        <w:t xml:space="preserve">Pro dovoz </w:t>
      </w:r>
      <w:r>
        <w:rPr>
          <w:rFonts w:ascii="Verdana" w:hAnsi="Verdana"/>
          <w:noProof/>
          <w:sz w:val="18"/>
          <w:szCs w:val="18"/>
          <w:lang w:val="cs-CZ"/>
        </w:rPr>
        <w:t>materiálů a/nebo informačních podkladů klienta (dále jen „</w:t>
      </w:r>
      <w:r w:rsidRPr="00D74F14">
        <w:rPr>
          <w:rFonts w:ascii="Verdana" w:hAnsi="Verdana"/>
          <w:b/>
          <w:bCs/>
          <w:noProof/>
          <w:sz w:val="18"/>
          <w:szCs w:val="18"/>
          <w:lang w:val="cs-CZ"/>
        </w:rPr>
        <w:t>zboží</w:t>
      </w:r>
      <w:r>
        <w:rPr>
          <w:rFonts w:ascii="Verdana" w:hAnsi="Verdana"/>
          <w:noProof/>
          <w:sz w:val="18"/>
          <w:szCs w:val="18"/>
          <w:lang w:val="cs-CZ"/>
        </w:rPr>
        <w:t xml:space="preserve">“) </w:t>
      </w:r>
      <w:r w:rsidRPr="00C12CED">
        <w:rPr>
          <w:rFonts w:ascii="Verdana" w:hAnsi="Verdana"/>
          <w:noProof/>
          <w:sz w:val="18"/>
          <w:szCs w:val="18"/>
          <w:lang w:val="cs-CZ"/>
        </w:rPr>
        <w:t>ze zahraničí platí následující podmínky. Klient je povinen informovat hotel</w:t>
      </w:r>
      <w:r>
        <w:rPr>
          <w:rFonts w:ascii="Verdana" w:hAnsi="Verdana"/>
          <w:noProof/>
          <w:sz w:val="18"/>
          <w:szCs w:val="18"/>
          <w:lang w:val="cs-CZ"/>
        </w:rPr>
        <w:t xml:space="preserve"> </w:t>
      </w:r>
      <w:r w:rsidRPr="00C12CED">
        <w:rPr>
          <w:rFonts w:ascii="Verdana" w:hAnsi="Verdana"/>
          <w:noProof/>
          <w:sz w:val="18"/>
          <w:szCs w:val="18"/>
          <w:lang w:val="cs-CZ"/>
        </w:rPr>
        <w:t>o dodání a rozsahu zboží předem</w:t>
      </w:r>
      <w:r>
        <w:rPr>
          <w:rFonts w:ascii="Verdana" w:hAnsi="Verdana"/>
          <w:noProof/>
          <w:sz w:val="18"/>
          <w:szCs w:val="18"/>
          <w:lang w:val="cs-CZ"/>
        </w:rPr>
        <w:t xml:space="preserve"> </w:t>
      </w:r>
      <w:r>
        <w:rPr>
          <w:rFonts w:ascii="Verdana" w:hAnsi="Verdana"/>
          <w:noProof/>
          <w:sz w:val="18"/>
          <w:szCs w:val="18"/>
          <w:lang w:val="cs-CZ"/>
        </w:rPr>
        <w:br/>
        <w:t>a vyžádat si předchozí souhlas hotelu</w:t>
      </w:r>
      <w:r w:rsidRPr="00C12CED">
        <w:rPr>
          <w:rFonts w:ascii="Verdana" w:hAnsi="Verdana"/>
          <w:noProof/>
          <w:sz w:val="18"/>
          <w:szCs w:val="18"/>
          <w:lang w:val="cs-CZ"/>
        </w:rPr>
        <w:t>. Klient též zodpovídá za zajištění doručení</w:t>
      </w:r>
      <w:r>
        <w:rPr>
          <w:rFonts w:ascii="Verdana" w:hAnsi="Verdana"/>
          <w:noProof/>
          <w:sz w:val="18"/>
          <w:szCs w:val="18"/>
          <w:lang w:val="cs-CZ"/>
        </w:rPr>
        <w:t xml:space="preserve"> zboží do hotelu, </w:t>
      </w:r>
      <w:r w:rsidRPr="00C12CED">
        <w:rPr>
          <w:rFonts w:ascii="Verdana" w:hAnsi="Verdana"/>
          <w:noProof/>
          <w:sz w:val="18"/>
          <w:szCs w:val="18"/>
          <w:lang w:val="cs-CZ"/>
        </w:rPr>
        <w:t>vrácení dováženého zboží z</w:t>
      </w:r>
      <w:r>
        <w:rPr>
          <w:rFonts w:ascii="Verdana" w:hAnsi="Verdana"/>
          <w:noProof/>
          <w:sz w:val="18"/>
          <w:szCs w:val="18"/>
          <w:lang w:val="cs-CZ"/>
        </w:rPr>
        <w:t> </w:t>
      </w:r>
      <w:r w:rsidRPr="00C12CED">
        <w:rPr>
          <w:rFonts w:ascii="Verdana" w:hAnsi="Verdana"/>
          <w:noProof/>
          <w:sz w:val="18"/>
          <w:szCs w:val="18"/>
          <w:lang w:val="cs-CZ"/>
        </w:rPr>
        <w:t>hotelu</w:t>
      </w:r>
      <w:r>
        <w:rPr>
          <w:rFonts w:ascii="Verdana" w:hAnsi="Verdana"/>
          <w:noProof/>
          <w:sz w:val="18"/>
          <w:szCs w:val="18"/>
          <w:lang w:val="cs-CZ"/>
        </w:rPr>
        <w:t xml:space="preserve"> a splnění všech dalších podmínek souvisejících se zbožím dle platných právních předpisů</w:t>
      </w:r>
      <w:r w:rsidRPr="00C12CED">
        <w:rPr>
          <w:rFonts w:ascii="Verdana" w:hAnsi="Verdana"/>
          <w:noProof/>
          <w:sz w:val="18"/>
          <w:szCs w:val="18"/>
          <w:lang w:val="cs-CZ"/>
        </w:rPr>
        <w:t xml:space="preserve">. Klient je zodpovědný </w:t>
      </w:r>
      <w:r>
        <w:rPr>
          <w:rFonts w:ascii="Verdana" w:hAnsi="Verdana"/>
          <w:noProof/>
          <w:sz w:val="18"/>
          <w:szCs w:val="18"/>
          <w:lang w:val="cs-CZ"/>
        </w:rPr>
        <w:t xml:space="preserve">rovněž </w:t>
      </w:r>
      <w:r w:rsidRPr="00C12CED">
        <w:rPr>
          <w:rFonts w:ascii="Verdana" w:hAnsi="Verdana"/>
          <w:noProof/>
          <w:sz w:val="18"/>
          <w:szCs w:val="18"/>
          <w:lang w:val="cs-CZ"/>
        </w:rPr>
        <w:t>za proclení zboží před dodáním do hotelu a je povinen zabezpečit odpovídající pojišt</w:t>
      </w:r>
      <w:r w:rsidR="002C0822">
        <w:rPr>
          <w:rFonts w:ascii="Verdana" w:hAnsi="Verdana"/>
          <w:noProof/>
          <w:sz w:val="18"/>
          <w:szCs w:val="18"/>
          <w:lang w:val="cs-CZ"/>
        </w:rPr>
        <w:t>ě</w:t>
      </w:r>
      <w:r w:rsidRPr="00C12CED">
        <w:rPr>
          <w:rFonts w:ascii="Verdana" w:hAnsi="Verdana"/>
          <w:noProof/>
          <w:sz w:val="18"/>
          <w:szCs w:val="18"/>
          <w:lang w:val="cs-CZ"/>
        </w:rPr>
        <w:t>ní zboží. V případě těžkého nákladu klient zajistí vyložení a naložení zboží. Hotel není zodpovědný za poškození či ztrátu dováženého zboží.</w:t>
      </w:r>
    </w:p>
    <w:p w14:paraId="7FAB22E5" w14:textId="77777777" w:rsidR="006D24FA" w:rsidRPr="006D24FA" w:rsidRDefault="006D24FA" w:rsidP="008F59BD">
      <w:pPr>
        <w:pStyle w:val="Odstavecseseznamem"/>
        <w:rPr>
          <w:rFonts w:ascii="Verdana" w:hAnsi="Verdana"/>
          <w:noProof/>
          <w:sz w:val="18"/>
          <w:szCs w:val="18"/>
          <w:lang w:val="cs-CZ"/>
        </w:rPr>
      </w:pPr>
    </w:p>
    <w:p w14:paraId="6EA59567" w14:textId="4656354E" w:rsidR="006D24FA" w:rsidRDefault="006D24FA" w:rsidP="008F59BD">
      <w:pPr>
        <w:pStyle w:val="Odstavecseseznamem"/>
        <w:numPr>
          <w:ilvl w:val="0"/>
          <w:numId w:val="19"/>
        </w:numPr>
        <w:ind w:left="426" w:hanging="426"/>
        <w:jc w:val="both"/>
        <w:rPr>
          <w:rFonts w:ascii="Verdana" w:hAnsi="Verdana"/>
          <w:noProof/>
          <w:sz w:val="18"/>
          <w:szCs w:val="18"/>
          <w:lang w:val="cs-CZ"/>
        </w:rPr>
      </w:pPr>
      <w:bookmarkStart w:id="13" w:name="_Hlk40618103"/>
      <w:r>
        <w:rPr>
          <w:rFonts w:ascii="Verdana" w:hAnsi="Verdana"/>
          <w:noProof/>
          <w:sz w:val="18"/>
          <w:szCs w:val="18"/>
          <w:lang w:val="cs-CZ"/>
        </w:rPr>
        <w:t xml:space="preserve">Klient bere na vědomí, že další práva a povinnosti související s poskytováním hotelových služeb jsou upraveny v ubytovacím řádu hotelu a dalších provozních řádech či instrukcích hotelu, zveřejněných v příslušných hotelových prostorách (např. provozní řády prostor wellness, pravidla BOZP a PO apod.) a tyto se zavazuje řádně dodržovat. Hotel tímto klienta výslovně upozorňuje na to, že je ve vnitřních prostorách hotelu (včetně prostor ubytovacích) zakázáno kouření tabákových nebo jiných návykových látek (omamných, psychotropních apod.) s tím, že pro případ porušení tohoto zákazu je hotel oprávněn požadovat po klientovi a klient v takovém případě povinen uhradit hotelu částku </w:t>
      </w:r>
      <w:r w:rsidR="00E33710">
        <w:rPr>
          <w:rFonts w:ascii="Verdana" w:hAnsi="Verdana"/>
          <w:noProof/>
          <w:sz w:val="18"/>
          <w:szCs w:val="18"/>
          <w:lang w:val="cs-CZ"/>
        </w:rPr>
        <w:t>xxxxx</w:t>
      </w:r>
      <w:r>
        <w:rPr>
          <w:rFonts w:ascii="Verdana" w:hAnsi="Verdana"/>
          <w:noProof/>
          <w:sz w:val="18"/>
          <w:szCs w:val="18"/>
          <w:lang w:val="cs-CZ"/>
        </w:rPr>
        <w:t xml:space="preserve">,- Kč za každý zjištění případ takového porušení. </w:t>
      </w:r>
    </w:p>
    <w:p w14:paraId="48FCBF46" w14:textId="77777777" w:rsidR="00A3797C" w:rsidRPr="00A3797C" w:rsidRDefault="00A3797C" w:rsidP="00A3797C">
      <w:pPr>
        <w:pStyle w:val="Odstavecseseznamem"/>
        <w:rPr>
          <w:rFonts w:ascii="Verdana" w:hAnsi="Verdana"/>
          <w:noProof/>
          <w:sz w:val="18"/>
          <w:szCs w:val="18"/>
          <w:lang w:val="cs-CZ"/>
        </w:rPr>
      </w:pPr>
    </w:p>
    <w:p w14:paraId="51FDAC89" w14:textId="572489C1" w:rsidR="00A3797C" w:rsidRPr="00A3797C" w:rsidRDefault="00A3797C" w:rsidP="008F59BD">
      <w:pPr>
        <w:pStyle w:val="Odstavecseseznamem"/>
        <w:numPr>
          <w:ilvl w:val="0"/>
          <w:numId w:val="19"/>
        </w:numPr>
        <w:ind w:left="426" w:hanging="426"/>
        <w:jc w:val="both"/>
        <w:rPr>
          <w:rFonts w:ascii="Verdana" w:hAnsi="Verdana"/>
          <w:noProof/>
          <w:sz w:val="18"/>
          <w:szCs w:val="18"/>
          <w:lang w:val="cs-CZ"/>
        </w:rPr>
      </w:pPr>
      <w:r w:rsidRPr="00E33710">
        <w:rPr>
          <w:rFonts w:ascii="Verdana" w:hAnsi="Verdana"/>
          <w:noProof/>
          <w:sz w:val="18"/>
          <w:szCs w:val="18"/>
          <w:lang w:val="cs-CZ"/>
        </w:rPr>
        <w:t>Pokud v důsledku přímých opatření vlády a/nebo jiných kompetentních orgánů státní správy, uložených v souvislosti s výskytem či šířením nového typu koronaviru označovaného jako SARS-CoV-2 a infekční nemoci COVID-19, tímto virem vyvolané, bude zakázáno poskytovat hotelové služby dle ujednání této smlouvy, tj. realizovat akci klienta v hotelu v rozsahu dle smlouvy, zahájí smluvní strany neprodleně po zjištění této skutečnosti jednání za účelem dohody o dalším postupu smluvních stran v této věci a event. na to navazující změně uzavřené smlouvy.</w:t>
      </w:r>
    </w:p>
    <w:bookmarkEnd w:id="13"/>
    <w:p w14:paraId="038E2842" w14:textId="77777777" w:rsidR="006D24FA" w:rsidRPr="00C12CED" w:rsidRDefault="006D24FA" w:rsidP="008F59BD">
      <w:pPr>
        <w:pStyle w:val="Odstavecseseznamem"/>
        <w:ind w:left="360"/>
        <w:jc w:val="both"/>
        <w:rPr>
          <w:rFonts w:ascii="Verdana" w:hAnsi="Verdana"/>
          <w:noProof/>
          <w:sz w:val="18"/>
          <w:szCs w:val="18"/>
          <w:lang w:val="cs-CZ"/>
        </w:rPr>
      </w:pPr>
    </w:p>
    <w:p w14:paraId="2E7C0649" w14:textId="6709FD01" w:rsidR="00CF058B" w:rsidRPr="00C12CED" w:rsidRDefault="00CF058B" w:rsidP="008F59BD">
      <w:pPr>
        <w:jc w:val="center"/>
        <w:rPr>
          <w:rFonts w:ascii="Verdana" w:hAnsi="Verdana"/>
          <w:noProof/>
          <w:sz w:val="18"/>
          <w:szCs w:val="18"/>
          <w:lang w:val="cs-CZ"/>
        </w:rPr>
      </w:pPr>
    </w:p>
    <w:p w14:paraId="38E46B02" w14:textId="04017314" w:rsidR="00CF058B" w:rsidRPr="00C12CED" w:rsidRDefault="00CF058B" w:rsidP="008F59BD">
      <w:pPr>
        <w:jc w:val="center"/>
        <w:rPr>
          <w:rFonts w:ascii="Verdana" w:hAnsi="Verdana" w:cs="Arial"/>
          <w:noProof/>
          <w:color w:val="525E77"/>
          <w:sz w:val="24"/>
          <w:szCs w:val="24"/>
          <w:lang w:val="cs-CZ" w:eastAsia="cs-CZ"/>
        </w:rPr>
      </w:pPr>
      <w:r w:rsidRPr="00C12CED">
        <w:rPr>
          <w:rFonts w:ascii="Verdana" w:hAnsi="Verdana" w:cs="Arial"/>
          <w:noProof/>
          <w:color w:val="525E77"/>
          <w:sz w:val="24"/>
          <w:szCs w:val="24"/>
          <w:lang w:val="cs-CZ" w:eastAsia="cs-CZ"/>
        </w:rPr>
        <w:t>V.</w:t>
      </w:r>
    </w:p>
    <w:p w14:paraId="771A5575" w14:textId="76DBFE98" w:rsidR="00C052B4" w:rsidRPr="00C12CED" w:rsidRDefault="00CF058B" w:rsidP="008F59BD">
      <w:pPr>
        <w:jc w:val="center"/>
        <w:rPr>
          <w:rFonts w:ascii="Verdana" w:hAnsi="Verdana" w:cs="Arial"/>
          <w:noProof/>
          <w:color w:val="525E77"/>
          <w:sz w:val="24"/>
          <w:szCs w:val="24"/>
          <w:lang w:val="cs-CZ" w:eastAsia="cs-CZ"/>
        </w:rPr>
      </w:pPr>
      <w:r w:rsidRPr="00C12CED">
        <w:rPr>
          <w:rFonts w:ascii="Verdana" w:hAnsi="Verdana" w:cs="Arial"/>
          <w:noProof/>
          <w:color w:val="525E77"/>
          <w:sz w:val="24"/>
          <w:szCs w:val="24"/>
          <w:lang w:val="cs-CZ" w:eastAsia="cs-CZ"/>
        </w:rPr>
        <w:t>ZÁVĚREČNÁ UJEDNÁNÍ</w:t>
      </w:r>
    </w:p>
    <w:p w14:paraId="70C30D1E" w14:textId="77777777" w:rsidR="00CF058B" w:rsidRPr="00C12CED" w:rsidRDefault="00CF058B" w:rsidP="008F59BD">
      <w:pPr>
        <w:jc w:val="center"/>
        <w:rPr>
          <w:rFonts w:ascii="Verdana" w:hAnsi="Verdana" w:cs="Arial"/>
          <w:noProof/>
          <w:color w:val="525E77"/>
          <w:sz w:val="18"/>
          <w:szCs w:val="18"/>
          <w:lang w:val="cs-CZ" w:eastAsia="cs-CZ"/>
        </w:rPr>
      </w:pPr>
    </w:p>
    <w:p w14:paraId="484D5746" w14:textId="61E20816" w:rsidR="00160CDF" w:rsidRPr="00C12CED" w:rsidRDefault="00160CDF" w:rsidP="008F59BD">
      <w:pPr>
        <w:pStyle w:val="Textvbloku"/>
        <w:numPr>
          <w:ilvl w:val="0"/>
          <w:numId w:val="21"/>
        </w:numPr>
        <w:ind w:left="426" w:right="0" w:hanging="284"/>
        <w:rPr>
          <w:rFonts w:ascii="Verdana" w:hAnsi="Verdana"/>
          <w:i w:val="0"/>
          <w:noProof/>
          <w:sz w:val="18"/>
          <w:szCs w:val="18"/>
        </w:rPr>
      </w:pPr>
      <w:r w:rsidRPr="00C12CED">
        <w:rPr>
          <w:rFonts w:ascii="Verdana" w:hAnsi="Verdana"/>
          <w:i w:val="0"/>
          <w:noProof/>
          <w:sz w:val="18"/>
          <w:szCs w:val="18"/>
        </w:rPr>
        <w:t xml:space="preserve">Tato smlouva nabývá platnosti </w:t>
      </w:r>
      <w:r w:rsidR="00FF76D8" w:rsidRPr="00C12CED">
        <w:rPr>
          <w:rFonts w:ascii="Verdana" w:hAnsi="Verdana"/>
          <w:i w:val="0"/>
          <w:noProof/>
          <w:sz w:val="18"/>
          <w:szCs w:val="18"/>
        </w:rPr>
        <w:t xml:space="preserve">dnem podpisu oběma smluvními stranami </w:t>
      </w:r>
      <w:r w:rsidRPr="00C12CED">
        <w:rPr>
          <w:rFonts w:ascii="Verdana" w:hAnsi="Verdana"/>
          <w:i w:val="0"/>
          <w:noProof/>
          <w:sz w:val="18"/>
          <w:szCs w:val="18"/>
        </w:rPr>
        <w:t>a účinnosti</w:t>
      </w:r>
      <w:r w:rsidR="00FF76D8">
        <w:rPr>
          <w:rFonts w:ascii="Verdana" w:hAnsi="Verdana"/>
          <w:i w:val="0"/>
          <w:noProof/>
          <w:sz w:val="18"/>
          <w:szCs w:val="18"/>
        </w:rPr>
        <w:t xml:space="preserve"> zveřejněním v registru smluv</w:t>
      </w:r>
      <w:r w:rsidRPr="00C12CED">
        <w:rPr>
          <w:rFonts w:ascii="Verdana" w:hAnsi="Verdana"/>
          <w:i w:val="0"/>
          <w:noProof/>
          <w:sz w:val="18"/>
          <w:szCs w:val="18"/>
        </w:rPr>
        <w:t xml:space="preserve">. Smlouva je uzavírána na dobu určitou - do sjednaného termínu ukončení akce, resp. řádného a úplného vypořádání práv dle této smlouvy, zejména pak finančních a odpovědnostních nároků. Tuto smlouvu lze ukončit pouze písemně - dohodou smluvních stran, nebo odstoupením od smlouvy z důvodů uvedených v této smlouvě, nebo v platných obecně závazných právních předpisech. </w:t>
      </w:r>
    </w:p>
    <w:p w14:paraId="5A19F650" w14:textId="77777777" w:rsidR="00831FD4" w:rsidRPr="00C12CED" w:rsidRDefault="00831FD4" w:rsidP="008F59BD">
      <w:pPr>
        <w:overflowPunct w:val="0"/>
        <w:autoSpaceDE w:val="0"/>
        <w:autoSpaceDN w:val="0"/>
        <w:adjustRightInd w:val="0"/>
        <w:ind w:left="426" w:hanging="284"/>
        <w:rPr>
          <w:rFonts w:ascii="Verdana" w:hAnsi="Verdana"/>
          <w:b/>
          <w:bCs/>
          <w:iCs/>
          <w:noProof/>
          <w:sz w:val="18"/>
          <w:szCs w:val="18"/>
          <w:lang w:val="cs-CZ"/>
        </w:rPr>
      </w:pPr>
    </w:p>
    <w:p w14:paraId="310B4BC2" w14:textId="6752E89E" w:rsidR="00160CDF" w:rsidRPr="00C12CED" w:rsidRDefault="00160CDF" w:rsidP="008F59BD">
      <w:pPr>
        <w:pStyle w:val="Odstavecseseznamem"/>
        <w:numPr>
          <w:ilvl w:val="0"/>
          <w:numId w:val="21"/>
        </w:numPr>
        <w:overflowPunct w:val="0"/>
        <w:autoSpaceDE w:val="0"/>
        <w:autoSpaceDN w:val="0"/>
        <w:adjustRightInd w:val="0"/>
        <w:ind w:left="426" w:hanging="284"/>
        <w:jc w:val="both"/>
        <w:rPr>
          <w:rFonts w:ascii="Verdana" w:hAnsi="Verdana"/>
          <w:iCs/>
          <w:noProof/>
          <w:color w:val="1F3864" w:themeColor="accent1" w:themeShade="80"/>
          <w:sz w:val="18"/>
          <w:szCs w:val="18"/>
          <w:lang w:val="cs-CZ"/>
        </w:rPr>
      </w:pPr>
      <w:r w:rsidRPr="00C12CED">
        <w:rPr>
          <w:rFonts w:ascii="Verdana" w:hAnsi="Verdana"/>
          <w:iCs/>
          <w:noProof/>
          <w:sz w:val="18"/>
          <w:szCs w:val="18"/>
          <w:lang w:val="cs-CZ"/>
        </w:rPr>
        <w:lastRenderedPageBreak/>
        <w:t>Není-li v této smlouvě výslovně uvedeno jinak, řídí se práva a povinnosti smluvních stran právním řádem České republiky a v jeho rámci zejména příslušnými ustanoveními zákona č. 89/2012 Sb., občanský zákoník, v platném znění</w:t>
      </w:r>
      <w:r w:rsidR="003E2F77" w:rsidRPr="00C12CED">
        <w:rPr>
          <w:rFonts w:ascii="Verdana" w:hAnsi="Verdana"/>
          <w:iCs/>
          <w:noProof/>
          <w:sz w:val="18"/>
          <w:szCs w:val="18"/>
          <w:lang w:val="cs-CZ"/>
        </w:rPr>
        <w:t xml:space="preserve"> (zejm. § 2326 a násl)</w:t>
      </w:r>
      <w:r w:rsidRPr="00C12CED">
        <w:rPr>
          <w:rFonts w:ascii="Verdana" w:hAnsi="Verdana"/>
          <w:iCs/>
          <w:noProof/>
          <w:sz w:val="18"/>
          <w:szCs w:val="18"/>
          <w:lang w:val="cs-CZ"/>
        </w:rPr>
        <w:t>.</w:t>
      </w:r>
      <w:r w:rsidRPr="00C12CED">
        <w:rPr>
          <w:rFonts w:ascii="Verdana" w:hAnsi="Verdana"/>
          <w:b/>
          <w:bCs/>
          <w:i/>
          <w:iCs/>
          <w:noProof/>
          <w:sz w:val="18"/>
          <w:szCs w:val="18"/>
          <w:lang w:val="cs-CZ"/>
        </w:rPr>
        <w:t xml:space="preserve"> </w:t>
      </w:r>
      <w:r w:rsidRPr="00C12CED">
        <w:rPr>
          <w:rFonts w:ascii="Verdana" w:hAnsi="Verdana"/>
          <w:bCs/>
          <w:iCs/>
          <w:noProof/>
          <w:sz w:val="18"/>
          <w:szCs w:val="18"/>
          <w:lang w:val="cs-CZ"/>
        </w:rPr>
        <w:t>Hotel vylučuje přijetí nabídky smlouvy (její změny) s dodatkem nebo odchylkou.</w:t>
      </w:r>
    </w:p>
    <w:p w14:paraId="0C9D4184" w14:textId="427E7CD1" w:rsidR="003E2F77" w:rsidRPr="00C12CED" w:rsidRDefault="003E2F77" w:rsidP="008F59BD">
      <w:pPr>
        <w:overflowPunct w:val="0"/>
        <w:autoSpaceDE w:val="0"/>
        <w:autoSpaceDN w:val="0"/>
        <w:adjustRightInd w:val="0"/>
        <w:ind w:left="426" w:hanging="284"/>
        <w:jc w:val="both"/>
        <w:rPr>
          <w:rFonts w:ascii="Verdana" w:hAnsi="Verdana"/>
          <w:iCs/>
          <w:noProof/>
          <w:color w:val="1F3864" w:themeColor="accent1" w:themeShade="80"/>
          <w:sz w:val="18"/>
          <w:szCs w:val="18"/>
          <w:lang w:val="cs-CZ"/>
        </w:rPr>
      </w:pPr>
    </w:p>
    <w:p w14:paraId="750889F8" w14:textId="77777777" w:rsidR="003E2F77" w:rsidRPr="00C12CED" w:rsidRDefault="003E2F77" w:rsidP="008F59BD">
      <w:pPr>
        <w:pStyle w:val="Zkladntext"/>
        <w:numPr>
          <w:ilvl w:val="0"/>
          <w:numId w:val="21"/>
        </w:numPr>
        <w:ind w:left="426" w:right="-1" w:hanging="284"/>
        <w:jc w:val="both"/>
        <w:rPr>
          <w:rFonts w:ascii="Verdana" w:hAnsi="Verdana"/>
          <w:noProof/>
          <w:sz w:val="18"/>
          <w:szCs w:val="18"/>
          <w:lang w:val="cs-CZ"/>
        </w:rPr>
      </w:pPr>
      <w:r w:rsidRPr="00C12CED">
        <w:rPr>
          <w:rFonts w:ascii="Verdana" w:hAnsi="Verdana"/>
          <w:noProof/>
          <w:sz w:val="18"/>
          <w:szCs w:val="18"/>
          <w:lang w:val="cs-CZ"/>
        </w:rPr>
        <w:t xml:space="preserve">Není-li v této smlouvě výslovně uvedeno jinak (viz zejména čl. IV. odst. 1 této smlouvy), tato smlouva může být měněna a doplňována pouze písemně - formou uzavření vzestupně číslovaných dodatků k této smlouvě. </w:t>
      </w:r>
    </w:p>
    <w:p w14:paraId="690A49F4" w14:textId="5DFA229A" w:rsidR="00160CDF" w:rsidRPr="00324E60" w:rsidRDefault="00160CDF" w:rsidP="00324E60">
      <w:pPr>
        <w:pStyle w:val="Odstavecseseznamem"/>
        <w:numPr>
          <w:ilvl w:val="0"/>
          <w:numId w:val="21"/>
        </w:numPr>
        <w:overflowPunct w:val="0"/>
        <w:autoSpaceDE w:val="0"/>
        <w:autoSpaceDN w:val="0"/>
        <w:adjustRightInd w:val="0"/>
        <w:spacing w:after="240"/>
        <w:ind w:left="426" w:hanging="284"/>
        <w:jc w:val="both"/>
        <w:rPr>
          <w:rFonts w:ascii="Verdana" w:hAnsi="Verdana"/>
          <w:iCs/>
          <w:noProof/>
          <w:sz w:val="18"/>
          <w:szCs w:val="18"/>
          <w:lang w:val="cs-CZ"/>
        </w:rPr>
      </w:pPr>
      <w:r w:rsidRPr="00C12CED">
        <w:rPr>
          <w:rFonts w:ascii="Verdana" w:hAnsi="Verdana"/>
          <w:iCs/>
          <w:noProof/>
          <w:sz w:val="18"/>
          <w:szCs w:val="18"/>
          <w:lang w:val="cs-CZ"/>
        </w:rPr>
        <w:t xml:space="preserve">Hotel je oprávněn formou písemného oznámení, doručeného klientovi, navýšit ceny hotelových služeb uvedené v této smlouvě, pokud dojde po podpisu této smlouvy </w:t>
      </w:r>
      <w:r w:rsidR="003E2F77" w:rsidRPr="00C12CED">
        <w:rPr>
          <w:rFonts w:ascii="Verdana" w:hAnsi="Verdana"/>
          <w:iCs/>
          <w:noProof/>
          <w:sz w:val="18"/>
          <w:szCs w:val="18"/>
          <w:lang w:val="cs-CZ"/>
        </w:rPr>
        <w:t xml:space="preserve">dojde </w:t>
      </w:r>
      <w:r w:rsidRPr="00C12CED">
        <w:rPr>
          <w:rFonts w:ascii="Verdana" w:hAnsi="Verdana"/>
          <w:iCs/>
          <w:noProof/>
          <w:sz w:val="18"/>
          <w:szCs w:val="18"/>
          <w:lang w:val="cs-CZ"/>
        </w:rPr>
        <w:t>ke zvýšení sazby DPH na poskytované hotelové služby, ke zvýšení místních poplatků, které se váží k poskytování hotelových služeb uvedených ve smlouvě, anebo k zavedení nových daní či poplatků, které je hotel povinen z titulu poskytnutí hotelových služeb odvést; takové navýšení musí vždy odpovídat maximálně příslušnému zvýšenému daňovému či poplatkovému zatížení.</w:t>
      </w:r>
    </w:p>
    <w:p w14:paraId="6E73F346" w14:textId="00404164" w:rsidR="003E2F77" w:rsidRPr="00324E60" w:rsidRDefault="00160CDF" w:rsidP="00324E60">
      <w:pPr>
        <w:pStyle w:val="Zkladntext"/>
        <w:numPr>
          <w:ilvl w:val="0"/>
          <w:numId w:val="21"/>
        </w:numPr>
        <w:ind w:left="426" w:right="-1" w:hanging="284"/>
        <w:jc w:val="both"/>
        <w:rPr>
          <w:rFonts w:ascii="Verdana" w:hAnsi="Verdana"/>
          <w:noProof/>
          <w:sz w:val="18"/>
          <w:szCs w:val="18"/>
          <w:lang w:val="cs-CZ"/>
        </w:rPr>
      </w:pPr>
      <w:r w:rsidRPr="00324E60">
        <w:rPr>
          <w:rFonts w:ascii="Verdana" w:hAnsi="Verdana"/>
          <w:noProof/>
          <w:sz w:val="18"/>
          <w:szCs w:val="18"/>
          <w:lang w:val="cs-CZ"/>
        </w:rPr>
        <w:t xml:space="preserve">Informace o ceně hotelových služeb a o platebních a/nebo fakturačních ujednáních uvedených a/nebo vyplývajících z této smlouvy jsou důvěrné a hotelem považovány za předmět obchodního tajemství dle ust. § 504 zákona č. 89/2012 Sb., občanský zákoník, v platném znění. Klient tyto informace nesmí sdělit jiné osobě či jakkoliv zpřístupnit bez předchozího písemného souhlasu hotelu. </w:t>
      </w:r>
    </w:p>
    <w:p w14:paraId="4EC19792" w14:textId="0EB6677F" w:rsidR="002C0822" w:rsidRPr="00324E60" w:rsidRDefault="00E03F5D" w:rsidP="00324E60">
      <w:pPr>
        <w:pStyle w:val="Zkladntext"/>
        <w:numPr>
          <w:ilvl w:val="0"/>
          <w:numId w:val="21"/>
        </w:numPr>
        <w:ind w:left="426" w:right="-1" w:hanging="284"/>
        <w:jc w:val="both"/>
        <w:rPr>
          <w:rFonts w:ascii="Verdana" w:hAnsi="Verdana"/>
          <w:noProof/>
          <w:sz w:val="18"/>
          <w:szCs w:val="18"/>
          <w:lang w:val="cs-CZ"/>
        </w:rPr>
      </w:pPr>
      <w:r>
        <w:rPr>
          <w:rFonts w:ascii="Verdana" w:hAnsi="Verdana"/>
          <w:noProof/>
          <w:sz w:val="18"/>
          <w:szCs w:val="18"/>
          <w:lang w:val="cs-CZ"/>
        </w:rPr>
        <w:t>Hotel bere na vědomí, že klient zveřejní tuto smlouvy v centrálním registru smluv</w:t>
      </w:r>
      <w:r w:rsidR="005D3BBA">
        <w:rPr>
          <w:rFonts w:ascii="Verdana" w:hAnsi="Verdana"/>
          <w:noProof/>
          <w:sz w:val="18"/>
          <w:szCs w:val="18"/>
          <w:lang w:val="cs-CZ"/>
        </w:rPr>
        <w:t xml:space="preserve"> a s jejím zveřejněním souhlasí. </w:t>
      </w:r>
    </w:p>
    <w:p w14:paraId="7635E67D" w14:textId="69897D4D" w:rsidR="003E2F77" w:rsidRPr="00324E60" w:rsidRDefault="002C0822" w:rsidP="00324E60">
      <w:pPr>
        <w:pStyle w:val="Zkladntext"/>
        <w:numPr>
          <w:ilvl w:val="0"/>
          <w:numId w:val="21"/>
        </w:numPr>
        <w:ind w:left="426" w:right="-1" w:hanging="284"/>
        <w:jc w:val="both"/>
        <w:rPr>
          <w:rFonts w:ascii="Verdana" w:hAnsi="Verdana"/>
          <w:noProof/>
          <w:sz w:val="18"/>
          <w:szCs w:val="18"/>
          <w:lang w:val="cs-CZ"/>
        </w:rPr>
      </w:pPr>
      <w:bookmarkStart w:id="14" w:name="_Hlk64554378"/>
      <w:r w:rsidRPr="00324E60">
        <w:rPr>
          <w:rFonts w:ascii="Verdana" w:hAnsi="Verdana"/>
          <w:noProof/>
          <w:sz w:val="18"/>
          <w:szCs w:val="18"/>
          <w:lang w:val="cs-CZ"/>
        </w:rPr>
        <w:t xml:space="preserve">Uhradí-li hotelu klient jakoukoliv finanční částku (zálohu) dle této smlouvy a vznikne-li hotelu následně vůči klientovi v důsledku zrušení (neposkytnutí) služeb nárok na uhrazení storno poplatku/ů dle ujednání této smlouvy, je hotel oprávněn provést započtení těchto částek (pohledávek). </w:t>
      </w:r>
      <w:bookmarkEnd w:id="14"/>
    </w:p>
    <w:p w14:paraId="38A8231B" w14:textId="1D0C1B69" w:rsidR="00B82430" w:rsidRPr="00324E60" w:rsidRDefault="003E2F77" w:rsidP="00324E60">
      <w:pPr>
        <w:pStyle w:val="Zkladntext"/>
        <w:numPr>
          <w:ilvl w:val="0"/>
          <w:numId w:val="21"/>
        </w:numPr>
        <w:ind w:left="426" w:right="-1" w:hanging="284"/>
        <w:jc w:val="both"/>
        <w:rPr>
          <w:rFonts w:ascii="Verdana" w:hAnsi="Verdana"/>
          <w:noProof/>
          <w:sz w:val="18"/>
          <w:szCs w:val="18"/>
          <w:lang w:val="cs-CZ"/>
        </w:rPr>
      </w:pPr>
      <w:r w:rsidRPr="00C12CED">
        <w:rPr>
          <w:rFonts w:ascii="Verdana" w:hAnsi="Verdana"/>
          <w:noProof/>
          <w:sz w:val="18"/>
          <w:szCs w:val="18"/>
          <w:lang w:val="cs-CZ"/>
        </w:rPr>
        <w:t>Hotel</w:t>
      </w:r>
      <w:r w:rsidR="00C052B4" w:rsidRPr="00C12CED">
        <w:rPr>
          <w:rFonts w:ascii="Verdana" w:hAnsi="Verdana"/>
          <w:noProof/>
          <w:sz w:val="18"/>
          <w:szCs w:val="18"/>
          <w:lang w:val="cs-CZ"/>
        </w:rPr>
        <w:t xml:space="preserve"> plní veškeré povinnosti vyplývající z právních předpisů týkajících se ochrany osobních údajů, přičemž v souvislosti s GDPR byla přijata i interní směrnice zohledňující legislativní změny v této oblasti a bylo zřízeno interaktivní webové rozhraní pro uplatňování práv subjektů údajů (</w:t>
      </w:r>
      <w:hyperlink r:id="rId17" w:history="1">
        <w:r w:rsidR="00C052B4" w:rsidRPr="00324E60">
          <w:rPr>
            <w:rFonts w:ascii="Verdana" w:hAnsi="Verdana"/>
            <w:noProof/>
            <w:sz w:val="18"/>
            <w:szCs w:val="18"/>
            <w:lang w:val="cs-CZ"/>
          </w:rPr>
          <w:t>http://kontakt.cimex.cz/</w:t>
        </w:r>
      </w:hyperlink>
      <w:r w:rsidR="00C052B4" w:rsidRPr="00C12CED">
        <w:rPr>
          <w:rFonts w:ascii="Verdana" w:hAnsi="Verdana"/>
          <w:noProof/>
          <w:sz w:val="18"/>
          <w:szCs w:val="18"/>
          <w:lang w:val="cs-CZ"/>
        </w:rPr>
        <w:t>).</w:t>
      </w:r>
    </w:p>
    <w:p w14:paraId="40F60A31" w14:textId="36D7EC32" w:rsidR="00CC25AC" w:rsidRPr="00FF76D8" w:rsidRDefault="00CC25AC" w:rsidP="00324E60">
      <w:pPr>
        <w:pStyle w:val="Zkladntext"/>
        <w:numPr>
          <w:ilvl w:val="0"/>
          <w:numId w:val="21"/>
        </w:numPr>
        <w:ind w:left="426" w:right="-1" w:hanging="284"/>
        <w:jc w:val="both"/>
        <w:rPr>
          <w:rFonts w:ascii="Verdana" w:hAnsi="Verdana"/>
          <w:noProof/>
          <w:sz w:val="18"/>
          <w:szCs w:val="18"/>
          <w:lang w:val="cs-CZ"/>
        </w:rPr>
      </w:pPr>
      <w:r w:rsidRPr="00324E60">
        <w:rPr>
          <w:rFonts w:ascii="Verdana" w:hAnsi="Verdana"/>
          <w:noProof/>
          <w:sz w:val="18"/>
          <w:szCs w:val="18"/>
          <w:lang w:val="cs-CZ"/>
        </w:rPr>
        <w:t xml:space="preserve">Tato smlouva je pořizována ve dvou originálních vyhotoveních, po jednom pro každou smluvní </w:t>
      </w:r>
      <w:r w:rsidRPr="00FF76D8">
        <w:rPr>
          <w:rFonts w:ascii="Verdana" w:hAnsi="Verdana"/>
          <w:noProof/>
          <w:sz w:val="18"/>
          <w:szCs w:val="18"/>
          <w:lang w:val="cs-CZ"/>
        </w:rPr>
        <w:t xml:space="preserve">stranu. </w:t>
      </w:r>
    </w:p>
    <w:p w14:paraId="6ED86757" w14:textId="77777777" w:rsidR="00890270" w:rsidRPr="00890270" w:rsidRDefault="00890270" w:rsidP="00324E60">
      <w:pPr>
        <w:pStyle w:val="Zkladntext"/>
        <w:numPr>
          <w:ilvl w:val="0"/>
          <w:numId w:val="21"/>
        </w:numPr>
        <w:ind w:left="426" w:right="-1" w:hanging="284"/>
        <w:jc w:val="both"/>
        <w:rPr>
          <w:rFonts w:ascii="Verdana" w:hAnsi="Verdana"/>
          <w:noProof/>
          <w:sz w:val="18"/>
          <w:szCs w:val="18"/>
          <w:lang w:val="cs-CZ"/>
        </w:rPr>
      </w:pPr>
      <w:r w:rsidRPr="00890270">
        <w:rPr>
          <w:rFonts w:ascii="Verdana" w:hAnsi="Verdana"/>
          <w:noProof/>
          <w:sz w:val="18"/>
          <w:szCs w:val="18"/>
          <w:lang w:val="cs-CZ"/>
        </w:rPr>
        <w:t xml:space="preserve">Smluvní strany berou na vědomí, že tato smlouva podléhá uveřejnění v registru smluv ve smyslu zákona č. 340/2015 Sb., o zvláštních podmínkách účinnosti některých smluv, uveřejňování těchto smluv a o registru smluv, ve znění pozdějších předpisů. </w:t>
      </w:r>
    </w:p>
    <w:p w14:paraId="7F01716F" w14:textId="79187C9B" w:rsidR="00890270" w:rsidRPr="00890270" w:rsidRDefault="00890270" w:rsidP="00324E60">
      <w:pPr>
        <w:pStyle w:val="Zkladntext"/>
        <w:numPr>
          <w:ilvl w:val="0"/>
          <w:numId w:val="21"/>
        </w:numPr>
        <w:ind w:left="426" w:right="-1" w:hanging="284"/>
        <w:jc w:val="both"/>
        <w:rPr>
          <w:rFonts w:ascii="Verdana" w:hAnsi="Verdana"/>
          <w:noProof/>
          <w:sz w:val="18"/>
          <w:szCs w:val="18"/>
          <w:lang w:val="cs-CZ"/>
        </w:rPr>
      </w:pPr>
      <w:r w:rsidRPr="00890270">
        <w:rPr>
          <w:rFonts w:ascii="Verdana" w:hAnsi="Verdana"/>
          <w:noProof/>
          <w:sz w:val="18"/>
          <w:szCs w:val="18"/>
          <w:lang w:val="cs-CZ"/>
        </w:rPr>
        <w:t xml:space="preserve">Smluvní strany výslovně prohlašují, že údaje a další skutečnosti uvedené v této smlouvě, vyjma částí označených ve smyslu následujícího odstavce této smlouvy, nepovažují za obchodní tajemství ve smyslu ustanovení § 504 zákona č. 89/2012 Sb., občanský zákoník, ve znění pozdějších předpisů (dále jen „obchodní tajemství“), a že se nejedná ani o informace, které nemohou být v registru smluv uveřejněny na základě ustanovení § 3 odst. 1 zákona č. 340/2015 Sb. v platném znění. </w:t>
      </w:r>
    </w:p>
    <w:p w14:paraId="7569A0D6" w14:textId="4AEDAF70" w:rsidR="00890270" w:rsidRPr="00890270" w:rsidRDefault="00890270" w:rsidP="00324E60">
      <w:pPr>
        <w:pStyle w:val="Zkladntext"/>
        <w:numPr>
          <w:ilvl w:val="0"/>
          <w:numId w:val="21"/>
        </w:numPr>
        <w:ind w:left="426" w:right="-1" w:hanging="284"/>
        <w:jc w:val="both"/>
        <w:rPr>
          <w:rFonts w:ascii="Verdana" w:hAnsi="Verdana"/>
          <w:noProof/>
          <w:sz w:val="18"/>
          <w:szCs w:val="18"/>
          <w:lang w:val="cs-CZ"/>
        </w:rPr>
      </w:pPr>
      <w:r w:rsidRPr="00890270">
        <w:rPr>
          <w:rFonts w:ascii="Verdana" w:hAnsi="Verdana"/>
          <w:noProof/>
          <w:sz w:val="18"/>
          <w:szCs w:val="18"/>
          <w:lang w:val="cs-CZ"/>
        </w:rPr>
        <w:t>Smluvní strany výslovně uvádějí, že tato smlouva neobsahuje jejich obchodní tajemství a nic tedy nebrání jejímu zveřejnění v registru smluv</w:t>
      </w:r>
    </w:p>
    <w:p w14:paraId="08C8B30A" w14:textId="2C3F9A4D" w:rsidR="00A3797C" w:rsidRPr="00324E60" w:rsidRDefault="00C052B4" w:rsidP="00324E60">
      <w:pPr>
        <w:pStyle w:val="Zkladntext"/>
        <w:numPr>
          <w:ilvl w:val="0"/>
          <w:numId w:val="21"/>
        </w:numPr>
        <w:ind w:left="426" w:right="-1" w:hanging="284"/>
        <w:jc w:val="both"/>
        <w:rPr>
          <w:rFonts w:ascii="Verdana" w:hAnsi="Verdana"/>
          <w:noProof/>
          <w:sz w:val="18"/>
          <w:szCs w:val="18"/>
          <w:lang w:val="cs-CZ"/>
        </w:rPr>
      </w:pPr>
      <w:r w:rsidRPr="00C12CED">
        <w:rPr>
          <w:rFonts w:ascii="Verdana" w:hAnsi="Verdana"/>
          <w:noProof/>
          <w:sz w:val="18"/>
          <w:szCs w:val="18"/>
          <w:lang w:val="cs-CZ"/>
        </w:rPr>
        <w:t>V</w:t>
      </w:r>
      <w:r w:rsidR="00CC25AC" w:rsidRPr="00C12CED">
        <w:rPr>
          <w:rFonts w:ascii="Verdana" w:hAnsi="Verdana"/>
          <w:noProof/>
          <w:sz w:val="18"/>
          <w:szCs w:val="18"/>
          <w:lang w:val="cs-CZ"/>
        </w:rPr>
        <w:t> </w:t>
      </w:r>
      <w:r w:rsidRPr="00C12CED">
        <w:rPr>
          <w:rFonts w:ascii="Verdana" w:hAnsi="Verdana"/>
          <w:noProof/>
          <w:sz w:val="18"/>
          <w:szCs w:val="18"/>
          <w:lang w:val="cs-CZ"/>
        </w:rPr>
        <w:t>případě</w:t>
      </w:r>
      <w:r w:rsidR="00CC25AC" w:rsidRPr="00C12CED">
        <w:rPr>
          <w:rFonts w:ascii="Verdana" w:hAnsi="Verdana"/>
          <w:noProof/>
          <w:sz w:val="18"/>
          <w:szCs w:val="18"/>
          <w:lang w:val="cs-CZ"/>
        </w:rPr>
        <w:t xml:space="preserve">, že tato smlouva nebude klientem podepsána a hotelu s podpisem klienta doručena nejpozději </w:t>
      </w:r>
      <w:r w:rsidR="00CC25AC" w:rsidRPr="00324E60">
        <w:rPr>
          <w:rFonts w:ascii="Verdana" w:hAnsi="Verdana"/>
          <w:noProof/>
          <w:sz w:val="18"/>
          <w:szCs w:val="18"/>
          <w:lang w:val="cs-CZ"/>
        </w:rPr>
        <w:t xml:space="preserve">do </w:t>
      </w:r>
      <w:r w:rsidR="005D3BBA" w:rsidRPr="00324E60">
        <w:rPr>
          <w:rFonts w:ascii="Verdana" w:hAnsi="Verdana"/>
          <w:noProof/>
          <w:sz w:val="18"/>
          <w:szCs w:val="18"/>
          <w:lang w:val="cs-CZ"/>
        </w:rPr>
        <w:t>29</w:t>
      </w:r>
      <w:r w:rsidR="00A3797C" w:rsidRPr="00324E60">
        <w:rPr>
          <w:rFonts w:ascii="Verdana" w:hAnsi="Verdana"/>
          <w:noProof/>
          <w:sz w:val="18"/>
          <w:szCs w:val="18"/>
          <w:lang w:val="cs-CZ"/>
        </w:rPr>
        <w:t>.</w:t>
      </w:r>
      <w:r w:rsidR="005D3BBA" w:rsidRPr="00324E60">
        <w:rPr>
          <w:rFonts w:ascii="Verdana" w:hAnsi="Verdana"/>
          <w:noProof/>
          <w:sz w:val="18"/>
          <w:szCs w:val="18"/>
          <w:lang w:val="cs-CZ"/>
        </w:rPr>
        <w:t>05</w:t>
      </w:r>
      <w:r w:rsidR="00DF29A7" w:rsidRPr="00324E60">
        <w:rPr>
          <w:rFonts w:ascii="Verdana" w:hAnsi="Verdana"/>
          <w:noProof/>
          <w:sz w:val="18"/>
          <w:szCs w:val="18"/>
          <w:lang w:val="cs-CZ"/>
        </w:rPr>
        <w:t>.2022</w:t>
      </w:r>
      <w:r w:rsidRPr="00C12CED">
        <w:rPr>
          <w:rFonts w:ascii="Verdana" w:hAnsi="Verdana"/>
          <w:noProof/>
          <w:sz w:val="18"/>
          <w:szCs w:val="18"/>
          <w:lang w:val="cs-CZ"/>
        </w:rPr>
        <w:t xml:space="preserve"> hotel </w:t>
      </w:r>
      <w:r w:rsidR="00CC25AC" w:rsidRPr="00C12CED">
        <w:rPr>
          <w:rFonts w:ascii="Verdana" w:hAnsi="Verdana"/>
          <w:noProof/>
          <w:sz w:val="18"/>
          <w:szCs w:val="18"/>
          <w:lang w:val="cs-CZ"/>
        </w:rPr>
        <w:t xml:space="preserve">si </w:t>
      </w:r>
      <w:r w:rsidRPr="00C12CED">
        <w:rPr>
          <w:rFonts w:ascii="Verdana" w:hAnsi="Verdana"/>
          <w:noProof/>
          <w:sz w:val="18"/>
          <w:szCs w:val="18"/>
          <w:lang w:val="cs-CZ"/>
        </w:rPr>
        <w:t xml:space="preserve">vyhrazuje právo na případné </w:t>
      </w:r>
      <w:r w:rsidR="00CC25AC" w:rsidRPr="00C12CED">
        <w:rPr>
          <w:rFonts w:ascii="Verdana" w:hAnsi="Verdana"/>
          <w:noProof/>
          <w:sz w:val="18"/>
          <w:szCs w:val="18"/>
          <w:lang w:val="cs-CZ"/>
        </w:rPr>
        <w:t xml:space="preserve">jednostranné změny </w:t>
      </w:r>
      <w:r w:rsidRPr="00C12CED">
        <w:rPr>
          <w:rFonts w:ascii="Verdana" w:hAnsi="Verdana"/>
          <w:noProof/>
          <w:sz w:val="18"/>
          <w:szCs w:val="18"/>
          <w:lang w:val="cs-CZ"/>
        </w:rPr>
        <w:t>cen</w:t>
      </w:r>
      <w:r w:rsidR="00CC25AC" w:rsidRPr="00C12CED">
        <w:rPr>
          <w:rFonts w:ascii="Verdana" w:hAnsi="Verdana"/>
          <w:noProof/>
          <w:sz w:val="18"/>
          <w:szCs w:val="18"/>
          <w:lang w:val="cs-CZ"/>
        </w:rPr>
        <w:t xml:space="preserve"> hotelových služeb uvedených v této smlouvě.</w:t>
      </w:r>
    </w:p>
    <w:p w14:paraId="5271F3E5" w14:textId="0DAC2468" w:rsidR="00A3797C" w:rsidRPr="00324E60" w:rsidRDefault="00CC25AC" w:rsidP="00324E60">
      <w:pPr>
        <w:pStyle w:val="Zkladntext"/>
        <w:numPr>
          <w:ilvl w:val="0"/>
          <w:numId w:val="21"/>
        </w:numPr>
        <w:ind w:left="426" w:right="-1" w:hanging="284"/>
        <w:jc w:val="both"/>
        <w:rPr>
          <w:rFonts w:ascii="Verdana" w:hAnsi="Verdana"/>
          <w:noProof/>
          <w:sz w:val="18"/>
          <w:szCs w:val="18"/>
          <w:lang w:val="cs-CZ"/>
        </w:rPr>
      </w:pPr>
      <w:r w:rsidRPr="00A422C8">
        <w:rPr>
          <w:rFonts w:ascii="Verdana" w:hAnsi="Verdana"/>
          <w:noProof/>
          <w:sz w:val="18"/>
          <w:szCs w:val="18"/>
          <w:lang w:val="cs-CZ"/>
        </w:rPr>
        <w:t>Níže podepsané osoby prohlašují a svými podpisy výslovně potvrzují, že jsou oprávněny ke sjednání a podpisu této smlouvy a že s jejím obsahem i podmínkami v ní uvedenými souhlasí.</w:t>
      </w:r>
    </w:p>
    <w:p w14:paraId="249F6C83" w14:textId="77777777" w:rsidR="00A3797C" w:rsidRPr="00C12CED" w:rsidRDefault="00A3797C" w:rsidP="008F59BD">
      <w:pPr>
        <w:overflowPunct w:val="0"/>
        <w:autoSpaceDE w:val="0"/>
        <w:autoSpaceDN w:val="0"/>
        <w:adjustRightInd w:val="0"/>
        <w:jc w:val="both"/>
        <w:rPr>
          <w:rFonts w:ascii="Verdana" w:hAnsi="Verdana"/>
          <w:iCs/>
          <w:noProof/>
          <w:sz w:val="18"/>
          <w:szCs w:val="18"/>
          <w:lang w:val="cs-CZ"/>
        </w:rPr>
      </w:pPr>
    </w:p>
    <w:p w14:paraId="5BAF1E2E" w14:textId="5325841B" w:rsidR="00C052B4" w:rsidRPr="00C12CED" w:rsidRDefault="00C052B4" w:rsidP="008F59BD">
      <w:pPr>
        <w:rPr>
          <w:rFonts w:ascii="Verdana" w:hAnsi="Verdana"/>
          <w:noProof/>
          <w:sz w:val="18"/>
          <w:szCs w:val="18"/>
          <w:lang w:val="cs-CZ"/>
        </w:rPr>
      </w:pPr>
      <w:r w:rsidRPr="00C12CED">
        <w:rPr>
          <w:rFonts w:ascii="Verdana" w:hAnsi="Verdana"/>
          <w:noProof/>
          <w:sz w:val="18"/>
          <w:szCs w:val="18"/>
          <w:lang w:val="cs-CZ"/>
        </w:rPr>
        <w:t>______________________________</w:t>
      </w:r>
      <w:r w:rsidRPr="00C12CED">
        <w:rPr>
          <w:rFonts w:ascii="Verdana" w:hAnsi="Verdana"/>
          <w:noProof/>
          <w:sz w:val="18"/>
          <w:szCs w:val="18"/>
          <w:lang w:val="cs-CZ"/>
        </w:rPr>
        <w:tab/>
      </w:r>
      <w:r w:rsidRPr="00C12CED">
        <w:rPr>
          <w:rFonts w:ascii="Verdana" w:hAnsi="Verdana"/>
          <w:noProof/>
          <w:sz w:val="18"/>
          <w:szCs w:val="18"/>
          <w:lang w:val="cs-CZ"/>
        </w:rPr>
        <w:tab/>
        <w:t>___________________________</w:t>
      </w:r>
    </w:p>
    <w:p w14:paraId="6825C032" w14:textId="77777777" w:rsidR="00C052B4" w:rsidRPr="00C12CED" w:rsidRDefault="00C052B4" w:rsidP="008F59BD">
      <w:pPr>
        <w:rPr>
          <w:rFonts w:ascii="Verdana" w:hAnsi="Verdana"/>
          <w:noProof/>
          <w:sz w:val="18"/>
          <w:szCs w:val="18"/>
          <w:lang w:val="cs-CZ"/>
        </w:rPr>
      </w:pPr>
      <w:r w:rsidRPr="00C12CED">
        <w:rPr>
          <w:rFonts w:ascii="Verdana" w:hAnsi="Verdana"/>
          <w:noProof/>
          <w:sz w:val="18"/>
          <w:szCs w:val="18"/>
          <w:lang w:val="cs-CZ"/>
        </w:rPr>
        <w:t>Místo a datum</w:t>
      </w:r>
      <w:r w:rsidRPr="00C12CED">
        <w:rPr>
          <w:rFonts w:ascii="Verdana" w:hAnsi="Verdana"/>
          <w:noProof/>
          <w:sz w:val="18"/>
          <w:szCs w:val="18"/>
          <w:lang w:val="cs-CZ"/>
        </w:rPr>
        <w:tab/>
      </w:r>
      <w:r w:rsidRPr="00C12CED">
        <w:rPr>
          <w:rFonts w:ascii="Verdana" w:hAnsi="Verdana"/>
          <w:noProof/>
          <w:sz w:val="18"/>
          <w:szCs w:val="18"/>
          <w:lang w:val="cs-CZ"/>
        </w:rPr>
        <w:tab/>
      </w:r>
      <w:r w:rsidRPr="00C12CED">
        <w:rPr>
          <w:rFonts w:ascii="Verdana" w:hAnsi="Verdana"/>
          <w:noProof/>
          <w:sz w:val="18"/>
          <w:szCs w:val="18"/>
          <w:lang w:val="cs-CZ"/>
        </w:rPr>
        <w:tab/>
      </w:r>
      <w:r w:rsidRPr="00C12CED">
        <w:rPr>
          <w:rFonts w:ascii="Verdana" w:hAnsi="Verdana"/>
          <w:noProof/>
          <w:sz w:val="18"/>
          <w:szCs w:val="18"/>
          <w:lang w:val="cs-CZ"/>
        </w:rPr>
        <w:tab/>
      </w:r>
      <w:r w:rsidRPr="00C12CED">
        <w:rPr>
          <w:rFonts w:ascii="Verdana" w:hAnsi="Verdana"/>
          <w:noProof/>
          <w:sz w:val="18"/>
          <w:szCs w:val="18"/>
          <w:lang w:val="cs-CZ"/>
        </w:rPr>
        <w:tab/>
        <w:t xml:space="preserve">Místo a datum </w:t>
      </w:r>
    </w:p>
    <w:p w14:paraId="44AE352D" w14:textId="13129B8F" w:rsidR="00C052B4" w:rsidRDefault="00C052B4" w:rsidP="008F59BD">
      <w:pPr>
        <w:rPr>
          <w:rFonts w:ascii="Verdana" w:hAnsi="Verdana"/>
          <w:noProof/>
          <w:sz w:val="18"/>
          <w:szCs w:val="18"/>
          <w:lang w:val="cs-CZ"/>
        </w:rPr>
      </w:pPr>
    </w:p>
    <w:p w14:paraId="4BE678BE" w14:textId="63B2E8EA" w:rsidR="00A3797C" w:rsidRDefault="00A3797C" w:rsidP="008F59BD">
      <w:pPr>
        <w:rPr>
          <w:rFonts w:ascii="Verdana" w:hAnsi="Verdana"/>
          <w:noProof/>
          <w:sz w:val="18"/>
          <w:szCs w:val="18"/>
          <w:lang w:val="cs-CZ"/>
        </w:rPr>
      </w:pPr>
    </w:p>
    <w:p w14:paraId="6F738E38" w14:textId="77777777" w:rsidR="00A3797C" w:rsidRPr="00C12CED" w:rsidRDefault="00A3797C" w:rsidP="00A3797C">
      <w:pPr>
        <w:rPr>
          <w:rFonts w:ascii="Verdana" w:hAnsi="Verdana"/>
          <w:noProof/>
          <w:sz w:val="18"/>
          <w:szCs w:val="18"/>
          <w:lang w:val="cs-CZ"/>
        </w:rPr>
      </w:pPr>
      <w:r w:rsidRPr="00C12CED">
        <w:rPr>
          <w:rFonts w:ascii="Verdana" w:hAnsi="Verdana"/>
          <w:noProof/>
          <w:sz w:val="18"/>
          <w:szCs w:val="18"/>
          <w:lang w:val="cs-CZ"/>
        </w:rPr>
        <w:t>______________________________</w:t>
      </w:r>
      <w:r w:rsidRPr="00C12CED">
        <w:rPr>
          <w:rFonts w:ascii="Verdana" w:hAnsi="Verdana"/>
          <w:noProof/>
          <w:sz w:val="18"/>
          <w:szCs w:val="18"/>
          <w:lang w:val="cs-CZ"/>
        </w:rPr>
        <w:tab/>
      </w:r>
      <w:r w:rsidRPr="00C12CED">
        <w:rPr>
          <w:rFonts w:ascii="Verdana" w:hAnsi="Verdana"/>
          <w:noProof/>
          <w:sz w:val="18"/>
          <w:szCs w:val="18"/>
          <w:lang w:val="cs-CZ"/>
        </w:rPr>
        <w:tab/>
        <w:t>___________________________</w:t>
      </w:r>
    </w:p>
    <w:p w14:paraId="3F23EAA9" w14:textId="77777777" w:rsidR="00A3797C" w:rsidRPr="00C12CED" w:rsidRDefault="00A3797C" w:rsidP="00A3797C">
      <w:pPr>
        <w:rPr>
          <w:rFonts w:ascii="Verdana" w:hAnsi="Verdana"/>
          <w:noProof/>
          <w:sz w:val="18"/>
          <w:szCs w:val="18"/>
          <w:lang w:val="cs-CZ"/>
        </w:rPr>
      </w:pPr>
      <w:r w:rsidRPr="00C12CED">
        <w:rPr>
          <w:rFonts w:ascii="Verdana" w:hAnsi="Verdana"/>
          <w:noProof/>
          <w:sz w:val="18"/>
          <w:szCs w:val="18"/>
          <w:lang w:val="cs-CZ"/>
        </w:rPr>
        <w:t>za hotel:</w:t>
      </w:r>
      <w:r w:rsidRPr="00C12CED">
        <w:rPr>
          <w:rFonts w:ascii="Verdana" w:hAnsi="Verdana"/>
          <w:noProof/>
          <w:sz w:val="18"/>
          <w:szCs w:val="18"/>
          <w:lang w:val="cs-CZ"/>
        </w:rPr>
        <w:tab/>
      </w:r>
      <w:r w:rsidRPr="00C12CED">
        <w:rPr>
          <w:rFonts w:ascii="Verdana" w:hAnsi="Verdana"/>
          <w:noProof/>
          <w:sz w:val="18"/>
          <w:szCs w:val="18"/>
          <w:lang w:val="cs-CZ"/>
        </w:rPr>
        <w:tab/>
      </w:r>
      <w:r w:rsidRPr="00C12CED">
        <w:rPr>
          <w:rFonts w:ascii="Verdana" w:hAnsi="Verdana"/>
          <w:noProof/>
          <w:sz w:val="18"/>
          <w:szCs w:val="18"/>
          <w:lang w:val="cs-CZ"/>
        </w:rPr>
        <w:tab/>
      </w:r>
      <w:r w:rsidRPr="00C12CED">
        <w:rPr>
          <w:rFonts w:ascii="Verdana" w:hAnsi="Verdana"/>
          <w:noProof/>
          <w:sz w:val="18"/>
          <w:szCs w:val="18"/>
          <w:lang w:val="cs-CZ"/>
        </w:rPr>
        <w:tab/>
      </w:r>
      <w:r w:rsidRPr="00C12CED">
        <w:rPr>
          <w:rFonts w:ascii="Verdana" w:hAnsi="Verdana"/>
          <w:noProof/>
          <w:sz w:val="18"/>
          <w:szCs w:val="18"/>
          <w:lang w:val="cs-CZ"/>
        </w:rPr>
        <w:tab/>
        <w:t>za klienta:</w:t>
      </w:r>
    </w:p>
    <w:p w14:paraId="5FEE3A06" w14:textId="77777777" w:rsidR="00A3797C" w:rsidRPr="00C12CED" w:rsidRDefault="00A3797C" w:rsidP="00A3797C">
      <w:pPr>
        <w:rPr>
          <w:rFonts w:ascii="Verdana" w:hAnsi="Verdana"/>
          <w:noProof/>
          <w:sz w:val="18"/>
          <w:szCs w:val="18"/>
          <w:lang w:val="cs-CZ"/>
        </w:rPr>
      </w:pPr>
    </w:p>
    <w:p w14:paraId="5134CFD8" w14:textId="7B1AAD59" w:rsidR="00A3797C" w:rsidRPr="00C12CED" w:rsidRDefault="00A3797C" w:rsidP="00A3797C">
      <w:pPr>
        <w:rPr>
          <w:rFonts w:ascii="Verdana" w:hAnsi="Verdana"/>
          <w:noProof/>
          <w:sz w:val="18"/>
          <w:szCs w:val="18"/>
          <w:lang w:val="cs-CZ"/>
        </w:rPr>
      </w:pPr>
      <w:r>
        <w:rPr>
          <w:rFonts w:ascii="Verdana" w:hAnsi="Verdana"/>
          <w:noProof/>
          <w:sz w:val="18"/>
          <w:szCs w:val="18"/>
          <w:lang w:val="cs-CZ"/>
        </w:rPr>
        <w:t>Lucie Gajdošová</w:t>
      </w:r>
      <w:r w:rsidRPr="00C12CED">
        <w:rPr>
          <w:rFonts w:ascii="Verdana" w:hAnsi="Verdana"/>
          <w:noProof/>
          <w:sz w:val="18"/>
          <w:szCs w:val="18"/>
          <w:lang w:val="cs-CZ"/>
        </w:rPr>
        <w:tab/>
      </w:r>
      <w:r w:rsidRPr="00C12CED">
        <w:rPr>
          <w:rFonts w:ascii="Verdana" w:hAnsi="Verdana"/>
          <w:noProof/>
          <w:sz w:val="18"/>
          <w:szCs w:val="18"/>
          <w:lang w:val="cs-CZ"/>
        </w:rPr>
        <w:tab/>
      </w:r>
      <w:r w:rsidRPr="00C12CED">
        <w:rPr>
          <w:rFonts w:ascii="Verdana" w:hAnsi="Verdana"/>
          <w:noProof/>
          <w:sz w:val="18"/>
          <w:szCs w:val="18"/>
          <w:lang w:val="cs-CZ"/>
        </w:rPr>
        <w:tab/>
        <w:t xml:space="preserve">   </w:t>
      </w:r>
      <w:r w:rsidRPr="00C12CED">
        <w:rPr>
          <w:rFonts w:ascii="Verdana" w:hAnsi="Verdana"/>
          <w:noProof/>
          <w:sz w:val="18"/>
          <w:szCs w:val="18"/>
          <w:lang w:val="cs-CZ"/>
        </w:rPr>
        <w:tab/>
      </w:r>
      <w:r w:rsidR="005D3BBA">
        <w:rPr>
          <w:rFonts w:ascii="Verdana" w:hAnsi="Verdana"/>
          <w:noProof/>
          <w:sz w:val="18"/>
          <w:szCs w:val="18"/>
          <w:lang w:val="cs-CZ"/>
        </w:rPr>
        <w:t>Ing. Jindřích Frič, Ph.D.</w:t>
      </w:r>
      <w:r w:rsidR="00DF29A7">
        <w:rPr>
          <w:rFonts w:ascii="Verdana" w:hAnsi="Verdana"/>
          <w:noProof/>
          <w:sz w:val="18"/>
          <w:szCs w:val="18"/>
          <w:lang w:val="cs-CZ"/>
        </w:rPr>
        <w:t xml:space="preserve"> </w:t>
      </w:r>
    </w:p>
    <w:p w14:paraId="1D799131" w14:textId="77777777" w:rsidR="005D3BBA" w:rsidRDefault="00A3797C" w:rsidP="00A3797C">
      <w:pPr>
        <w:rPr>
          <w:rFonts w:ascii="Verdana" w:hAnsi="Verdana"/>
          <w:noProof/>
          <w:sz w:val="18"/>
          <w:szCs w:val="18"/>
          <w:lang w:val="cs-CZ"/>
        </w:rPr>
      </w:pPr>
      <w:r>
        <w:rPr>
          <w:rFonts w:ascii="Verdana" w:hAnsi="Verdana"/>
          <w:noProof/>
          <w:sz w:val="18"/>
          <w:szCs w:val="18"/>
          <w:lang w:val="cs-CZ"/>
        </w:rPr>
        <w:lastRenderedPageBreak/>
        <w:t>Director of Sales</w:t>
      </w:r>
      <w:r w:rsidRPr="00C12CED">
        <w:rPr>
          <w:rFonts w:ascii="Verdana" w:hAnsi="Verdana"/>
          <w:noProof/>
          <w:sz w:val="18"/>
          <w:szCs w:val="18"/>
          <w:lang w:val="cs-CZ"/>
        </w:rPr>
        <w:tab/>
      </w:r>
      <w:r w:rsidRPr="00C12CED">
        <w:rPr>
          <w:rFonts w:ascii="Verdana" w:hAnsi="Verdana"/>
          <w:noProof/>
          <w:sz w:val="18"/>
          <w:szCs w:val="18"/>
          <w:lang w:val="cs-CZ"/>
        </w:rPr>
        <w:tab/>
      </w:r>
      <w:r w:rsidRPr="00C12CED">
        <w:rPr>
          <w:rFonts w:ascii="Verdana" w:hAnsi="Verdana"/>
          <w:noProof/>
          <w:sz w:val="18"/>
          <w:szCs w:val="18"/>
          <w:lang w:val="cs-CZ"/>
        </w:rPr>
        <w:tab/>
      </w:r>
      <w:r w:rsidRPr="00C12CED">
        <w:rPr>
          <w:rFonts w:ascii="Verdana" w:hAnsi="Verdana"/>
          <w:noProof/>
          <w:sz w:val="18"/>
          <w:szCs w:val="18"/>
          <w:lang w:val="cs-CZ"/>
        </w:rPr>
        <w:tab/>
      </w:r>
      <w:r w:rsidR="005D3BBA">
        <w:rPr>
          <w:rFonts w:ascii="Verdana" w:hAnsi="Verdana"/>
          <w:noProof/>
          <w:sz w:val="18"/>
          <w:szCs w:val="18"/>
          <w:lang w:val="cs-CZ"/>
        </w:rPr>
        <w:t>Ředitel</w:t>
      </w:r>
      <w:r w:rsidRPr="00C12CED">
        <w:rPr>
          <w:rFonts w:ascii="Verdana" w:hAnsi="Verdana"/>
          <w:noProof/>
          <w:sz w:val="18"/>
          <w:szCs w:val="18"/>
          <w:lang w:val="cs-CZ"/>
        </w:rPr>
        <w:tab/>
      </w:r>
      <w:r w:rsidRPr="00C12CED">
        <w:rPr>
          <w:rFonts w:ascii="Verdana" w:hAnsi="Verdana"/>
          <w:noProof/>
          <w:sz w:val="18"/>
          <w:szCs w:val="18"/>
          <w:lang w:val="cs-CZ"/>
        </w:rPr>
        <w:tab/>
      </w:r>
      <w:r w:rsidRPr="00C12CED">
        <w:rPr>
          <w:rFonts w:ascii="Verdana" w:hAnsi="Verdana"/>
          <w:noProof/>
          <w:sz w:val="18"/>
          <w:szCs w:val="18"/>
          <w:lang w:val="cs-CZ"/>
        </w:rPr>
        <w:tab/>
        <w:t xml:space="preserve">   </w:t>
      </w:r>
      <w:r>
        <w:rPr>
          <w:rFonts w:ascii="Verdana" w:hAnsi="Verdana"/>
          <w:noProof/>
          <w:sz w:val="18"/>
          <w:szCs w:val="18"/>
          <w:lang w:val="cs-CZ"/>
        </w:rPr>
        <w:tab/>
        <w:t xml:space="preserve">              </w:t>
      </w:r>
    </w:p>
    <w:p w14:paraId="72167F3C" w14:textId="101A8E2F" w:rsidR="00A3797C" w:rsidRDefault="00A3797C" w:rsidP="00A3797C">
      <w:pPr>
        <w:rPr>
          <w:rFonts w:ascii="Verdana" w:hAnsi="Verdana"/>
          <w:noProof/>
          <w:sz w:val="18"/>
          <w:szCs w:val="18"/>
          <w:lang w:val="cs-CZ"/>
        </w:rPr>
      </w:pPr>
      <w:r w:rsidRPr="00C12CED">
        <w:rPr>
          <w:rFonts w:ascii="Verdana" w:hAnsi="Verdana"/>
          <w:noProof/>
          <w:sz w:val="18"/>
          <w:szCs w:val="18"/>
          <w:lang w:val="cs-CZ"/>
        </w:rPr>
        <w:t xml:space="preserve">OREA HOTELS s.r.o. </w:t>
      </w:r>
      <w:r w:rsidRPr="00C12CED">
        <w:rPr>
          <w:rFonts w:ascii="Verdana" w:hAnsi="Verdana"/>
          <w:noProof/>
          <w:sz w:val="18"/>
          <w:szCs w:val="18"/>
          <w:lang w:val="cs-CZ"/>
        </w:rPr>
        <w:tab/>
      </w:r>
      <w:r w:rsidRPr="00C12CED">
        <w:rPr>
          <w:rFonts w:ascii="Verdana" w:hAnsi="Verdana"/>
          <w:noProof/>
          <w:sz w:val="18"/>
          <w:szCs w:val="18"/>
          <w:lang w:val="cs-CZ"/>
        </w:rPr>
        <w:tab/>
      </w:r>
      <w:r w:rsidRPr="00C12CED">
        <w:rPr>
          <w:rFonts w:ascii="Verdana" w:hAnsi="Verdana"/>
          <w:noProof/>
          <w:sz w:val="18"/>
          <w:szCs w:val="18"/>
          <w:lang w:val="cs-CZ"/>
        </w:rPr>
        <w:tab/>
      </w:r>
      <w:r w:rsidRPr="00C12CED">
        <w:rPr>
          <w:rFonts w:ascii="Verdana" w:hAnsi="Verdana"/>
          <w:noProof/>
          <w:sz w:val="18"/>
          <w:szCs w:val="18"/>
          <w:lang w:val="cs-CZ"/>
        </w:rPr>
        <w:tab/>
      </w:r>
      <w:r w:rsidR="005D3BBA">
        <w:rPr>
          <w:rFonts w:ascii="Verdana" w:hAnsi="Verdana"/>
          <w:noProof/>
          <w:sz w:val="18"/>
          <w:szCs w:val="18"/>
          <w:lang w:val="cs-CZ"/>
        </w:rPr>
        <w:t xml:space="preserve">Centrum dopravního výzkumu, v. v. i. </w:t>
      </w:r>
      <w:r w:rsidR="00762360">
        <w:rPr>
          <w:rFonts w:ascii="Verdana" w:hAnsi="Verdana"/>
          <w:noProof/>
          <w:sz w:val="18"/>
          <w:szCs w:val="18"/>
          <w:lang w:val="cs-CZ"/>
        </w:rPr>
        <w:t xml:space="preserve"> </w:t>
      </w:r>
      <w:r>
        <w:rPr>
          <w:rFonts w:ascii="Verdana" w:hAnsi="Verdana"/>
          <w:noProof/>
          <w:sz w:val="18"/>
          <w:szCs w:val="18"/>
          <w:lang w:val="cs-CZ"/>
        </w:rPr>
        <w:t xml:space="preserve"> </w:t>
      </w:r>
    </w:p>
    <w:p w14:paraId="641C24F8" w14:textId="77777777" w:rsidR="00A3797C" w:rsidRDefault="00A3797C" w:rsidP="00A3797C">
      <w:pPr>
        <w:rPr>
          <w:rFonts w:ascii="Verdana" w:hAnsi="Verdana"/>
          <w:noProof/>
          <w:sz w:val="18"/>
          <w:szCs w:val="18"/>
          <w:lang w:val="cs-CZ"/>
        </w:rPr>
      </w:pPr>
    </w:p>
    <w:p w14:paraId="26C327D2" w14:textId="77777777" w:rsidR="00A3797C" w:rsidRDefault="00A3797C" w:rsidP="00A3797C">
      <w:pPr>
        <w:rPr>
          <w:rFonts w:ascii="Verdana" w:hAnsi="Verdana"/>
          <w:noProof/>
          <w:sz w:val="18"/>
          <w:szCs w:val="18"/>
          <w:lang w:val="cs-CZ"/>
        </w:rPr>
      </w:pPr>
    </w:p>
    <w:p w14:paraId="2BDED642" w14:textId="77777777" w:rsidR="00A3797C" w:rsidRDefault="00A3797C" w:rsidP="00A3797C">
      <w:pPr>
        <w:rPr>
          <w:rFonts w:ascii="Verdana" w:hAnsi="Verdana"/>
          <w:noProof/>
          <w:sz w:val="18"/>
          <w:szCs w:val="18"/>
          <w:lang w:val="cs-CZ"/>
        </w:rPr>
      </w:pPr>
    </w:p>
    <w:p w14:paraId="1ECE5C0C" w14:textId="77777777" w:rsidR="00A3797C" w:rsidRDefault="00A3797C" w:rsidP="00A3797C">
      <w:pPr>
        <w:rPr>
          <w:rFonts w:ascii="Verdana" w:hAnsi="Verdana"/>
          <w:noProof/>
          <w:sz w:val="18"/>
          <w:szCs w:val="18"/>
          <w:lang w:val="cs-CZ"/>
        </w:rPr>
      </w:pPr>
    </w:p>
    <w:p w14:paraId="6DAE096E" w14:textId="2F25B546" w:rsidR="00762360" w:rsidRPr="00C12CED" w:rsidRDefault="00A3797C" w:rsidP="00762360">
      <w:pPr>
        <w:rPr>
          <w:rFonts w:ascii="Verdana" w:hAnsi="Verdana"/>
          <w:noProof/>
          <w:sz w:val="18"/>
          <w:szCs w:val="18"/>
          <w:lang w:val="cs-CZ"/>
        </w:rPr>
      </w:pPr>
      <w:r>
        <w:rPr>
          <w:rFonts w:ascii="Verdana" w:hAnsi="Verdana"/>
          <w:noProof/>
          <w:sz w:val="18"/>
          <w:szCs w:val="18"/>
          <w:lang w:val="cs-CZ"/>
        </w:rPr>
        <w:tab/>
      </w:r>
      <w:r>
        <w:rPr>
          <w:rFonts w:ascii="Verdana" w:hAnsi="Verdana"/>
          <w:noProof/>
          <w:sz w:val="18"/>
          <w:szCs w:val="18"/>
          <w:lang w:val="cs-CZ"/>
        </w:rPr>
        <w:tab/>
      </w:r>
      <w:r>
        <w:rPr>
          <w:rFonts w:ascii="Verdana" w:hAnsi="Verdana"/>
          <w:noProof/>
          <w:sz w:val="18"/>
          <w:szCs w:val="18"/>
          <w:lang w:val="cs-CZ"/>
        </w:rPr>
        <w:tab/>
      </w:r>
      <w:r>
        <w:rPr>
          <w:rFonts w:ascii="Verdana" w:hAnsi="Verdana"/>
          <w:noProof/>
          <w:sz w:val="18"/>
          <w:szCs w:val="18"/>
          <w:lang w:val="cs-CZ"/>
        </w:rPr>
        <w:tab/>
      </w:r>
      <w:r>
        <w:rPr>
          <w:rFonts w:ascii="Verdana" w:hAnsi="Verdana"/>
          <w:noProof/>
          <w:sz w:val="18"/>
          <w:szCs w:val="18"/>
          <w:lang w:val="cs-CZ"/>
        </w:rPr>
        <w:tab/>
      </w:r>
      <w:r>
        <w:rPr>
          <w:rFonts w:ascii="Verdana" w:hAnsi="Verdana"/>
          <w:noProof/>
          <w:sz w:val="18"/>
          <w:szCs w:val="18"/>
          <w:lang w:val="cs-CZ"/>
        </w:rPr>
        <w:tab/>
      </w:r>
    </w:p>
    <w:p w14:paraId="4F60F4BB" w14:textId="122091DA" w:rsidR="006305DF" w:rsidRPr="00C12CED" w:rsidRDefault="00C052B4" w:rsidP="00A3797C">
      <w:pPr>
        <w:ind w:left="3540" w:firstLine="708"/>
        <w:rPr>
          <w:rFonts w:ascii="Verdana" w:hAnsi="Verdana"/>
          <w:noProof/>
          <w:sz w:val="18"/>
          <w:szCs w:val="18"/>
          <w:lang w:val="cs-CZ"/>
        </w:rPr>
      </w:pPr>
      <w:r w:rsidRPr="00C12CED">
        <w:rPr>
          <w:rFonts w:ascii="Verdana" w:hAnsi="Verdana"/>
          <w:noProof/>
          <w:sz w:val="18"/>
          <w:szCs w:val="18"/>
          <w:lang w:val="cs-CZ"/>
        </w:rPr>
        <w:tab/>
      </w:r>
    </w:p>
    <w:sectPr w:rsidR="006305DF" w:rsidRPr="00C12CED" w:rsidSect="00E95746">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78F0F" w14:textId="77777777" w:rsidR="00307B44" w:rsidRDefault="00307B44" w:rsidP="00D20274">
      <w:r>
        <w:separator/>
      </w:r>
    </w:p>
  </w:endnote>
  <w:endnote w:type="continuationSeparator" w:id="0">
    <w:p w14:paraId="3730B045" w14:textId="77777777" w:rsidR="00307B44" w:rsidRDefault="00307B44" w:rsidP="00D2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208EE" w14:textId="77777777" w:rsidR="00BF789C" w:rsidRDefault="00BF789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1849A" w14:textId="52E8CA08" w:rsidR="00981912" w:rsidRPr="007B41D0" w:rsidRDefault="00981912" w:rsidP="00981912">
    <w:pPr>
      <w:pStyle w:val="Zpat"/>
      <w:jc w:val="center"/>
      <w:rPr>
        <w:rFonts w:ascii="Verdana" w:hAnsi="Verdana"/>
        <w:color w:val="525E77"/>
        <w:sz w:val="16"/>
      </w:rPr>
    </w:pPr>
    <w:r w:rsidRPr="007B41D0">
      <w:rPr>
        <w:rFonts w:ascii="Verdana" w:hAnsi="Verdana"/>
        <w:color w:val="525E77"/>
        <w:sz w:val="16"/>
      </w:rPr>
      <w:t>-</w:t>
    </w:r>
    <w:r w:rsidRPr="007B41D0">
      <w:rPr>
        <w:rFonts w:ascii="Verdana" w:hAnsi="Verdana"/>
        <w:color w:val="525E77"/>
        <w:sz w:val="16"/>
      </w:rPr>
      <w:fldChar w:fldCharType="begin"/>
    </w:r>
    <w:r w:rsidRPr="007B41D0">
      <w:rPr>
        <w:rFonts w:ascii="Verdana" w:hAnsi="Verdana"/>
        <w:color w:val="525E77"/>
        <w:sz w:val="16"/>
      </w:rPr>
      <w:instrText>PAGE   \* MERGEFORMAT</w:instrText>
    </w:r>
    <w:r w:rsidRPr="007B41D0">
      <w:rPr>
        <w:rFonts w:ascii="Verdana" w:hAnsi="Verdana"/>
        <w:color w:val="525E77"/>
        <w:sz w:val="16"/>
      </w:rPr>
      <w:fldChar w:fldCharType="separate"/>
    </w:r>
    <w:r w:rsidRPr="007B41D0">
      <w:rPr>
        <w:rFonts w:ascii="Verdana" w:hAnsi="Verdana"/>
        <w:color w:val="525E77"/>
        <w:sz w:val="16"/>
      </w:rPr>
      <w:t>10</w:t>
    </w:r>
    <w:r w:rsidRPr="007B41D0">
      <w:rPr>
        <w:rFonts w:ascii="Verdana" w:hAnsi="Verdana"/>
        <w:color w:val="525E77"/>
        <w:sz w:val="16"/>
      </w:rPr>
      <w:fldChar w:fldCharType="end"/>
    </w:r>
    <w:r w:rsidRPr="007B41D0">
      <w:rPr>
        <w:rFonts w:ascii="Verdana" w:hAnsi="Verdana"/>
        <w:color w:val="525E77"/>
        <w:sz w:val="16"/>
      </w:rPr>
      <w:t>-</w:t>
    </w:r>
  </w:p>
  <w:p w14:paraId="61A79C92" w14:textId="77777777" w:rsidR="00BF789C" w:rsidRDefault="00BF789C" w:rsidP="00BF789C">
    <w:pPr>
      <w:pStyle w:val="Zpat"/>
      <w:spacing w:line="276" w:lineRule="auto"/>
      <w:rPr>
        <w:b/>
        <w:bCs/>
        <w:sz w:val="14"/>
        <w:szCs w:val="14"/>
      </w:rPr>
    </w:pPr>
    <w:r>
      <w:rPr>
        <w:rFonts w:ascii="Verdana" w:hAnsi="Verdana"/>
        <w:b/>
        <w:bCs/>
        <w:color w:val="525E77"/>
        <w:sz w:val="14"/>
        <w:szCs w:val="14"/>
      </w:rPr>
      <w:t>OREA Resort Devět Skal Vysočina</w:t>
    </w:r>
  </w:p>
  <w:p w14:paraId="6ECD7CC6" w14:textId="77777777" w:rsidR="00987F1C" w:rsidRPr="00B1255A" w:rsidRDefault="00987F1C" w:rsidP="00987F1C">
    <w:pPr>
      <w:pStyle w:val="Zpat"/>
      <w:spacing w:line="276" w:lineRule="auto"/>
      <w:rPr>
        <w:rFonts w:ascii="Verdana" w:hAnsi="Verdana"/>
        <w:color w:val="525E77"/>
        <w:sz w:val="14"/>
        <w:szCs w:val="14"/>
      </w:rPr>
    </w:pPr>
    <w:r>
      <w:rPr>
        <w:rFonts w:ascii="Verdana" w:hAnsi="Verdana"/>
        <w:color w:val="525E77"/>
        <w:sz w:val="14"/>
        <w:szCs w:val="14"/>
      </w:rPr>
      <w:t>Milovy 11, 592 02, Sněžné</w:t>
    </w:r>
  </w:p>
  <w:p w14:paraId="5C38BC8D" w14:textId="77777777" w:rsidR="00987F1C" w:rsidRPr="00B1255A" w:rsidRDefault="00987F1C" w:rsidP="00987F1C">
    <w:pPr>
      <w:spacing w:line="276" w:lineRule="auto"/>
      <w:rPr>
        <w:rFonts w:ascii="Verdana" w:hAnsi="Verdana"/>
        <w:color w:val="525E77"/>
        <w:sz w:val="14"/>
        <w:szCs w:val="14"/>
      </w:rPr>
    </w:pPr>
    <w:r w:rsidRPr="00B1255A">
      <w:rPr>
        <w:rFonts w:ascii="Verdana" w:hAnsi="Verdana"/>
        <w:color w:val="525E77"/>
        <w:sz w:val="14"/>
        <w:szCs w:val="14"/>
      </w:rPr>
      <w:t>IČ: 27176657, DIČ: CZ27176657</w:t>
    </w:r>
  </w:p>
  <w:p w14:paraId="07A65A8C" w14:textId="77777777" w:rsidR="00987F1C" w:rsidRPr="00B1255A" w:rsidRDefault="00987F1C" w:rsidP="00987F1C">
    <w:pPr>
      <w:spacing w:line="276" w:lineRule="auto"/>
      <w:rPr>
        <w:b/>
        <w:bCs/>
        <w:sz w:val="14"/>
        <w:szCs w:val="14"/>
      </w:rPr>
    </w:pPr>
    <w:r w:rsidRPr="00B1255A">
      <w:rPr>
        <w:rFonts w:ascii="Verdana" w:hAnsi="Verdana"/>
        <w:color w:val="525E77"/>
        <w:sz w:val="14"/>
        <w:szCs w:val="14"/>
      </w:rPr>
      <w:t>www.</w:t>
    </w:r>
    <w:r>
      <w:rPr>
        <w:rFonts w:ascii="Verdana" w:hAnsi="Verdana"/>
        <w:color w:val="525E77"/>
        <w:sz w:val="14"/>
        <w:szCs w:val="14"/>
      </w:rPr>
      <w:t>resortdevetskal</w:t>
    </w:r>
    <w:r w:rsidRPr="00B1255A">
      <w:rPr>
        <w:rFonts w:ascii="Verdana" w:hAnsi="Verdana"/>
        <w:color w:val="525E77"/>
        <w:sz w:val="14"/>
        <w:szCs w:val="14"/>
      </w:rPr>
      <w:t>.cz</w:t>
    </w:r>
  </w:p>
  <w:p w14:paraId="3E58DEB6" w14:textId="7956A816" w:rsidR="00C75EC5" w:rsidRPr="00B1255A" w:rsidRDefault="00C75EC5" w:rsidP="00987F1C">
    <w:pPr>
      <w:pStyle w:val="Zpat"/>
      <w:spacing w:line="276" w:lineRule="auto"/>
      <w:rPr>
        <w:b/>
        <w:bCs/>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571A3" w14:textId="77777777" w:rsidR="00BF789C" w:rsidRDefault="00BF78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2EFD9" w14:textId="77777777" w:rsidR="00307B44" w:rsidRDefault="00307B44" w:rsidP="00D20274">
      <w:r>
        <w:separator/>
      </w:r>
    </w:p>
  </w:footnote>
  <w:footnote w:type="continuationSeparator" w:id="0">
    <w:p w14:paraId="25EB3CB2" w14:textId="77777777" w:rsidR="00307B44" w:rsidRDefault="00307B44" w:rsidP="00D20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359C6" w14:textId="77777777" w:rsidR="00BF789C" w:rsidRDefault="00BF789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8D90" w14:textId="13DDD938" w:rsidR="00D20274" w:rsidRDefault="00987F1C">
    <w:pPr>
      <w:pStyle w:val="Zhlav"/>
    </w:pPr>
    <w:r>
      <w:rPr>
        <w:noProof/>
      </w:rPr>
      <w:drawing>
        <wp:anchor distT="0" distB="0" distL="114300" distR="114300" simplePos="0" relativeHeight="251659264" behindDoc="1" locked="0" layoutInCell="1" allowOverlap="1" wp14:anchorId="40E30685" wp14:editId="354172BE">
          <wp:simplePos x="0" y="0"/>
          <wp:positionH relativeFrom="margin">
            <wp:align>center</wp:align>
          </wp:positionH>
          <wp:positionV relativeFrom="page">
            <wp:posOffset>248920</wp:posOffset>
          </wp:positionV>
          <wp:extent cx="1591200" cy="550800"/>
          <wp:effectExtent l="0" t="0" r="0" b="1905"/>
          <wp:wrapNone/>
          <wp:docPr id="2" name="Obrázek 2"/>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1591200" cy="55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CE020" w14:textId="77777777" w:rsidR="00BF789C" w:rsidRDefault="00BF78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37520"/>
    <w:multiLevelType w:val="hybridMultilevel"/>
    <w:tmpl w:val="3070B6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2B34E5"/>
    <w:multiLevelType w:val="hybridMultilevel"/>
    <w:tmpl w:val="5C164B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F955F8"/>
    <w:multiLevelType w:val="hybridMultilevel"/>
    <w:tmpl w:val="E788CA22"/>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DB3622"/>
    <w:multiLevelType w:val="hybridMultilevel"/>
    <w:tmpl w:val="3BF469D0"/>
    <w:lvl w:ilvl="0" w:tplc="937C5F6C">
      <w:start w:val="1"/>
      <w:numFmt w:val="upperRoman"/>
      <w:lvlText w:val="%1."/>
      <w:lvlJc w:val="left"/>
      <w:pPr>
        <w:ind w:left="1800" w:hanging="720"/>
      </w:pPr>
      <w:rPr>
        <w:rFonts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27E24355"/>
    <w:multiLevelType w:val="hybridMultilevel"/>
    <w:tmpl w:val="95681A6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9450991"/>
    <w:multiLevelType w:val="hybridMultilevel"/>
    <w:tmpl w:val="536E22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FF4D31"/>
    <w:multiLevelType w:val="hybridMultilevel"/>
    <w:tmpl w:val="078C047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46D08A5"/>
    <w:multiLevelType w:val="hybridMultilevel"/>
    <w:tmpl w:val="AD422B86"/>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5054924"/>
    <w:multiLevelType w:val="hybridMultilevel"/>
    <w:tmpl w:val="28082722"/>
    <w:lvl w:ilvl="0" w:tplc="B302064E">
      <w:start w:val="1"/>
      <w:numFmt w:val="decimal"/>
      <w:lvlText w:val="%1."/>
      <w:lvlJc w:val="left"/>
      <w:pPr>
        <w:ind w:left="360" w:hanging="360"/>
      </w:pPr>
      <w:rPr>
        <w:rFonts w:hint="default"/>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A373C7"/>
    <w:multiLevelType w:val="hybridMultilevel"/>
    <w:tmpl w:val="E3583818"/>
    <w:lvl w:ilvl="0" w:tplc="5330DE98">
      <w:start w:val="1"/>
      <w:numFmt w:val="decimal"/>
      <w:lvlText w:val="%1."/>
      <w:lvlJc w:val="left"/>
      <w:pPr>
        <w:ind w:left="720" w:hanging="360"/>
      </w:pPr>
      <w:rPr>
        <w:b w:val="0"/>
        <w:bCs/>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D82E29"/>
    <w:multiLevelType w:val="hybridMultilevel"/>
    <w:tmpl w:val="0C6E387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A120342"/>
    <w:multiLevelType w:val="hybridMultilevel"/>
    <w:tmpl w:val="665E92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CF79A9"/>
    <w:multiLevelType w:val="hybridMultilevel"/>
    <w:tmpl w:val="2ECE1582"/>
    <w:lvl w:ilvl="0" w:tplc="ACBC3B38">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6950E95"/>
    <w:multiLevelType w:val="hybridMultilevel"/>
    <w:tmpl w:val="15F23C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532891"/>
    <w:multiLevelType w:val="hybridMultilevel"/>
    <w:tmpl w:val="3412F220"/>
    <w:lvl w:ilvl="0" w:tplc="94E6CEFC">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A4341A9"/>
    <w:multiLevelType w:val="hybridMultilevel"/>
    <w:tmpl w:val="A5CC1F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833AEC"/>
    <w:multiLevelType w:val="hybridMultilevel"/>
    <w:tmpl w:val="B596F06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574E1555"/>
    <w:multiLevelType w:val="hybridMultilevel"/>
    <w:tmpl w:val="E1422F60"/>
    <w:lvl w:ilvl="0" w:tplc="01FEE4DE">
      <w:start w:val="1"/>
      <w:numFmt w:val="decimal"/>
      <w:lvlText w:val="%1."/>
      <w:lvlJc w:val="left"/>
      <w:pPr>
        <w:ind w:left="360" w:hanging="360"/>
      </w:pPr>
      <w:rPr>
        <w:rFonts w:hint="default"/>
        <w:b w:val="0"/>
        <w:bCs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2860867"/>
    <w:multiLevelType w:val="hybridMultilevel"/>
    <w:tmpl w:val="B7A2432A"/>
    <w:lvl w:ilvl="0" w:tplc="8DE65942">
      <w:start w:val="1"/>
      <w:numFmt w:val="upperRoman"/>
      <w:lvlText w:val="%1."/>
      <w:lvlJc w:val="left"/>
      <w:pPr>
        <w:ind w:left="1800" w:hanging="720"/>
      </w:pPr>
      <w:rPr>
        <w:rFonts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6D4A75F6"/>
    <w:multiLevelType w:val="hybridMultilevel"/>
    <w:tmpl w:val="206656BE"/>
    <w:lvl w:ilvl="0" w:tplc="0405000F">
      <w:start w:val="1"/>
      <w:numFmt w:val="decimal"/>
      <w:lvlText w:val="%1."/>
      <w:lvlJc w:val="left"/>
      <w:pPr>
        <w:ind w:left="2136" w:hanging="360"/>
      </w:pPr>
      <w:rPr>
        <w:rFonts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0" w15:restartNumberingAfterBreak="0">
    <w:nsid w:val="6D4B2D8D"/>
    <w:multiLevelType w:val="hybridMultilevel"/>
    <w:tmpl w:val="F5069F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692A65"/>
    <w:multiLevelType w:val="hybridMultilevel"/>
    <w:tmpl w:val="970A0A5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5E3538F"/>
    <w:multiLevelType w:val="hybridMultilevel"/>
    <w:tmpl w:val="926824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593905306">
    <w:abstractNumId w:val="20"/>
  </w:num>
  <w:num w:numId="2" w16cid:durableId="14991488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6275078">
    <w:abstractNumId w:val="14"/>
  </w:num>
  <w:num w:numId="4" w16cid:durableId="1495335638">
    <w:abstractNumId w:val="3"/>
  </w:num>
  <w:num w:numId="5" w16cid:durableId="1999770429">
    <w:abstractNumId w:val="12"/>
  </w:num>
  <w:num w:numId="6" w16cid:durableId="1468090089">
    <w:abstractNumId w:val="18"/>
  </w:num>
  <w:num w:numId="7" w16cid:durableId="293869633">
    <w:abstractNumId w:val="19"/>
  </w:num>
  <w:num w:numId="8" w16cid:durableId="1419401746">
    <w:abstractNumId w:val="0"/>
  </w:num>
  <w:num w:numId="9" w16cid:durableId="1528987646">
    <w:abstractNumId w:val="16"/>
  </w:num>
  <w:num w:numId="10" w16cid:durableId="1676104663">
    <w:abstractNumId w:val="13"/>
  </w:num>
  <w:num w:numId="11" w16cid:durableId="349185850">
    <w:abstractNumId w:val="22"/>
  </w:num>
  <w:num w:numId="12" w16cid:durableId="682172709">
    <w:abstractNumId w:val="10"/>
  </w:num>
  <w:num w:numId="13" w16cid:durableId="331884220">
    <w:abstractNumId w:val="1"/>
  </w:num>
  <w:num w:numId="14" w16cid:durableId="1046180785">
    <w:abstractNumId w:val="6"/>
  </w:num>
  <w:num w:numId="15" w16cid:durableId="1119764299">
    <w:abstractNumId w:val="21"/>
  </w:num>
  <w:num w:numId="16" w16cid:durableId="2030568042">
    <w:abstractNumId w:val="5"/>
  </w:num>
  <w:num w:numId="17" w16cid:durableId="586694835">
    <w:abstractNumId w:val="11"/>
  </w:num>
  <w:num w:numId="18" w16cid:durableId="2145999878">
    <w:abstractNumId w:val="4"/>
  </w:num>
  <w:num w:numId="19" w16cid:durableId="464128794">
    <w:abstractNumId w:val="17"/>
  </w:num>
  <w:num w:numId="20" w16cid:durableId="667172913">
    <w:abstractNumId w:val="9"/>
  </w:num>
  <w:num w:numId="21" w16cid:durableId="1768311127">
    <w:abstractNumId w:val="8"/>
  </w:num>
  <w:num w:numId="22" w16cid:durableId="1544053276">
    <w:abstractNumId w:val="15"/>
  </w:num>
  <w:num w:numId="23" w16cid:durableId="911622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274"/>
    <w:rsid w:val="00024FDB"/>
    <w:rsid w:val="00027BA3"/>
    <w:rsid w:val="00034A6C"/>
    <w:rsid w:val="00053E1A"/>
    <w:rsid w:val="00062677"/>
    <w:rsid w:val="0006575C"/>
    <w:rsid w:val="000755EA"/>
    <w:rsid w:val="00080DFF"/>
    <w:rsid w:val="0008266E"/>
    <w:rsid w:val="000A4F8A"/>
    <w:rsid w:val="000A5F66"/>
    <w:rsid w:val="000B5011"/>
    <w:rsid w:val="000C14EB"/>
    <w:rsid w:val="000C7806"/>
    <w:rsid w:val="000D12D9"/>
    <w:rsid w:val="000D4281"/>
    <w:rsid w:val="000D7025"/>
    <w:rsid w:val="000E4F17"/>
    <w:rsid w:val="00102663"/>
    <w:rsid w:val="00120823"/>
    <w:rsid w:val="00132182"/>
    <w:rsid w:val="00142C48"/>
    <w:rsid w:val="00143A85"/>
    <w:rsid w:val="00160CDF"/>
    <w:rsid w:val="0018743F"/>
    <w:rsid w:val="00196006"/>
    <w:rsid w:val="001C0971"/>
    <w:rsid w:val="001C282F"/>
    <w:rsid w:val="001C40E8"/>
    <w:rsid w:val="001D0B53"/>
    <w:rsid w:val="001F7F53"/>
    <w:rsid w:val="002000C0"/>
    <w:rsid w:val="002051F0"/>
    <w:rsid w:val="0021444F"/>
    <w:rsid w:val="00222FDC"/>
    <w:rsid w:val="00233AB3"/>
    <w:rsid w:val="00263B3F"/>
    <w:rsid w:val="00270B54"/>
    <w:rsid w:val="00272525"/>
    <w:rsid w:val="00276A04"/>
    <w:rsid w:val="00280804"/>
    <w:rsid w:val="0028148D"/>
    <w:rsid w:val="002814C0"/>
    <w:rsid w:val="002866D2"/>
    <w:rsid w:val="00291037"/>
    <w:rsid w:val="002A0D08"/>
    <w:rsid w:val="002A0F01"/>
    <w:rsid w:val="002A4A6C"/>
    <w:rsid w:val="002C0822"/>
    <w:rsid w:val="002C2F62"/>
    <w:rsid w:val="002C5200"/>
    <w:rsid w:val="002D0FC1"/>
    <w:rsid w:val="002D4F41"/>
    <w:rsid w:val="002D5302"/>
    <w:rsid w:val="002D7726"/>
    <w:rsid w:val="002F1425"/>
    <w:rsid w:val="00303332"/>
    <w:rsid w:val="00307B44"/>
    <w:rsid w:val="00324E60"/>
    <w:rsid w:val="00330571"/>
    <w:rsid w:val="00343046"/>
    <w:rsid w:val="00352D46"/>
    <w:rsid w:val="00354031"/>
    <w:rsid w:val="00364091"/>
    <w:rsid w:val="00374594"/>
    <w:rsid w:val="003822CD"/>
    <w:rsid w:val="00393BC3"/>
    <w:rsid w:val="003C0F34"/>
    <w:rsid w:val="003C19ED"/>
    <w:rsid w:val="003E2F77"/>
    <w:rsid w:val="003F0739"/>
    <w:rsid w:val="003F3754"/>
    <w:rsid w:val="00401E17"/>
    <w:rsid w:val="004154A4"/>
    <w:rsid w:val="00427336"/>
    <w:rsid w:val="00440E87"/>
    <w:rsid w:val="00443E26"/>
    <w:rsid w:val="00465EB7"/>
    <w:rsid w:val="0049529D"/>
    <w:rsid w:val="004B4316"/>
    <w:rsid w:val="004C5D3F"/>
    <w:rsid w:val="004C5F03"/>
    <w:rsid w:val="004E72FD"/>
    <w:rsid w:val="004F4266"/>
    <w:rsid w:val="00512F07"/>
    <w:rsid w:val="00513903"/>
    <w:rsid w:val="005263FA"/>
    <w:rsid w:val="0054156F"/>
    <w:rsid w:val="005458F4"/>
    <w:rsid w:val="0055015D"/>
    <w:rsid w:val="00554905"/>
    <w:rsid w:val="00554CF7"/>
    <w:rsid w:val="00571798"/>
    <w:rsid w:val="005A2F51"/>
    <w:rsid w:val="005C5F62"/>
    <w:rsid w:val="005D3BBA"/>
    <w:rsid w:val="005D5492"/>
    <w:rsid w:val="005E539A"/>
    <w:rsid w:val="005F2303"/>
    <w:rsid w:val="005F26FD"/>
    <w:rsid w:val="00613D51"/>
    <w:rsid w:val="00623EC6"/>
    <w:rsid w:val="00626944"/>
    <w:rsid w:val="00627306"/>
    <w:rsid w:val="006305DF"/>
    <w:rsid w:val="00635CDC"/>
    <w:rsid w:val="0063732A"/>
    <w:rsid w:val="00640014"/>
    <w:rsid w:val="00646AD4"/>
    <w:rsid w:val="006864D1"/>
    <w:rsid w:val="006969C2"/>
    <w:rsid w:val="006A0B65"/>
    <w:rsid w:val="006A35A9"/>
    <w:rsid w:val="006A4119"/>
    <w:rsid w:val="006D24FA"/>
    <w:rsid w:val="006F0FB2"/>
    <w:rsid w:val="00704A43"/>
    <w:rsid w:val="00710A56"/>
    <w:rsid w:val="00712C09"/>
    <w:rsid w:val="00717B7B"/>
    <w:rsid w:val="00721799"/>
    <w:rsid w:val="0072578E"/>
    <w:rsid w:val="00730BDF"/>
    <w:rsid w:val="00753541"/>
    <w:rsid w:val="00756EC8"/>
    <w:rsid w:val="00760A64"/>
    <w:rsid w:val="00761644"/>
    <w:rsid w:val="00761F78"/>
    <w:rsid w:val="00762360"/>
    <w:rsid w:val="00776F1F"/>
    <w:rsid w:val="00777B78"/>
    <w:rsid w:val="007862EF"/>
    <w:rsid w:val="007A04F5"/>
    <w:rsid w:val="007A7968"/>
    <w:rsid w:val="007B16E5"/>
    <w:rsid w:val="007B41D0"/>
    <w:rsid w:val="007F46F0"/>
    <w:rsid w:val="00805314"/>
    <w:rsid w:val="00812EFD"/>
    <w:rsid w:val="00814C6C"/>
    <w:rsid w:val="00820471"/>
    <w:rsid w:val="00821CC4"/>
    <w:rsid w:val="00831E5A"/>
    <w:rsid w:val="00831FD4"/>
    <w:rsid w:val="00831FEA"/>
    <w:rsid w:val="00862ADA"/>
    <w:rsid w:val="00867063"/>
    <w:rsid w:val="00873C59"/>
    <w:rsid w:val="00883BB5"/>
    <w:rsid w:val="00890270"/>
    <w:rsid w:val="008A0F30"/>
    <w:rsid w:val="008B2717"/>
    <w:rsid w:val="008B53B3"/>
    <w:rsid w:val="008C3AB4"/>
    <w:rsid w:val="008D07BA"/>
    <w:rsid w:val="008D30C1"/>
    <w:rsid w:val="008F06E4"/>
    <w:rsid w:val="008F27CF"/>
    <w:rsid w:val="008F2C59"/>
    <w:rsid w:val="008F435D"/>
    <w:rsid w:val="008F59BD"/>
    <w:rsid w:val="00935FED"/>
    <w:rsid w:val="0094098A"/>
    <w:rsid w:val="009418EA"/>
    <w:rsid w:val="00942F5C"/>
    <w:rsid w:val="0095678E"/>
    <w:rsid w:val="0096159A"/>
    <w:rsid w:val="00964A7E"/>
    <w:rsid w:val="00981912"/>
    <w:rsid w:val="00987F1C"/>
    <w:rsid w:val="00995D70"/>
    <w:rsid w:val="009A2AE6"/>
    <w:rsid w:val="009A71C6"/>
    <w:rsid w:val="009B6646"/>
    <w:rsid w:val="009D5593"/>
    <w:rsid w:val="009E3950"/>
    <w:rsid w:val="00A005FC"/>
    <w:rsid w:val="00A02169"/>
    <w:rsid w:val="00A07C63"/>
    <w:rsid w:val="00A279E6"/>
    <w:rsid w:val="00A30C11"/>
    <w:rsid w:val="00A3797C"/>
    <w:rsid w:val="00A422C8"/>
    <w:rsid w:val="00A51487"/>
    <w:rsid w:val="00A61A9E"/>
    <w:rsid w:val="00A6590D"/>
    <w:rsid w:val="00A73101"/>
    <w:rsid w:val="00AC3BD8"/>
    <w:rsid w:val="00AD1AA5"/>
    <w:rsid w:val="00B022B3"/>
    <w:rsid w:val="00B1255A"/>
    <w:rsid w:val="00B1675B"/>
    <w:rsid w:val="00B306E5"/>
    <w:rsid w:val="00B3330C"/>
    <w:rsid w:val="00B82430"/>
    <w:rsid w:val="00BA07A1"/>
    <w:rsid w:val="00BC494B"/>
    <w:rsid w:val="00BE175F"/>
    <w:rsid w:val="00BE1F59"/>
    <w:rsid w:val="00BF28C4"/>
    <w:rsid w:val="00BF789C"/>
    <w:rsid w:val="00C052B4"/>
    <w:rsid w:val="00C12CED"/>
    <w:rsid w:val="00C329B4"/>
    <w:rsid w:val="00C55F9D"/>
    <w:rsid w:val="00C7024E"/>
    <w:rsid w:val="00C75EC5"/>
    <w:rsid w:val="00C7601B"/>
    <w:rsid w:val="00C82993"/>
    <w:rsid w:val="00CB1BC2"/>
    <w:rsid w:val="00CB42E9"/>
    <w:rsid w:val="00CC25AC"/>
    <w:rsid w:val="00CE1D25"/>
    <w:rsid w:val="00CE5A8A"/>
    <w:rsid w:val="00CF058B"/>
    <w:rsid w:val="00CF51D4"/>
    <w:rsid w:val="00D20274"/>
    <w:rsid w:val="00D21A8E"/>
    <w:rsid w:val="00D23776"/>
    <w:rsid w:val="00D23EDF"/>
    <w:rsid w:val="00D31A41"/>
    <w:rsid w:val="00D40F7E"/>
    <w:rsid w:val="00D440D8"/>
    <w:rsid w:val="00D60724"/>
    <w:rsid w:val="00D6450F"/>
    <w:rsid w:val="00D724F8"/>
    <w:rsid w:val="00D80FA5"/>
    <w:rsid w:val="00D91896"/>
    <w:rsid w:val="00D91FC2"/>
    <w:rsid w:val="00D95546"/>
    <w:rsid w:val="00DB3109"/>
    <w:rsid w:val="00DB3D86"/>
    <w:rsid w:val="00DE5DCE"/>
    <w:rsid w:val="00DE6969"/>
    <w:rsid w:val="00DF29A7"/>
    <w:rsid w:val="00E00825"/>
    <w:rsid w:val="00E03F5D"/>
    <w:rsid w:val="00E236B7"/>
    <w:rsid w:val="00E24E64"/>
    <w:rsid w:val="00E33710"/>
    <w:rsid w:val="00E52639"/>
    <w:rsid w:val="00E62D65"/>
    <w:rsid w:val="00E84036"/>
    <w:rsid w:val="00E95746"/>
    <w:rsid w:val="00EB7948"/>
    <w:rsid w:val="00EC4306"/>
    <w:rsid w:val="00ED0D52"/>
    <w:rsid w:val="00ED7B35"/>
    <w:rsid w:val="00EF6731"/>
    <w:rsid w:val="00F03C8D"/>
    <w:rsid w:val="00F13925"/>
    <w:rsid w:val="00F24059"/>
    <w:rsid w:val="00F25A54"/>
    <w:rsid w:val="00F27157"/>
    <w:rsid w:val="00F441F5"/>
    <w:rsid w:val="00F45E9C"/>
    <w:rsid w:val="00F461D1"/>
    <w:rsid w:val="00F4729E"/>
    <w:rsid w:val="00F53D6D"/>
    <w:rsid w:val="00F72D05"/>
    <w:rsid w:val="00F9059B"/>
    <w:rsid w:val="00F9646C"/>
    <w:rsid w:val="00FA3A9D"/>
    <w:rsid w:val="00FF76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0B9CB"/>
  <w15:chartTrackingRefBased/>
  <w15:docId w15:val="{25DE83DF-4EAA-435F-A085-4CC1B32B8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0274"/>
    <w:pPr>
      <w:spacing w:after="0" w:line="240" w:lineRule="auto"/>
    </w:pPr>
    <w:rPr>
      <w:rFonts w:ascii="Times New Roman" w:eastAsia="Times New Roman" w:hAnsi="Times New Roman" w:cs="Times New Roman"/>
      <w:sz w:val="20"/>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D20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D20274"/>
    <w:pPr>
      <w:tabs>
        <w:tab w:val="center" w:pos="4536"/>
        <w:tab w:val="right" w:pos="9072"/>
      </w:tabs>
    </w:pPr>
    <w:rPr>
      <w:rFonts w:asciiTheme="minorHAnsi" w:eastAsiaTheme="minorHAnsi" w:hAnsiTheme="minorHAnsi" w:cstheme="minorBidi"/>
      <w:sz w:val="22"/>
      <w:szCs w:val="22"/>
      <w:lang w:val="cs-CZ"/>
    </w:rPr>
  </w:style>
  <w:style w:type="character" w:customStyle="1" w:styleId="ZhlavChar">
    <w:name w:val="Záhlaví Char"/>
    <w:basedOn w:val="Standardnpsmoodstavce"/>
    <w:link w:val="Zhlav"/>
    <w:uiPriority w:val="99"/>
    <w:rsid w:val="00D20274"/>
  </w:style>
  <w:style w:type="paragraph" w:styleId="Zpat">
    <w:name w:val="footer"/>
    <w:basedOn w:val="Normln"/>
    <w:link w:val="ZpatChar"/>
    <w:unhideWhenUsed/>
    <w:rsid w:val="00D20274"/>
    <w:pPr>
      <w:tabs>
        <w:tab w:val="center" w:pos="4536"/>
        <w:tab w:val="right" w:pos="9072"/>
      </w:tabs>
    </w:pPr>
    <w:rPr>
      <w:rFonts w:asciiTheme="minorHAnsi" w:eastAsiaTheme="minorHAnsi" w:hAnsiTheme="minorHAnsi" w:cstheme="minorBidi"/>
      <w:sz w:val="22"/>
      <w:szCs w:val="22"/>
      <w:lang w:val="cs-CZ"/>
    </w:rPr>
  </w:style>
  <w:style w:type="character" w:customStyle="1" w:styleId="ZpatChar">
    <w:name w:val="Zápatí Char"/>
    <w:basedOn w:val="Standardnpsmoodstavce"/>
    <w:link w:val="Zpat"/>
    <w:rsid w:val="00D20274"/>
  </w:style>
  <w:style w:type="character" w:styleId="Hypertextovodkaz">
    <w:name w:val="Hyperlink"/>
    <w:basedOn w:val="Standardnpsmoodstavce"/>
    <w:uiPriority w:val="99"/>
    <w:unhideWhenUsed/>
    <w:rsid w:val="00712C09"/>
    <w:rPr>
      <w:color w:val="0000FF"/>
      <w:u w:val="single"/>
    </w:rPr>
  </w:style>
  <w:style w:type="paragraph" w:styleId="Zkladntext2">
    <w:name w:val="Body Text 2"/>
    <w:basedOn w:val="Normln"/>
    <w:link w:val="Zkladntext2Char"/>
    <w:rsid w:val="00A6590D"/>
    <w:pPr>
      <w:spacing w:after="120" w:line="480" w:lineRule="auto"/>
    </w:pPr>
  </w:style>
  <w:style w:type="character" w:customStyle="1" w:styleId="Zkladntext2Char">
    <w:name w:val="Základní text 2 Char"/>
    <w:basedOn w:val="Standardnpsmoodstavce"/>
    <w:link w:val="Zkladntext2"/>
    <w:rsid w:val="00A6590D"/>
    <w:rPr>
      <w:rFonts w:ascii="Times New Roman" w:eastAsia="Times New Roman" w:hAnsi="Times New Roman" w:cs="Times New Roman"/>
      <w:sz w:val="20"/>
      <w:szCs w:val="20"/>
      <w:lang w:val="en-US"/>
    </w:rPr>
  </w:style>
  <w:style w:type="paragraph" w:styleId="Odstavecseseznamem">
    <w:name w:val="List Paragraph"/>
    <w:basedOn w:val="Normln"/>
    <w:link w:val="OdstavecseseznamemChar"/>
    <w:uiPriority w:val="99"/>
    <w:qFormat/>
    <w:rsid w:val="00272525"/>
    <w:pPr>
      <w:ind w:left="720"/>
      <w:contextualSpacing/>
    </w:pPr>
    <w:rPr>
      <w:rFonts w:eastAsia="Calibri"/>
    </w:rPr>
  </w:style>
  <w:style w:type="character" w:customStyle="1" w:styleId="OdstavecseseznamemChar">
    <w:name w:val="Odstavec se seznamem Char"/>
    <w:link w:val="Odstavecseseznamem"/>
    <w:uiPriority w:val="99"/>
    <w:locked/>
    <w:rsid w:val="00272525"/>
    <w:rPr>
      <w:rFonts w:ascii="Times New Roman" w:eastAsia="Calibri" w:hAnsi="Times New Roman" w:cs="Times New Roman"/>
      <w:sz w:val="20"/>
      <w:szCs w:val="20"/>
      <w:lang w:val="en-US"/>
    </w:rPr>
  </w:style>
  <w:style w:type="character" w:styleId="Sledovanodkaz">
    <w:name w:val="FollowedHyperlink"/>
    <w:basedOn w:val="Standardnpsmoodstavce"/>
    <w:uiPriority w:val="99"/>
    <w:semiHidden/>
    <w:unhideWhenUsed/>
    <w:rsid w:val="00263B3F"/>
    <w:rPr>
      <w:color w:val="954F72" w:themeColor="followedHyperlink"/>
      <w:u w:val="single"/>
    </w:rPr>
  </w:style>
  <w:style w:type="paragraph" w:styleId="Textvbloku">
    <w:name w:val="Block Text"/>
    <w:basedOn w:val="Normln"/>
    <w:uiPriority w:val="99"/>
    <w:rsid w:val="00160CDF"/>
    <w:pPr>
      <w:ind w:left="300" w:right="-108"/>
      <w:jc w:val="both"/>
    </w:pPr>
    <w:rPr>
      <w:i/>
      <w:iCs/>
      <w:sz w:val="24"/>
      <w:szCs w:val="24"/>
      <w:lang w:val="cs-CZ" w:eastAsia="cs-CZ"/>
    </w:rPr>
  </w:style>
  <w:style w:type="paragraph" w:styleId="Zkladntext">
    <w:name w:val="Body Text"/>
    <w:basedOn w:val="Normln"/>
    <w:link w:val="ZkladntextChar"/>
    <w:uiPriority w:val="99"/>
    <w:unhideWhenUsed/>
    <w:rsid w:val="005F26FD"/>
    <w:pPr>
      <w:spacing w:after="120"/>
    </w:pPr>
  </w:style>
  <w:style w:type="character" w:customStyle="1" w:styleId="ZkladntextChar">
    <w:name w:val="Základní text Char"/>
    <w:basedOn w:val="Standardnpsmoodstavce"/>
    <w:link w:val="Zkladntext"/>
    <w:uiPriority w:val="99"/>
    <w:rsid w:val="005F26FD"/>
    <w:rPr>
      <w:rFonts w:ascii="Times New Roman" w:eastAsia="Times New Roman" w:hAnsi="Times New Roman" w:cs="Times New Roman"/>
      <w:sz w:val="20"/>
      <w:szCs w:val="20"/>
      <w:lang w:val="en-US"/>
    </w:rPr>
  </w:style>
  <w:style w:type="paragraph" w:styleId="Textbubliny">
    <w:name w:val="Balloon Text"/>
    <w:basedOn w:val="Normln"/>
    <w:link w:val="TextbublinyChar"/>
    <w:uiPriority w:val="99"/>
    <w:semiHidden/>
    <w:unhideWhenUsed/>
    <w:rsid w:val="00E8403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4036"/>
    <w:rPr>
      <w:rFonts w:ascii="Segoe UI" w:eastAsia="Times New Roman" w:hAnsi="Segoe UI" w:cs="Segoe UI"/>
      <w:sz w:val="18"/>
      <w:szCs w:val="18"/>
      <w:lang w:val="en-US"/>
    </w:rPr>
  </w:style>
  <w:style w:type="paragraph" w:customStyle="1" w:styleId="Default">
    <w:name w:val="Default"/>
    <w:basedOn w:val="Normln"/>
    <w:rsid w:val="002C0822"/>
    <w:pPr>
      <w:autoSpaceDE w:val="0"/>
      <w:autoSpaceDN w:val="0"/>
    </w:pPr>
    <w:rPr>
      <w:rFonts w:ascii="Arial" w:eastAsiaTheme="minorHAnsi" w:hAnsi="Arial" w:cs="Arial"/>
      <w:color w:val="000000"/>
      <w:sz w:val="24"/>
      <w:szCs w:val="24"/>
      <w:lang w:val="cs-CZ" w:eastAsia="cs-CZ"/>
    </w:rPr>
  </w:style>
  <w:style w:type="character" w:styleId="Nevyeenzmnka">
    <w:name w:val="Unresolved Mention"/>
    <w:basedOn w:val="Standardnpsmoodstavce"/>
    <w:uiPriority w:val="99"/>
    <w:semiHidden/>
    <w:unhideWhenUsed/>
    <w:rsid w:val="004C5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8862">
      <w:bodyDiv w:val="1"/>
      <w:marLeft w:val="0"/>
      <w:marRight w:val="0"/>
      <w:marTop w:val="0"/>
      <w:marBottom w:val="0"/>
      <w:divBdr>
        <w:top w:val="none" w:sz="0" w:space="0" w:color="auto"/>
        <w:left w:val="none" w:sz="0" w:space="0" w:color="auto"/>
        <w:bottom w:val="none" w:sz="0" w:space="0" w:color="auto"/>
        <w:right w:val="none" w:sz="0" w:space="0" w:color="auto"/>
      </w:divBdr>
    </w:div>
    <w:div w:id="129446386">
      <w:bodyDiv w:val="1"/>
      <w:marLeft w:val="0"/>
      <w:marRight w:val="0"/>
      <w:marTop w:val="0"/>
      <w:marBottom w:val="0"/>
      <w:divBdr>
        <w:top w:val="none" w:sz="0" w:space="0" w:color="auto"/>
        <w:left w:val="none" w:sz="0" w:space="0" w:color="auto"/>
        <w:bottom w:val="none" w:sz="0" w:space="0" w:color="auto"/>
        <w:right w:val="none" w:sz="0" w:space="0" w:color="auto"/>
      </w:divBdr>
    </w:div>
    <w:div w:id="368647506">
      <w:bodyDiv w:val="1"/>
      <w:marLeft w:val="0"/>
      <w:marRight w:val="0"/>
      <w:marTop w:val="0"/>
      <w:marBottom w:val="0"/>
      <w:divBdr>
        <w:top w:val="none" w:sz="0" w:space="0" w:color="auto"/>
        <w:left w:val="none" w:sz="0" w:space="0" w:color="auto"/>
        <w:bottom w:val="none" w:sz="0" w:space="0" w:color="auto"/>
        <w:right w:val="none" w:sz="0" w:space="0" w:color="auto"/>
      </w:divBdr>
    </w:div>
    <w:div w:id="1108961462">
      <w:bodyDiv w:val="1"/>
      <w:marLeft w:val="0"/>
      <w:marRight w:val="0"/>
      <w:marTop w:val="0"/>
      <w:marBottom w:val="0"/>
      <w:divBdr>
        <w:top w:val="none" w:sz="0" w:space="0" w:color="auto"/>
        <w:left w:val="none" w:sz="0" w:space="0" w:color="auto"/>
        <w:bottom w:val="none" w:sz="0" w:space="0" w:color="auto"/>
        <w:right w:val="none" w:sz="0" w:space="0" w:color="auto"/>
      </w:divBdr>
    </w:div>
    <w:div w:id="1931549668">
      <w:bodyDiv w:val="1"/>
      <w:marLeft w:val="0"/>
      <w:marRight w:val="0"/>
      <w:marTop w:val="0"/>
      <w:marBottom w:val="0"/>
      <w:divBdr>
        <w:top w:val="none" w:sz="0" w:space="0" w:color="auto"/>
        <w:left w:val="none" w:sz="0" w:space="0" w:color="auto"/>
        <w:bottom w:val="none" w:sz="0" w:space="0" w:color="auto"/>
        <w:right w:val="none" w:sz="0" w:space="0" w:color="auto"/>
      </w:divBdr>
    </w:div>
    <w:div w:id="195535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hyperlink" Target="http://kontakt.cimex.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Excel_Worksheet2.xls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1.xlsx"/><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3B249C8C098FC49B936321359AC1B5D" ma:contentTypeVersion="11" ma:contentTypeDescription="Vytvoří nový dokument" ma:contentTypeScope="" ma:versionID="8c0190db0e93ce2dfef32df264646dfa">
  <xsd:schema xmlns:xsd="http://www.w3.org/2001/XMLSchema" xmlns:xs="http://www.w3.org/2001/XMLSchema" xmlns:p="http://schemas.microsoft.com/office/2006/metadata/properties" xmlns:ns3="f4bde5bc-be55-43a5-8296-eef116300c67" xmlns:ns4="6123aca1-6586-4f92-a627-ace905cc0608" targetNamespace="http://schemas.microsoft.com/office/2006/metadata/properties" ma:root="true" ma:fieldsID="b5b9d63b001b94cf8c555f5c15917f83" ns3:_="" ns4:_="">
    <xsd:import namespace="f4bde5bc-be55-43a5-8296-eef116300c67"/>
    <xsd:import namespace="6123aca1-6586-4f92-a627-ace905cc06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de5bc-be55-43a5-8296-eef116300c67"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23aca1-6586-4f92-a627-ace905cc060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2A263B-529C-4D7E-9BF3-92BF66608227}">
  <ds:schemaRefs>
    <ds:schemaRef ds:uri="http://schemas.openxmlformats.org/officeDocument/2006/bibliography"/>
  </ds:schemaRefs>
</ds:datastoreItem>
</file>

<file path=customXml/itemProps2.xml><?xml version="1.0" encoding="utf-8"?>
<ds:datastoreItem xmlns:ds="http://schemas.openxmlformats.org/officeDocument/2006/customXml" ds:itemID="{66A18090-FFD3-46E3-9CAE-6103DC292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de5bc-be55-43a5-8296-eef116300c67"/>
    <ds:schemaRef ds:uri="6123aca1-6586-4f92-a627-ace905c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CD0B0C-6442-4A7F-B4F2-EAA741E003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AF9934-E7AE-494D-94C1-10AB59AB63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2848</Words>
  <Characters>16807</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Klak Radim</dc:creator>
  <cp:keywords/>
  <dc:description/>
  <cp:lastModifiedBy>Klára Ibrmajerová</cp:lastModifiedBy>
  <cp:revision>4</cp:revision>
  <dcterms:created xsi:type="dcterms:W3CDTF">2022-05-09T09:55:00Z</dcterms:created>
  <dcterms:modified xsi:type="dcterms:W3CDTF">2022-05-09T10:06:00Z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0x010100C3B249C8C098FC49B936321359AC1B5D</vt:lpwstr>
  </property>
</Properties>
</file>