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C75" w14:textId="73332D93"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5D5ABF22"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164648">
        <w:rPr>
          <w:rFonts w:asciiTheme="minorHAnsi" w:hAnsiTheme="minorHAnsi"/>
          <w:b/>
          <w:sz w:val="28"/>
          <w:szCs w:val="28"/>
        </w:rPr>
        <w:t>00137</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2D0ED9BE" w14:textId="77777777" w:rsidR="006A00AB" w:rsidRDefault="006A00AB" w:rsidP="006A00AB">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2DC41821" w14:textId="76DD1CDC" w:rsidR="006A00AB" w:rsidRPr="00336A59" w:rsidRDefault="006A00AB" w:rsidP="006A00AB">
      <w:pPr>
        <w:widowControl w:val="0"/>
        <w:tabs>
          <w:tab w:val="left" w:pos="426"/>
        </w:tabs>
        <w:ind w:left="426"/>
        <w:jc w:val="both"/>
        <w:rPr>
          <w:rFonts w:asciiTheme="minorHAnsi" w:hAnsiTheme="minorHAnsi"/>
          <w:sz w:val="22"/>
          <w:szCs w:val="22"/>
        </w:rPr>
      </w:pPr>
      <w:r>
        <w:rPr>
          <w:rFonts w:asciiTheme="minorHAnsi" w:hAnsiTheme="minorHAnsi"/>
          <w:sz w:val="22"/>
          <w:szCs w:val="22"/>
        </w:rPr>
        <w:t xml:space="preserve">Péče o duševní zdraví </w:t>
      </w:r>
      <w:r w:rsidR="0006094F">
        <w:rPr>
          <w:rFonts w:asciiTheme="minorHAnsi" w:hAnsiTheme="minorHAnsi"/>
          <w:sz w:val="22"/>
          <w:szCs w:val="22"/>
        </w:rPr>
        <w:t>-</w:t>
      </w:r>
      <w:r>
        <w:rPr>
          <w:rFonts w:asciiTheme="minorHAnsi" w:hAnsiTheme="minorHAnsi"/>
          <w:sz w:val="22"/>
          <w:szCs w:val="22"/>
        </w:rPr>
        <w:t xml:space="preserve"> Výměník, z.s.</w:t>
      </w:r>
    </w:p>
    <w:p w14:paraId="56DE761D" w14:textId="77777777" w:rsidR="006A00AB" w:rsidRPr="00040451" w:rsidRDefault="006A00AB" w:rsidP="006A00AB">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Pr>
          <w:rFonts w:ascii="Verdana" w:hAnsi="Verdana"/>
          <w:color w:val="333333"/>
          <w:sz w:val="18"/>
          <w:szCs w:val="18"/>
          <w:shd w:val="clear" w:color="auto" w:fill="FFFFFF"/>
        </w:rPr>
        <w:t>Mladých 325, Polabiny, 530 09 Pardubice</w:t>
      </w:r>
    </w:p>
    <w:p w14:paraId="2F66255B" w14:textId="77777777" w:rsidR="006A00AB" w:rsidRPr="004405E5" w:rsidRDefault="006A00AB" w:rsidP="006A00AB">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71238514</w:t>
      </w:r>
    </w:p>
    <w:p w14:paraId="7CB3E055" w14:textId="77777777" w:rsidR="006A00AB" w:rsidRPr="004405E5" w:rsidRDefault="006A00AB" w:rsidP="006A00AB">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Pr>
          <w:rFonts w:ascii="Calibri" w:hAnsi="Calibri"/>
          <w:sz w:val="22"/>
          <w:szCs w:val="22"/>
        </w:rPr>
        <w:t>1210713329/0800</w:t>
      </w:r>
    </w:p>
    <w:p w14:paraId="1BB219A3" w14:textId="743DEA1C" w:rsidR="006A00AB" w:rsidRDefault="006A00AB" w:rsidP="006A00AB">
      <w:pPr>
        <w:tabs>
          <w:tab w:val="left" w:pos="426"/>
        </w:tabs>
        <w:ind w:left="426" w:hanging="426"/>
        <w:rPr>
          <w:rFonts w:ascii="Calibri" w:hAnsi="Calibri"/>
          <w:sz w:val="22"/>
          <w:szCs w:val="22"/>
        </w:rPr>
      </w:pPr>
      <w:r>
        <w:rPr>
          <w:rFonts w:ascii="Calibri" w:hAnsi="Calibri"/>
          <w:sz w:val="22"/>
          <w:szCs w:val="22"/>
        </w:rPr>
        <w:tab/>
        <w:t>zastoupený: Bc. Pavlem Kampem, s</w:t>
      </w:r>
      <w:r w:rsidRPr="004405E5">
        <w:rPr>
          <w:rFonts w:ascii="Calibri" w:hAnsi="Calibri"/>
          <w:sz w:val="22"/>
          <w:szCs w:val="22"/>
        </w:rPr>
        <w:t>tatutárním zástupcem</w:t>
      </w:r>
    </w:p>
    <w:p w14:paraId="67F142A4" w14:textId="1A8E4654" w:rsidR="00F503DA" w:rsidRPr="00BE0522" w:rsidRDefault="006A00AB" w:rsidP="006A00AB">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906434"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6412BB" w:rsidRPr="006412BB">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E42590" w:rsidRPr="00E42590">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154196D1" w14:textId="77777777" w:rsidR="00FD49F5" w:rsidRPr="00A54C85" w:rsidRDefault="00FD49F5" w:rsidP="00FD49F5">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67A44933" w:rsidR="000A0147" w:rsidRDefault="000A0147" w:rsidP="009E7CED">
      <w:pPr>
        <w:spacing w:after="200" w:line="276" w:lineRule="auto"/>
        <w:rPr>
          <w:rFonts w:asciiTheme="minorHAnsi" w:hAnsiTheme="minorHAnsi"/>
          <w:sz w:val="22"/>
          <w:szCs w:val="22"/>
        </w:rPr>
      </w:pPr>
    </w:p>
    <w:p w14:paraId="249919A0" w14:textId="2E8F4859" w:rsidR="00FD49F5" w:rsidRDefault="00FD49F5">
      <w:pPr>
        <w:spacing w:after="200" w:line="276" w:lineRule="auto"/>
        <w:rPr>
          <w:rFonts w:asciiTheme="minorHAnsi" w:hAnsiTheme="minorHAnsi"/>
          <w:sz w:val="22"/>
          <w:szCs w:val="22"/>
        </w:rPr>
      </w:pPr>
      <w:r>
        <w:rPr>
          <w:rFonts w:asciiTheme="minorHAnsi" w:hAnsiTheme="minorHAnsi"/>
          <w:sz w:val="22"/>
          <w:szCs w:val="22"/>
        </w:rPr>
        <w:br w:type="page"/>
      </w: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78F142C6" w14:textId="7FF7E600" w:rsidR="00230154" w:rsidRPr="00465AEA" w:rsidRDefault="00230154" w:rsidP="00465AEA">
      <w:pPr>
        <w:numPr>
          <w:ilvl w:val="0"/>
          <w:numId w:val="17"/>
        </w:numPr>
        <w:ind w:left="284" w:hanging="284"/>
        <w:jc w:val="both"/>
        <w:rPr>
          <w:rFonts w:ascii="Calibri" w:hAnsi="Calibri"/>
          <w:sz w:val="22"/>
          <w:szCs w:val="22"/>
        </w:rPr>
      </w:pPr>
      <w:r>
        <w:rPr>
          <w:rFonts w:ascii="Calibri" w:hAnsi="Calibri"/>
          <w:sz w:val="22"/>
          <w:szCs w:val="22"/>
        </w:rPr>
        <w:t xml:space="preserve">Poskytovatel touto smlouvou poskytuje příjemci </w:t>
      </w:r>
      <w:r w:rsidR="00D004AE">
        <w:rPr>
          <w:rFonts w:ascii="Calibri" w:hAnsi="Calibri"/>
          <w:sz w:val="22"/>
          <w:szCs w:val="22"/>
        </w:rPr>
        <w:t>investiční dotaci</w:t>
      </w:r>
      <w:r>
        <w:rPr>
          <w:rFonts w:ascii="Calibri" w:hAnsi="Calibri"/>
          <w:sz w:val="22"/>
          <w:szCs w:val="22"/>
        </w:rPr>
        <w:t xml:space="preserve"> z Programu podpory v sociální a zdravotní oblasti pro rok 202</w:t>
      </w:r>
      <w:r w:rsidR="00B04EED">
        <w:rPr>
          <w:rFonts w:ascii="Calibri" w:hAnsi="Calibri"/>
          <w:sz w:val="22"/>
          <w:szCs w:val="22"/>
        </w:rPr>
        <w:t>2</w:t>
      </w:r>
      <w:r>
        <w:rPr>
          <w:rFonts w:ascii="Calibri" w:hAnsi="Calibri"/>
          <w:sz w:val="22"/>
          <w:szCs w:val="22"/>
        </w:rPr>
        <w:t xml:space="preserve"> v celkové výši</w:t>
      </w:r>
      <w:r>
        <w:rPr>
          <w:rFonts w:ascii="Calibri" w:hAnsi="Calibri"/>
          <w:b/>
          <w:sz w:val="22"/>
          <w:szCs w:val="22"/>
        </w:rPr>
        <w:t xml:space="preserve"> </w:t>
      </w:r>
      <w:r w:rsidR="00513272">
        <w:rPr>
          <w:rFonts w:ascii="Calibri" w:hAnsi="Calibri"/>
          <w:b/>
          <w:sz w:val="22"/>
          <w:szCs w:val="22"/>
        </w:rPr>
        <w:t>53 200</w:t>
      </w:r>
      <w:r w:rsidR="006A00AB">
        <w:rPr>
          <w:rFonts w:ascii="Calibri" w:hAnsi="Calibri"/>
          <w:b/>
          <w:sz w:val="22"/>
          <w:szCs w:val="22"/>
        </w:rPr>
        <w:t xml:space="preserve"> </w:t>
      </w:r>
      <w:r>
        <w:rPr>
          <w:rFonts w:ascii="Calibri" w:hAnsi="Calibri"/>
          <w:b/>
          <w:sz w:val="22"/>
          <w:szCs w:val="22"/>
        </w:rPr>
        <w:t xml:space="preserve">Kč (slovy: </w:t>
      </w:r>
      <w:r w:rsidR="00513272">
        <w:rPr>
          <w:rFonts w:ascii="Calibri" w:hAnsi="Calibri"/>
          <w:b/>
          <w:sz w:val="22"/>
          <w:szCs w:val="22"/>
        </w:rPr>
        <w:t>Padesáttřitisícedvěstě</w:t>
      </w:r>
      <w:r w:rsidR="00651F6E">
        <w:rPr>
          <w:rFonts w:ascii="Calibri" w:hAnsi="Calibri"/>
          <w:b/>
          <w:sz w:val="22"/>
          <w:szCs w:val="22"/>
        </w:rPr>
        <w:t>korunčeských)</w:t>
      </w:r>
      <w:r w:rsidR="00161620">
        <w:rPr>
          <w:rFonts w:ascii="Calibri" w:hAnsi="Calibri"/>
          <w:b/>
          <w:sz w:val="22"/>
          <w:szCs w:val="22"/>
        </w:rPr>
        <w:t xml:space="preserve">   </w:t>
      </w:r>
      <w:r>
        <w:rPr>
          <w:rFonts w:ascii="Calibri" w:hAnsi="Calibri"/>
          <w:sz w:val="22"/>
          <w:szCs w:val="22"/>
        </w:rPr>
        <w:t xml:space="preserve"> na</w:t>
      </w:r>
      <w:r w:rsidR="00161620">
        <w:rPr>
          <w:rFonts w:ascii="Calibri" w:hAnsi="Calibri"/>
          <w:sz w:val="22"/>
          <w:szCs w:val="22"/>
        </w:rPr>
        <w:t xml:space="preserve">  </w:t>
      </w:r>
      <w:r>
        <w:rPr>
          <w:rFonts w:ascii="Calibri" w:hAnsi="Calibri"/>
          <w:sz w:val="22"/>
          <w:szCs w:val="22"/>
        </w:rPr>
        <w:t xml:space="preserve"> </w:t>
      </w:r>
      <w:r w:rsidR="00161620">
        <w:rPr>
          <w:rFonts w:ascii="Calibri" w:hAnsi="Calibri"/>
          <w:sz w:val="22"/>
          <w:szCs w:val="22"/>
        </w:rPr>
        <w:t xml:space="preserve">realizaci  projektu </w:t>
      </w:r>
      <w:r w:rsidR="00894FE9">
        <w:rPr>
          <w:rFonts w:asciiTheme="minorHAnsi" w:hAnsiTheme="minorHAnsi"/>
          <w:sz w:val="22"/>
          <w:szCs w:val="22"/>
        </w:rPr>
        <w:t>v rámci podpory sociálního podnikání</w:t>
      </w:r>
      <w:r w:rsidR="00161620">
        <w:rPr>
          <w:rFonts w:ascii="Calibri" w:hAnsi="Calibri"/>
          <w:sz w:val="22"/>
          <w:szCs w:val="22"/>
        </w:rPr>
        <w:t xml:space="preserve">   </w:t>
      </w:r>
      <w:r w:rsidR="00161620">
        <w:rPr>
          <w:rFonts w:ascii="Calibri" w:hAnsi="Calibri"/>
          <w:b/>
          <w:bCs/>
          <w:sz w:val="22"/>
          <w:szCs w:val="22"/>
        </w:rPr>
        <w:t>„</w:t>
      </w:r>
      <w:r w:rsidR="00D004AE">
        <w:rPr>
          <w:rFonts w:ascii="Calibri" w:hAnsi="Calibri"/>
          <w:b/>
          <w:bCs/>
          <w:sz w:val="22"/>
          <w:szCs w:val="22"/>
        </w:rPr>
        <w:t>Pořízení užitkového auta pro Výměník</w:t>
      </w:r>
      <w:r w:rsidR="00161620">
        <w:rPr>
          <w:rFonts w:ascii="Calibri" w:hAnsi="Calibri"/>
          <w:b/>
          <w:bCs/>
          <w:sz w:val="22"/>
          <w:szCs w:val="22"/>
        </w:rPr>
        <w:t>“</w:t>
      </w:r>
      <w:r w:rsidR="00465AEA">
        <w:rPr>
          <w:rFonts w:ascii="Calibri" w:hAnsi="Calibri"/>
          <w:sz w:val="22"/>
          <w:szCs w:val="22"/>
        </w:rPr>
        <w:t xml:space="preserve"> </w:t>
      </w:r>
      <w:r w:rsidRPr="00465AEA">
        <w:rPr>
          <w:rFonts w:ascii="Calibri" w:hAnsi="Calibri"/>
          <w:sz w:val="22"/>
          <w:szCs w:val="22"/>
        </w:rPr>
        <w:t xml:space="preserve">(dále jen </w:t>
      </w:r>
      <w:r w:rsidRPr="00465AEA">
        <w:rPr>
          <w:rFonts w:ascii="Calibri" w:hAnsi="Calibri"/>
          <w:i/>
          <w:sz w:val="22"/>
          <w:szCs w:val="22"/>
        </w:rPr>
        <w:t>„projekt“</w:t>
      </w:r>
      <w:r w:rsidRPr="00465AEA">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0C4A3731"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877A42">
        <w:rPr>
          <w:rFonts w:asciiTheme="minorHAnsi" w:hAnsiTheme="minorHAnsi"/>
          <w:sz w:val="22"/>
          <w:szCs w:val="22"/>
        </w:rPr>
        <w:t>12.03</w:t>
      </w:r>
      <w:r w:rsidR="00F5796A" w:rsidRP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877A42">
        <w:rPr>
          <w:rFonts w:asciiTheme="minorHAnsi" w:hAnsiTheme="minorHAnsi"/>
          <w:sz w:val="22"/>
          <w:szCs w:val="22"/>
        </w:rPr>
        <w:t>29682</w:t>
      </w:r>
      <w:r w:rsid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Pr="0077759E">
        <w:rPr>
          <w:rFonts w:asciiTheme="minorHAnsi" w:hAnsiTheme="minorHAnsi"/>
          <w:sz w:val="22"/>
          <w:szCs w:val="22"/>
        </w:rPr>
        <w:t xml:space="preserve">, </w:t>
      </w:r>
    </w:p>
    <w:p w14:paraId="792CB88D" w14:textId="36637598"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sidR="00FD49F5">
        <w:rPr>
          <w:rFonts w:asciiTheme="minorHAnsi" w:hAnsiTheme="minorHAnsi"/>
          <w:sz w:val="22"/>
          <w:szCs w:val="22"/>
        </w:rPr>
        <w:t>rozpočtu</w:t>
      </w:r>
      <w:r w:rsidR="001605A9">
        <w:rPr>
          <w:rFonts w:asciiTheme="minorHAnsi" w:hAnsiTheme="minorHAnsi"/>
          <w:sz w:val="22"/>
          <w:szCs w:val="22"/>
        </w:rPr>
        <w:t xml:space="preserve"> projekt</w:t>
      </w:r>
      <w:r w:rsidR="00FD49F5">
        <w:rPr>
          <w:rFonts w:asciiTheme="minorHAnsi" w:hAnsiTheme="minorHAnsi"/>
          <w:sz w:val="22"/>
          <w:szCs w:val="22"/>
        </w:rPr>
        <w:t>u</w:t>
      </w:r>
      <w:r>
        <w:rPr>
          <w:rFonts w:asciiTheme="minorHAnsi" w:hAnsiTheme="minorHAnsi"/>
          <w:sz w:val="22"/>
          <w:szCs w:val="22"/>
        </w:rPr>
        <w:t>, kter</w:t>
      </w:r>
      <w:r w:rsidR="00FD49F5">
        <w:rPr>
          <w:rFonts w:asciiTheme="minorHAnsi" w:hAnsiTheme="minorHAnsi"/>
          <w:sz w:val="22"/>
          <w:szCs w:val="22"/>
        </w:rPr>
        <w:t>ý</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w:t>
      </w:r>
      <w:r w:rsidR="00FD49F5">
        <w:rPr>
          <w:rFonts w:asciiTheme="minorHAnsi" w:hAnsiTheme="minorHAnsi"/>
          <w:sz w:val="22"/>
          <w:szCs w:val="22"/>
        </w:rPr>
        <w:t>příloha č. 1</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6FF894F3" w:rsidR="000A0147" w:rsidRPr="00571C32" w:rsidRDefault="00C64C6C" w:rsidP="000A0147">
      <w:pPr>
        <w:pStyle w:val="Odstavecseseznamem"/>
        <w:numPr>
          <w:ilvl w:val="0"/>
          <w:numId w:val="8"/>
        </w:numPr>
        <w:jc w:val="both"/>
        <w:rPr>
          <w:rFonts w:ascii="Calibri" w:hAnsi="Calibri"/>
          <w:sz w:val="22"/>
          <w:szCs w:val="22"/>
        </w:rPr>
      </w:pPr>
      <w:r>
        <w:rPr>
          <w:rFonts w:ascii="Calibri" w:hAnsi="Calibri"/>
          <w:sz w:val="22"/>
          <w:szCs w:val="22"/>
        </w:rPr>
        <w:t xml:space="preserve">doručit </w:t>
      </w:r>
      <w:r w:rsidR="00571C32" w:rsidRPr="00571C32">
        <w:rPr>
          <w:rFonts w:ascii="Calibri" w:hAnsi="Calibri"/>
          <w:sz w:val="22"/>
          <w:szCs w:val="22"/>
        </w:rPr>
        <w:t xml:space="preserve">poskytovateli </w:t>
      </w:r>
      <w:r w:rsidR="00571C32" w:rsidRPr="00F5796A">
        <w:rPr>
          <w:rFonts w:ascii="Calibri" w:hAnsi="Calibri"/>
          <w:b/>
          <w:sz w:val="22"/>
          <w:szCs w:val="22"/>
        </w:rPr>
        <w:t xml:space="preserve">nejpozději </w:t>
      </w:r>
      <w:r w:rsidR="00F5796A">
        <w:rPr>
          <w:rFonts w:ascii="Calibri" w:hAnsi="Calibri"/>
          <w:b/>
          <w:sz w:val="22"/>
          <w:szCs w:val="22"/>
        </w:rPr>
        <w:t>do </w:t>
      </w:r>
      <w:r w:rsidR="0056085B">
        <w:rPr>
          <w:rFonts w:ascii="Calibri" w:hAnsi="Calibri"/>
          <w:b/>
          <w:sz w:val="22"/>
          <w:szCs w:val="22"/>
        </w:rPr>
        <w:t>6.1.2023</w:t>
      </w:r>
      <w:r w:rsidR="00571C32" w:rsidRPr="00F5796A">
        <w:rPr>
          <w:rFonts w:ascii="Calibri" w:hAnsi="Calibri"/>
          <w:sz w:val="22"/>
          <w:szCs w:val="22"/>
        </w:rPr>
        <w:t xml:space="preserve"> </w:t>
      </w:r>
      <w:r w:rsidR="00571C32" w:rsidRPr="00571C32">
        <w:rPr>
          <w:rFonts w:ascii="Calibri" w:hAnsi="Calibri"/>
          <w:sz w:val="22"/>
          <w:szCs w:val="22"/>
        </w:rPr>
        <w:t xml:space="preserve">vyúčtování dotace </w:t>
      </w:r>
      <w:r w:rsidR="00C8663A">
        <w:rPr>
          <w:rFonts w:ascii="Calibri" w:hAnsi="Calibri"/>
          <w:sz w:val="22"/>
          <w:szCs w:val="22"/>
        </w:rPr>
        <w:t>v</w:t>
      </w:r>
      <w:r>
        <w:rPr>
          <w:rFonts w:ascii="Calibri" w:hAnsi="Calibri"/>
          <w:sz w:val="22"/>
          <w:szCs w:val="22"/>
        </w:rPr>
        <w:t xml:space="preserve">četně čestného prohlášení o účelovém použití prostředků dotace, a to v </w:t>
      </w:r>
      <w:r w:rsidR="00C8663A">
        <w:rPr>
          <w:rFonts w:ascii="Calibri" w:hAnsi="Calibri"/>
          <w:sz w:val="22"/>
          <w:szCs w:val="22"/>
        </w:rPr>
        <w:t xml:space="preserve">listinné podobě s připojeným podpisem oprávněné osoby, </w:t>
      </w:r>
      <w:r>
        <w:rPr>
          <w:rFonts w:ascii="Calibri" w:hAnsi="Calibri"/>
          <w:sz w:val="22"/>
          <w:szCs w:val="22"/>
        </w:rPr>
        <w:t>nebo v elektronické podobě do datové schránky poskytovatele s připojeným elektronickým podpisem oprávněné osoby,</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51A252F5" w:rsidR="000A014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lastRenderedPageBreak/>
        <w:t>v rámci projektu nepropagovat žádné politické strany a hnutí, jejich program, a vyvinout veškeré úsilí k eliminaci obdobných projevů v průběhu pořádané akce</w:t>
      </w:r>
      <w:r w:rsidR="00C64C6C">
        <w:rPr>
          <w:rFonts w:asciiTheme="minorHAnsi" w:hAnsiTheme="minorHAnsi"/>
          <w:sz w:val="22"/>
          <w:szCs w:val="22"/>
        </w:rPr>
        <w:t>,</w:t>
      </w:r>
    </w:p>
    <w:p w14:paraId="5B555F90" w14:textId="591DA485" w:rsidR="00C64C6C" w:rsidRPr="00796217" w:rsidRDefault="00C64C6C"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 xml:space="preserve">umožnit poskytovateli provedení kontroly v místě a čase konání akcí realizovaných v rámci dotovaného projektu. </w:t>
      </w:r>
    </w:p>
    <w:p w14:paraId="792CB897" w14:textId="77777777" w:rsidR="000A0147" w:rsidRDefault="000A0147"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140C57BC"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2E790A">
        <w:rPr>
          <w:rFonts w:asciiTheme="minorHAnsi" w:hAnsiTheme="minorHAnsi"/>
          <w:b/>
        </w:rPr>
        <w:t>é a neuznatelné</w:t>
      </w:r>
      <w:r>
        <w:rPr>
          <w:rFonts w:asciiTheme="minorHAnsi" w:hAnsiTheme="minorHAnsi"/>
          <w:b/>
        </w:rPr>
        <w:t xml:space="preserve"> náklad</w:t>
      </w:r>
      <w:r w:rsidR="002E790A">
        <w:rPr>
          <w:rFonts w:asciiTheme="minorHAnsi" w:hAnsiTheme="minorHAnsi"/>
          <w:b/>
        </w:rPr>
        <w:t>y</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technicko-ekonomickým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4F7839ED"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w:t>
      </w:r>
      <w:r w:rsidR="00613E69">
        <w:rPr>
          <w:rFonts w:asciiTheme="minorHAnsi" w:hAnsiTheme="minorHAnsi"/>
          <w:sz w:val="22"/>
          <w:szCs w:val="22"/>
        </w:rPr>
        <w:t xml:space="preserve"> </w:t>
      </w:r>
      <w:r>
        <w:rPr>
          <w:rFonts w:asciiTheme="minorHAnsi" w:hAnsiTheme="minorHAnsi"/>
          <w:sz w:val="22"/>
          <w:szCs w:val="22"/>
        </w:rPr>
        <w:t>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33A66FF1"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w:t>
      </w:r>
      <w:r w:rsidR="0061336B">
        <w:rPr>
          <w:rFonts w:asciiTheme="minorHAnsi" w:hAnsiTheme="minorHAnsi"/>
          <w:sz w:val="22"/>
          <w:szCs w:val="22"/>
        </w:rPr>
        <w:t xml:space="preserve"> včetně souvisejících dokumentů</w:t>
      </w:r>
      <w:r>
        <w:rPr>
          <w:rFonts w:asciiTheme="minorHAnsi" w:hAnsiTheme="minorHAnsi"/>
          <w:sz w:val="22"/>
          <w:szCs w:val="22"/>
        </w:rPr>
        <w:t xml:space="preserve">,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4" w14:textId="0F090533" w:rsidR="000A0147" w:rsidRPr="0061336B" w:rsidRDefault="0061336B" w:rsidP="00407A5B">
      <w:pPr>
        <w:numPr>
          <w:ilvl w:val="0"/>
          <w:numId w:val="3"/>
        </w:numPr>
        <w:tabs>
          <w:tab w:val="clear" w:pos="765"/>
          <w:tab w:val="num" w:pos="360"/>
        </w:tabs>
        <w:ind w:left="357" w:hanging="357"/>
        <w:jc w:val="both"/>
        <w:rPr>
          <w:rFonts w:asciiTheme="minorHAnsi" w:hAnsiTheme="minorHAnsi"/>
          <w:sz w:val="22"/>
          <w:szCs w:val="22"/>
        </w:rPr>
      </w:pPr>
      <w:r w:rsidRPr="0061336B">
        <w:rPr>
          <w:rFonts w:asciiTheme="minorHAnsi" w:hAnsiTheme="minorHAnsi"/>
          <w:sz w:val="22"/>
          <w:szCs w:val="22"/>
        </w:rPr>
        <w:t xml:space="preserve">V případě </w:t>
      </w:r>
      <w:r>
        <w:rPr>
          <w:rFonts w:asciiTheme="minorHAnsi" w:eastAsiaTheme="minorHAnsi" w:hAnsiTheme="minorHAnsi" w:cs="Arial"/>
          <w:color w:val="000000"/>
          <w:sz w:val="22"/>
          <w:szCs w:val="22"/>
          <w:lang w:eastAsia="en-US"/>
        </w:rPr>
        <w:t xml:space="preserve">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částky odvodu za každý den prodlení, nejvýše však do výše odvodu. </w:t>
      </w: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lastRenderedPageBreak/>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1674ECE4"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 xml:space="preserve">ené v čl. VI. odst. 1 písm. </w:t>
      </w:r>
      <w:r w:rsidR="004450E3">
        <w:rPr>
          <w:rFonts w:ascii="Calibri" w:hAnsi="Calibri"/>
          <w:sz w:val="22"/>
          <w:szCs w:val="22"/>
        </w:rPr>
        <w:t>e</w:t>
      </w:r>
      <w:r w:rsidR="0033158B">
        <w:rPr>
          <w:rFonts w:ascii="Calibri" w:hAnsi="Calibri"/>
          <w:sz w:val="22"/>
          <w:szCs w:val="22"/>
        </w:rPr>
        <w:t>)</w:t>
      </w:r>
      <w:r w:rsidRPr="00137E4A">
        <w:rPr>
          <w:rFonts w:ascii="Calibri" w:hAnsi="Calibri"/>
          <w:sz w:val="22"/>
          <w:szCs w:val="22"/>
        </w:rPr>
        <w:t xml:space="preserve"> této smlouvy; v tomto případě činí odvod za porušení rozpočtové kázně 10 % z poskytnuté dotace,</w:t>
      </w:r>
    </w:p>
    <w:p w14:paraId="76886131" w14:textId="791F285E"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 xml:space="preserve">vedené v čl. VI. odst. 1 písm. </w:t>
      </w:r>
      <w:r w:rsidR="004450E3">
        <w:rPr>
          <w:rFonts w:ascii="Calibri" w:hAnsi="Calibri"/>
          <w:sz w:val="22"/>
          <w:szCs w:val="22"/>
        </w:rPr>
        <w:t>k</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lastRenderedPageBreak/>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082F8D04" w:rsidR="00EC53C3" w:rsidRPr="002C32E6" w:rsidRDefault="00EC53C3" w:rsidP="00F1525E">
      <w:pPr>
        <w:pStyle w:val="Odstavecseseznamem"/>
        <w:numPr>
          <w:ilvl w:val="0"/>
          <w:numId w:val="14"/>
        </w:numPr>
        <w:tabs>
          <w:tab w:val="clear" w:pos="720"/>
        </w:tabs>
        <w:ind w:left="426"/>
        <w:jc w:val="both"/>
        <w:rPr>
          <w:rFonts w:asciiTheme="minorHAnsi" w:hAnsiTheme="minorHAnsi"/>
          <w:sz w:val="22"/>
          <w:szCs w:val="22"/>
        </w:rPr>
      </w:pPr>
      <w:r w:rsidRPr="002C32E6">
        <w:rPr>
          <w:rFonts w:asciiTheme="minorHAnsi" w:hAnsiTheme="minorHAnsi"/>
          <w:sz w:val="22"/>
          <w:szCs w:val="22"/>
        </w:rPr>
        <w:t xml:space="preserve">Tato smlouva je vyhotovena ve dvou stejnopisech, z nichž každá ze smluvních stran </w:t>
      </w:r>
      <w:r w:rsidR="000A5034">
        <w:rPr>
          <w:rFonts w:asciiTheme="minorHAnsi" w:hAnsiTheme="minorHAnsi"/>
          <w:sz w:val="22"/>
          <w:szCs w:val="22"/>
        </w:rPr>
        <w:t>obdrží</w:t>
      </w:r>
      <w:r w:rsidRPr="002C32E6">
        <w:rPr>
          <w:rFonts w:asciiTheme="minorHAnsi" w:hAnsiTheme="minorHAnsi"/>
          <w:sz w:val="22"/>
          <w:szCs w:val="22"/>
        </w:rPr>
        <w:t xml:space="preserve"> po jednom vyhotovení</w:t>
      </w:r>
      <w:r>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6265F8C5" w:rsidR="00372FC8" w:rsidRDefault="00EC53C3" w:rsidP="00F1525E">
      <w:pPr>
        <w:numPr>
          <w:ilvl w:val="0"/>
          <w:numId w:val="14"/>
        </w:numPr>
        <w:tabs>
          <w:tab w:val="clear" w:pos="720"/>
          <w:tab w:val="num" w:pos="426"/>
        </w:tabs>
        <w:ind w:left="426"/>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06D361CB" w:rsidR="00372FC8" w:rsidRDefault="00372FC8" w:rsidP="00372FC8">
      <w:pPr>
        <w:jc w:val="both"/>
        <w:rPr>
          <w:rFonts w:asciiTheme="minorHAnsi" w:hAnsiTheme="minorHAnsi"/>
          <w:sz w:val="22"/>
          <w:szCs w:val="22"/>
        </w:rPr>
      </w:pPr>
      <w:r>
        <w:rPr>
          <w:rFonts w:asciiTheme="minorHAnsi" w:hAnsiTheme="minorHAnsi"/>
          <w:sz w:val="22"/>
          <w:szCs w:val="22"/>
        </w:rPr>
        <w:t>Příloh</w:t>
      </w:r>
      <w:r w:rsidR="00F11377">
        <w:rPr>
          <w:rFonts w:asciiTheme="minorHAnsi" w:hAnsiTheme="minorHAnsi"/>
          <w:sz w:val="22"/>
          <w:szCs w:val="22"/>
        </w:rPr>
        <w:t>a</w:t>
      </w:r>
      <w:r>
        <w:rPr>
          <w:rFonts w:asciiTheme="minorHAnsi" w:hAnsiTheme="minorHAnsi"/>
          <w:sz w:val="22"/>
          <w:szCs w:val="22"/>
        </w:rPr>
        <w:t>: č. 1  - Rozpoč</w:t>
      </w:r>
      <w:r w:rsidR="0056085B">
        <w:rPr>
          <w:rFonts w:asciiTheme="minorHAnsi" w:hAnsiTheme="minorHAnsi"/>
          <w:sz w:val="22"/>
          <w:szCs w:val="22"/>
        </w:rPr>
        <w:t>et</w:t>
      </w:r>
      <w:r>
        <w:rPr>
          <w:rFonts w:asciiTheme="minorHAnsi" w:hAnsiTheme="minorHAnsi"/>
          <w:sz w:val="22"/>
          <w:szCs w:val="22"/>
        </w:rPr>
        <w:t xml:space="preserve"> uznatelných nákladů projektu na rok </w:t>
      </w:r>
      <w:r w:rsidR="00AC2A2E">
        <w:rPr>
          <w:rFonts w:asciiTheme="minorHAnsi" w:hAnsiTheme="minorHAnsi"/>
          <w:sz w:val="22"/>
          <w:szCs w:val="22"/>
        </w:rPr>
        <w:t>2022</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5CF785A7"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r>
      <w:r w:rsidR="00EC6D2A">
        <w:rPr>
          <w:rFonts w:asciiTheme="minorHAnsi" w:hAnsiTheme="minorHAnsi"/>
          <w:sz w:val="22"/>
          <w:szCs w:val="22"/>
        </w:rPr>
        <w:t>Bc. Pavel Kamp</w:t>
      </w:r>
      <w:r>
        <w:rPr>
          <w:rFonts w:asciiTheme="minorHAnsi" w:hAnsiTheme="minorHAnsi"/>
          <w:sz w:val="22"/>
          <w:szCs w:val="22"/>
        </w:rPr>
        <w:t xml:space="preserve">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6F4B6E33"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     </w:t>
      </w:r>
      <w:r w:rsidR="00E42590">
        <w:rPr>
          <w:rFonts w:asciiTheme="minorHAnsi" w:hAnsiTheme="minorHAnsi"/>
          <w:sz w:val="20"/>
          <w:szCs w:val="20"/>
        </w:rPr>
        <w:t xml:space="preserve">   </w:t>
      </w:r>
      <w:r>
        <w:rPr>
          <w:rFonts w:asciiTheme="minorHAnsi" w:hAnsiTheme="minorHAnsi"/>
          <w:sz w:val="20"/>
          <w:szCs w:val="20"/>
        </w:rPr>
        <w:t xml:space="preserve">    /202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EC6D2A">
        <w:rPr>
          <w:rFonts w:asciiTheme="minorHAnsi" w:hAnsiTheme="minorHAnsi"/>
          <w:sz w:val="20"/>
          <w:szCs w:val="20"/>
        </w:rPr>
        <w:t>28</w:t>
      </w:r>
      <w:r w:rsidR="00AC2A2E">
        <w:rPr>
          <w:rFonts w:asciiTheme="minorHAnsi" w:hAnsiTheme="minorHAnsi"/>
          <w:sz w:val="20"/>
          <w:szCs w:val="20"/>
        </w:rPr>
        <w:t>.</w:t>
      </w:r>
      <w:r w:rsidR="00EC6D2A">
        <w:rPr>
          <w:rFonts w:asciiTheme="minorHAnsi" w:hAnsiTheme="minorHAnsi"/>
          <w:sz w:val="20"/>
          <w:szCs w:val="20"/>
        </w:rPr>
        <w:t>4</w:t>
      </w:r>
      <w:r w:rsidR="00AC2A2E">
        <w:rPr>
          <w:rFonts w:asciiTheme="minorHAnsi" w:hAnsiTheme="minorHAnsi"/>
          <w:sz w:val="20"/>
          <w:szCs w:val="20"/>
        </w:rPr>
        <w:t>.2022</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65CEF30B"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4F4ED91E" w14:textId="0A74FD51" w:rsidR="00F0501E" w:rsidRDefault="00F11377" w:rsidP="00EC6D2A">
      <w:pPr>
        <w:rPr>
          <w:rFonts w:asciiTheme="minorHAnsi" w:hAnsiTheme="minorHAnsi"/>
          <w:sz w:val="20"/>
          <w:szCs w:val="20"/>
        </w:rPr>
      </w:pPr>
      <w:r w:rsidRPr="00F11377">
        <w:rPr>
          <w:noProof/>
        </w:rPr>
        <w:lastRenderedPageBreak/>
        <w:drawing>
          <wp:inline distT="0" distB="0" distL="0" distR="0" wp14:anchorId="35E72FBB" wp14:editId="45B9072B">
            <wp:extent cx="5904865" cy="871791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8717915"/>
                    </a:xfrm>
                    <a:prstGeom prst="rect">
                      <a:avLst/>
                    </a:prstGeom>
                    <a:noFill/>
                    <a:ln>
                      <a:noFill/>
                    </a:ln>
                  </pic:spPr>
                </pic:pic>
              </a:graphicData>
            </a:graphic>
          </wp:inline>
        </w:drawing>
      </w:r>
    </w:p>
    <w:sectPr w:rsidR="00F0501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0609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06094F">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60515921">
    <w:abstractNumId w:val="7"/>
  </w:num>
  <w:num w:numId="2" w16cid:durableId="672298334">
    <w:abstractNumId w:val="10"/>
  </w:num>
  <w:num w:numId="3" w16cid:durableId="1297176721">
    <w:abstractNumId w:val="1"/>
  </w:num>
  <w:num w:numId="4" w16cid:durableId="522594038">
    <w:abstractNumId w:val="11"/>
  </w:num>
  <w:num w:numId="5" w16cid:durableId="2015720167">
    <w:abstractNumId w:val="2"/>
  </w:num>
  <w:num w:numId="6" w16cid:durableId="892278299">
    <w:abstractNumId w:val="4"/>
  </w:num>
  <w:num w:numId="7" w16cid:durableId="872235156">
    <w:abstractNumId w:val="9"/>
  </w:num>
  <w:num w:numId="8" w16cid:durableId="1244030223">
    <w:abstractNumId w:val="3"/>
  </w:num>
  <w:num w:numId="9" w16cid:durableId="48693770">
    <w:abstractNumId w:val="5"/>
  </w:num>
  <w:num w:numId="10" w16cid:durableId="2038583730">
    <w:abstractNumId w:val="0"/>
  </w:num>
  <w:num w:numId="11" w16cid:durableId="676659475">
    <w:abstractNumId w:val="6"/>
  </w:num>
  <w:num w:numId="12" w16cid:durableId="1081103546">
    <w:abstractNumId w:val="8"/>
  </w:num>
  <w:num w:numId="13" w16cid:durableId="11405361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675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551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893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390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6094F"/>
    <w:rsid w:val="000A0147"/>
    <w:rsid w:val="000A5034"/>
    <w:rsid w:val="000A5871"/>
    <w:rsid w:val="000B321E"/>
    <w:rsid w:val="000C5054"/>
    <w:rsid w:val="000E0844"/>
    <w:rsid w:val="000E391C"/>
    <w:rsid w:val="000F49E2"/>
    <w:rsid w:val="00124A15"/>
    <w:rsid w:val="00136593"/>
    <w:rsid w:val="00156F3F"/>
    <w:rsid w:val="001605A9"/>
    <w:rsid w:val="00161620"/>
    <w:rsid w:val="00163963"/>
    <w:rsid w:val="00164648"/>
    <w:rsid w:val="00177B9D"/>
    <w:rsid w:val="00196C43"/>
    <w:rsid w:val="001A7479"/>
    <w:rsid w:val="001E144A"/>
    <w:rsid w:val="001E1DB5"/>
    <w:rsid w:val="00230154"/>
    <w:rsid w:val="00240F0C"/>
    <w:rsid w:val="00243D9C"/>
    <w:rsid w:val="0024468F"/>
    <w:rsid w:val="00256B6C"/>
    <w:rsid w:val="00262A88"/>
    <w:rsid w:val="00271822"/>
    <w:rsid w:val="00274B67"/>
    <w:rsid w:val="0027527A"/>
    <w:rsid w:val="002810BC"/>
    <w:rsid w:val="002A2362"/>
    <w:rsid w:val="002A2E1A"/>
    <w:rsid w:val="002B3740"/>
    <w:rsid w:val="002D48AC"/>
    <w:rsid w:val="002D7223"/>
    <w:rsid w:val="002E6D8D"/>
    <w:rsid w:val="002E790A"/>
    <w:rsid w:val="002F00F9"/>
    <w:rsid w:val="002F0FEA"/>
    <w:rsid w:val="00310AEF"/>
    <w:rsid w:val="00311AD6"/>
    <w:rsid w:val="00316101"/>
    <w:rsid w:val="00316E90"/>
    <w:rsid w:val="003200B9"/>
    <w:rsid w:val="00322240"/>
    <w:rsid w:val="0033158B"/>
    <w:rsid w:val="00346869"/>
    <w:rsid w:val="00352A75"/>
    <w:rsid w:val="00372FC8"/>
    <w:rsid w:val="00381FA7"/>
    <w:rsid w:val="003E0AB6"/>
    <w:rsid w:val="003E4A96"/>
    <w:rsid w:val="003E4EFD"/>
    <w:rsid w:val="003F37F8"/>
    <w:rsid w:val="00402340"/>
    <w:rsid w:val="00417534"/>
    <w:rsid w:val="00443D9D"/>
    <w:rsid w:val="004450E3"/>
    <w:rsid w:val="00465AEA"/>
    <w:rsid w:val="00491C58"/>
    <w:rsid w:val="004A2832"/>
    <w:rsid w:val="004C04D0"/>
    <w:rsid w:val="004E11E8"/>
    <w:rsid w:val="004F671B"/>
    <w:rsid w:val="00513272"/>
    <w:rsid w:val="0053420A"/>
    <w:rsid w:val="00537483"/>
    <w:rsid w:val="005509DC"/>
    <w:rsid w:val="00553377"/>
    <w:rsid w:val="0056085B"/>
    <w:rsid w:val="005629B3"/>
    <w:rsid w:val="00567AFD"/>
    <w:rsid w:val="00571C32"/>
    <w:rsid w:val="005751AD"/>
    <w:rsid w:val="00581ECC"/>
    <w:rsid w:val="00595F95"/>
    <w:rsid w:val="005A3B1A"/>
    <w:rsid w:val="005C24CC"/>
    <w:rsid w:val="005E38F8"/>
    <w:rsid w:val="0061336B"/>
    <w:rsid w:val="00613E69"/>
    <w:rsid w:val="00621543"/>
    <w:rsid w:val="0062263B"/>
    <w:rsid w:val="00624713"/>
    <w:rsid w:val="006412BB"/>
    <w:rsid w:val="00651F6E"/>
    <w:rsid w:val="00696A0E"/>
    <w:rsid w:val="006A00AB"/>
    <w:rsid w:val="006A387B"/>
    <w:rsid w:val="006C24B1"/>
    <w:rsid w:val="006C3222"/>
    <w:rsid w:val="006C3714"/>
    <w:rsid w:val="00717871"/>
    <w:rsid w:val="00725DEB"/>
    <w:rsid w:val="00737C4F"/>
    <w:rsid w:val="0075505B"/>
    <w:rsid w:val="00771467"/>
    <w:rsid w:val="00772A39"/>
    <w:rsid w:val="00786472"/>
    <w:rsid w:val="007933FA"/>
    <w:rsid w:val="007973D9"/>
    <w:rsid w:val="00797435"/>
    <w:rsid w:val="007A01F4"/>
    <w:rsid w:val="007A3913"/>
    <w:rsid w:val="007B4E26"/>
    <w:rsid w:val="007C312E"/>
    <w:rsid w:val="007C648F"/>
    <w:rsid w:val="007D36C9"/>
    <w:rsid w:val="007F144C"/>
    <w:rsid w:val="007F765A"/>
    <w:rsid w:val="00803593"/>
    <w:rsid w:val="00805CE5"/>
    <w:rsid w:val="00844BB2"/>
    <w:rsid w:val="00862941"/>
    <w:rsid w:val="00874A9E"/>
    <w:rsid w:val="00877910"/>
    <w:rsid w:val="00877A42"/>
    <w:rsid w:val="00894FE9"/>
    <w:rsid w:val="00896C26"/>
    <w:rsid w:val="008C22A2"/>
    <w:rsid w:val="008D53F1"/>
    <w:rsid w:val="008D7FF1"/>
    <w:rsid w:val="008E57EB"/>
    <w:rsid w:val="008E7E19"/>
    <w:rsid w:val="009121C2"/>
    <w:rsid w:val="00917732"/>
    <w:rsid w:val="00930478"/>
    <w:rsid w:val="0093086A"/>
    <w:rsid w:val="00932B78"/>
    <w:rsid w:val="009363E3"/>
    <w:rsid w:val="009376FD"/>
    <w:rsid w:val="009810E7"/>
    <w:rsid w:val="00990FF5"/>
    <w:rsid w:val="009912B6"/>
    <w:rsid w:val="009D60BC"/>
    <w:rsid w:val="009E7CED"/>
    <w:rsid w:val="00A16F26"/>
    <w:rsid w:val="00A2236F"/>
    <w:rsid w:val="00A24FD7"/>
    <w:rsid w:val="00A31125"/>
    <w:rsid w:val="00A505FC"/>
    <w:rsid w:val="00A60F23"/>
    <w:rsid w:val="00A7760F"/>
    <w:rsid w:val="00A8774D"/>
    <w:rsid w:val="00AA0D99"/>
    <w:rsid w:val="00AB448E"/>
    <w:rsid w:val="00AC05DE"/>
    <w:rsid w:val="00AC2A2E"/>
    <w:rsid w:val="00B04EED"/>
    <w:rsid w:val="00B05443"/>
    <w:rsid w:val="00B172C8"/>
    <w:rsid w:val="00B17FC0"/>
    <w:rsid w:val="00B25A6A"/>
    <w:rsid w:val="00B46E3A"/>
    <w:rsid w:val="00B55968"/>
    <w:rsid w:val="00B9295E"/>
    <w:rsid w:val="00BB297F"/>
    <w:rsid w:val="00BC41E3"/>
    <w:rsid w:val="00BC5983"/>
    <w:rsid w:val="00BC7BBD"/>
    <w:rsid w:val="00BF412E"/>
    <w:rsid w:val="00C00D1C"/>
    <w:rsid w:val="00C0252D"/>
    <w:rsid w:val="00C15B94"/>
    <w:rsid w:val="00C5483B"/>
    <w:rsid w:val="00C60888"/>
    <w:rsid w:val="00C64C6C"/>
    <w:rsid w:val="00C80682"/>
    <w:rsid w:val="00C8265D"/>
    <w:rsid w:val="00C8663A"/>
    <w:rsid w:val="00C91914"/>
    <w:rsid w:val="00C94C43"/>
    <w:rsid w:val="00CA0616"/>
    <w:rsid w:val="00CD4C6F"/>
    <w:rsid w:val="00CF2BB9"/>
    <w:rsid w:val="00D004AE"/>
    <w:rsid w:val="00D012F3"/>
    <w:rsid w:val="00D123F4"/>
    <w:rsid w:val="00D2429E"/>
    <w:rsid w:val="00D33593"/>
    <w:rsid w:val="00D527C2"/>
    <w:rsid w:val="00D56228"/>
    <w:rsid w:val="00D57723"/>
    <w:rsid w:val="00D6430B"/>
    <w:rsid w:val="00D77278"/>
    <w:rsid w:val="00D8032F"/>
    <w:rsid w:val="00D82303"/>
    <w:rsid w:val="00DA3B85"/>
    <w:rsid w:val="00DA6D12"/>
    <w:rsid w:val="00DB16DF"/>
    <w:rsid w:val="00DE410E"/>
    <w:rsid w:val="00DE74F5"/>
    <w:rsid w:val="00DE768C"/>
    <w:rsid w:val="00E01234"/>
    <w:rsid w:val="00E10816"/>
    <w:rsid w:val="00E205A8"/>
    <w:rsid w:val="00E21A6E"/>
    <w:rsid w:val="00E40219"/>
    <w:rsid w:val="00E42590"/>
    <w:rsid w:val="00E51775"/>
    <w:rsid w:val="00E76C9B"/>
    <w:rsid w:val="00E77A44"/>
    <w:rsid w:val="00E85EBF"/>
    <w:rsid w:val="00E86361"/>
    <w:rsid w:val="00E919C9"/>
    <w:rsid w:val="00EA63D9"/>
    <w:rsid w:val="00EB381F"/>
    <w:rsid w:val="00EB5E74"/>
    <w:rsid w:val="00EC53C3"/>
    <w:rsid w:val="00EC6D2A"/>
    <w:rsid w:val="00ED2D4B"/>
    <w:rsid w:val="00ED5965"/>
    <w:rsid w:val="00EE2942"/>
    <w:rsid w:val="00F0501E"/>
    <w:rsid w:val="00F11377"/>
    <w:rsid w:val="00F1525E"/>
    <w:rsid w:val="00F2387B"/>
    <w:rsid w:val="00F25528"/>
    <w:rsid w:val="00F470C0"/>
    <w:rsid w:val="00F503DA"/>
    <w:rsid w:val="00F5796A"/>
    <w:rsid w:val="00F63730"/>
    <w:rsid w:val="00FA2CBA"/>
    <w:rsid w:val="00FA5408"/>
    <w:rsid w:val="00FC4306"/>
    <w:rsid w:val="00FC649C"/>
    <w:rsid w:val="00FD111A"/>
    <w:rsid w:val="00FD49F5"/>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1685134273">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Props1.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customXml/itemProps3.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4.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5.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2666</Words>
  <Characters>15730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31</cp:revision>
  <cp:lastPrinted>2019-01-29T14:09:00Z</cp:lastPrinted>
  <dcterms:created xsi:type="dcterms:W3CDTF">2022-02-23T07:34:00Z</dcterms:created>
  <dcterms:modified xsi:type="dcterms:W3CDTF">2022-05-03T12:03:00Z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